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01A1" w14:textId="6D66D553" w:rsidR="004A61FB" w:rsidRDefault="004A61FB">
      <w:pPr>
        <w:rPr>
          <w:rFonts w:ascii="Arial" w:hAnsi="Arial" w:cs="Arial"/>
          <w:b/>
          <w:sz w:val="22"/>
          <w:szCs w:val="22"/>
        </w:rPr>
      </w:pPr>
    </w:p>
    <w:sdt>
      <w:sdtPr>
        <w:rPr>
          <w:sz w:val="2"/>
        </w:rPr>
        <w:alias w:val="DocumentVerificationSheet"/>
        <w:tag w:val="DocumentVerificationSheet"/>
        <w:id w:val="-1425566259"/>
        <w:placeholder>
          <w:docPart w:val="AC54286457844DE295D8279E14C8170D"/>
        </w:placeholder>
      </w:sdtPr>
      <w:sdtContent>
        <w:p w14:paraId="2CF69D23" w14:textId="77777777" w:rsidR="009D26FF" w:rsidRPr="00363ECC" w:rsidRDefault="00000000" w:rsidP="00535D32">
          <w:pPr>
            <w:pStyle w:val="LogoSpacer"/>
          </w:pPr>
          <w:sdt>
            <w:sdtPr>
              <w:alias w:val="image"/>
              <w:tag w:val="{&quot;templafy&quot;:{&quot;id&quot;:&quot;a93508ea-46d7-42f8-a2e4-efc2d999b6c6&quot;}}"/>
              <w:id w:val="-853038080"/>
              <w:picture/>
            </w:sdtPr>
            <w:sdtContent>
              <w:r w:rsidR="009D26FF" w:rsidRPr="00363ECC">
                <w:rPr>
                  <w:noProof/>
                </w:rPr>
                <w:drawing>
                  <wp:inline distT="0" distB="0" distL="0" distR="0" wp14:anchorId="228BE951" wp14:editId="6C82972C">
                    <wp:extent cx="1087200" cy="288441"/>
                    <wp:effectExtent l="0" t="0" r="2540" b="2540"/>
                    <wp:docPr id="1536631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3190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200" cy="288441"/>
                            </a:xfrm>
                            <a:prstGeom prst="rect">
                              <a:avLst/>
                            </a:prstGeom>
                            <a:noFill/>
                            <a:ln>
                              <a:noFill/>
                            </a:ln>
                          </pic:spPr>
                        </pic:pic>
                      </a:graphicData>
                    </a:graphic>
                  </wp:inline>
                </w:drawing>
              </w:r>
            </w:sdtContent>
          </w:sdt>
        </w:p>
        <w:sdt>
          <w:sdtPr>
            <w:rPr>
              <w:rFonts w:ascii="Times New Roman" w:hAnsi="Times New Roman"/>
              <w:color w:val="E61E28"/>
            </w:rPr>
            <w:alias w:val="Lbl DocumentVerification"/>
            <w:tag w:val="{&quot;templafy&quot;:{&quot;id&quot;:&quot;7762a8e0-1e44-415a-855b-1b304eedc387&quot;}}"/>
            <w:id w:val="-531959935"/>
            <w:placeholder>
              <w:docPart w:val="974F858E20A6481CA16FCD88FD093111"/>
            </w:placeholder>
            <w15:color w:val="FF0000"/>
          </w:sdtPr>
          <w:sdtContent>
            <w:p w14:paraId="0BF70F93" w14:textId="77777777" w:rsidR="009D26FF" w:rsidRPr="00151B25" w:rsidRDefault="009D26FF">
              <w:pPr>
                <w:pStyle w:val="CVName"/>
                <w:rPr>
                  <w:rFonts w:ascii="Times New Roman" w:hAnsi="Times New Roman"/>
                  <w:color w:val="E61E28"/>
                </w:rPr>
              </w:pPr>
              <w:r w:rsidRPr="00151B25">
                <w:rPr>
                  <w:rFonts w:ascii="Times New Roman" w:hAnsi="Times New Roman"/>
                  <w:color w:val="E61E28"/>
                </w:rPr>
                <w:t>Document Verification</w:t>
              </w:r>
            </w:p>
          </w:sdtContent>
        </w:sdt>
        <w:p w14:paraId="201D354C" w14:textId="77777777" w:rsidR="009D26FF" w:rsidRPr="00363ECC" w:rsidRDefault="009D26FF"/>
        <w:tbl>
          <w:tblPr>
            <w:tblStyle w:val="Blank"/>
            <w:tblW w:w="9639" w:type="dxa"/>
            <w:tblLook w:val="04A0" w:firstRow="1" w:lastRow="0" w:firstColumn="1" w:lastColumn="0" w:noHBand="0" w:noVBand="1"/>
          </w:tblPr>
          <w:tblGrid>
            <w:gridCol w:w="1701"/>
            <w:gridCol w:w="7938"/>
          </w:tblGrid>
          <w:tr w:rsidR="009D26FF" w:rsidRPr="00363ECC" w14:paraId="658CED11" w14:textId="77777777" w:rsidTr="00481B6A">
            <w:trPr>
              <w:cantSplit/>
            </w:trPr>
            <w:tc>
              <w:tcPr>
                <w:tcW w:w="1701" w:type="dxa"/>
              </w:tcPr>
              <w:sdt>
                <w:sdtPr>
                  <w:alias w:val="Lbl ProjectTitle"/>
                  <w:tag w:val="{&quot;templafy&quot;:{&quot;id&quot;:&quot;656543a0-bf61-4113-b573-ccb844db047b&quot;}}"/>
                  <w:id w:val="1109315226"/>
                  <w:placeholder>
                    <w:docPart w:val="615D4203C5044C71B476372F1ED42602"/>
                  </w:placeholder>
                  <w15:color w:val="FF0000"/>
                </w:sdtPr>
                <w:sdtContent>
                  <w:p w14:paraId="1B92759C" w14:textId="77777777" w:rsidR="009D26FF" w:rsidRDefault="009D26FF">
                    <w:pPr>
                      <w:pStyle w:val="FormText"/>
                    </w:pPr>
                    <w:r>
                      <w:t>Project title</w:t>
                    </w:r>
                  </w:p>
                </w:sdtContent>
              </w:sdt>
            </w:tc>
            <w:sdt>
              <w:sdtPr>
                <w:rPr>
                  <w:rFonts w:ascii="Times New Roman" w:hAnsi="Times New Roman" w:cs="Times New Roman"/>
                </w:rPr>
                <w:alias w:val="ProjectTitle"/>
                <w:tag w:val="{&quot;templafy&quot;:{&quot;id&quot;:&quot;277356fe-cf6a-4222-8b39-fc71ff171491&quot;}}"/>
                <w:id w:val="1282999624"/>
                <w:placeholder>
                  <w:docPart w:val="558ED9DB895E4B6DAB76EC6BF4C60DBF"/>
                </w:placeholder>
              </w:sdtPr>
              <w:sdtContent>
                <w:tc>
                  <w:tcPr>
                    <w:tcW w:w="7938" w:type="dxa"/>
                  </w:tcPr>
                  <w:p w14:paraId="5CB6A2B5" w14:textId="77777777" w:rsidR="009D26FF" w:rsidRPr="00151B25" w:rsidRDefault="009D26FF">
                    <w:pPr>
                      <w:pStyle w:val="FormUserText"/>
                      <w:rPr>
                        <w:rFonts w:ascii="Times New Roman" w:hAnsi="Times New Roman" w:cs="Times New Roman"/>
                      </w:rPr>
                    </w:pPr>
                    <w:r w:rsidRPr="00151B25">
                      <w:rPr>
                        <w:rFonts w:ascii="Times New Roman" w:hAnsi="Times New Roman" w:cs="Times New Roman"/>
                      </w:rPr>
                      <w:t>DART+ Coastal North</w:t>
                    </w:r>
                  </w:p>
                </w:tc>
              </w:sdtContent>
            </w:sdt>
          </w:tr>
          <w:tr w:rsidR="009D26FF" w:rsidRPr="00363ECC" w14:paraId="3EDEA283" w14:textId="77777777" w:rsidTr="00481B6A">
            <w:trPr>
              <w:cantSplit/>
            </w:trPr>
            <w:tc>
              <w:tcPr>
                <w:tcW w:w="1701" w:type="dxa"/>
              </w:tcPr>
              <w:p w14:paraId="6A6F93EB" w14:textId="77777777" w:rsidR="009D26FF" w:rsidRPr="00363ECC" w:rsidRDefault="00000000" w:rsidP="00F441EB">
                <w:pPr>
                  <w:pStyle w:val="FormText"/>
                </w:pPr>
                <w:sdt>
                  <w:sdtPr>
                    <w:alias w:val="Lbl DocumentTitle"/>
                    <w:tag w:val="{&quot;templafy&quot;:{&quot;id&quot;:&quot;0ccbda31-bd27-416e-af07-a051a7d7d18d&quot;}}"/>
                    <w:id w:val="-462656806"/>
                    <w:placeholder>
                      <w:docPart w:val="0F845878FAF049F2AAD2D7BBD56A6805"/>
                    </w:placeholder>
                    <w15:color w:val="FF0000"/>
                  </w:sdtPr>
                  <w:sdtContent>
                    <w:r w:rsidR="009D26FF">
                      <w:t>Document title</w:t>
                    </w:r>
                  </w:sdtContent>
                </w:sdt>
                <w:r w:rsidR="009D26FF">
                  <w:t xml:space="preserve"> </w:t>
                </w:r>
              </w:p>
            </w:tc>
            <w:sdt>
              <w:sdtPr>
                <w:rPr>
                  <w:rFonts w:ascii="Times New Roman" w:hAnsi="Times New Roman" w:cs="Times New Roman"/>
                </w:rPr>
                <w:alias w:val="ReportTitle"/>
                <w:tag w:val="{&quot;templafy&quot;:{&quot;id&quot;:&quot;ca20bda3-99d8-4f74-bedb-e7131bafc170&quot;}}"/>
                <w:id w:val="-466359204"/>
                <w:placeholder>
                  <w:docPart w:val="38E00654DC7C4F63877B2DD4EBB93533"/>
                </w:placeholder>
              </w:sdtPr>
              <w:sdtContent>
                <w:tc>
                  <w:tcPr>
                    <w:tcW w:w="7938" w:type="dxa"/>
                  </w:tcPr>
                  <w:p w14:paraId="558A8A0B" w14:textId="77777777" w:rsidR="009D26FF" w:rsidRPr="00151B25" w:rsidRDefault="009D26FF">
                    <w:pPr>
                      <w:pStyle w:val="FormUserText"/>
                      <w:rPr>
                        <w:rFonts w:ascii="Times New Roman" w:hAnsi="Times New Roman" w:cs="Times New Roman"/>
                      </w:rPr>
                    </w:pPr>
                    <w:r w:rsidRPr="00151B25">
                      <w:rPr>
                        <w:rFonts w:ascii="Times New Roman" w:hAnsi="Times New Roman" w:cs="Times New Roman"/>
                      </w:rPr>
                      <w:t>Draft Railway Order</w:t>
                    </w:r>
                  </w:p>
                </w:tc>
              </w:sdtContent>
            </w:sdt>
          </w:tr>
          <w:tr w:rsidR="009D26FF" w:rsidRPr="00363ECC" w14:paraId="080666C2" w14:textId="77777777" w:rsidTr="00481B6A">
            <w:trPr>
              <w:cantSplit/>
            </w:trPr>
            <w:tc>
              <w:tcPr>
                <w:tcW w:w="1701" w:type="dxa"/>
              </w:tcPr>
              <w:sdt>
                <w:sdtPr>
                  <w:alias w:val="Lbl JobNumber"/>
                  <w:tag w:val="{&quot;templafy&quot;:{&quot;id&quot;:&quot;d7e539fd-629f-40e5-a835-c465583c3a5f&quot;}}"/>
                  <w:id w:val="-1627998756"/>
                  <w:placeholder>
                    <w:docPart w:val="63F0A132334B4F2198566364F171C156"/>
                  </w:placeholder>
                  <w15:color w:val="FF0000"/>
                </w:sdtPr>
                <w:sdtContent>
                  <w:p w14:paraId="7E0D3F3F" w14:textId="77777777" w:rsidR="009D26FF" w:rsidRDefault="009D26FF">
                    <w:pPr>
                      <w:pStyle w:val="FormText"/>
                    </w:pPr>
                    <w:r>
                      <w:t>Job number</w:t>
                    </w:r>
                  </w:p>
                </w:sdtContent>
              </w:sdt>
            </w:tc>
            <w:sdt>
              <w:sdtPr>
                <w:rPr>
                  <w:rFonts w:ascii="Times New Roman" w:hAnsi="Times New Roman" w:cs="Times New Roman"/>
                </w:rPr>
                <w:alias w:val="JobNumber"/>
                <w:tag w:val="{&quot;templafy&quot;:{&quot;id&quot;:&quot;871b036e-c15e-4be7-98b2-7698bc30dc6f&quot;}}"/>
                <w:id w:val="370038394"/>
                <w:placeholder>
                  <w:docPart w:val="C4FF675C0E404024A4161978C49AF4C2"/>
                </w:placeholder>
              </w:sdtPr>
              <w:sdtContent>
                <w:tc>
                  <w:tcPr>
                    <w:tcW w:w="7938" w:type="dxa"/>
                  </w:tcPr>
                  <w:p w14:paraId="5D4054E9" w14:textId="77777777" w:rsidR="009D26FF" w:rsidRPr="00151B25" w:rsidRDefault="009D26FF">
                    <w:pPr>
                      <w:pStyle w:val="FormUserText"/>
                      <w:rPr>
                        <w:rFonts w:ascii="Times New Roman" w:hAnsi="Times New Roman" w:cs="Times New Roman"/>
                      </w:rPr>
                    </w:pPr>
                    <w:r w:rsidRPr="00151B25">
                      <w:rPr>
                        <w:rFonts w:ascii="Times New Roman" w:hAnsi="Times New Roman" w:cs="Times New Roman"/>
                      </w:rPr>
                      <w:t>279933</w:t>
                    </w:r>
                  </w:p>
                </w:tc>
              </w:sdtContent>
            </w:sdt>
          </w:tr>
          <w:tr w:rsidR="009D26FF" w:rsidRPr="00363ECC" w14:paraId="29901804" w14:textId="77777777" w:rsidTr="00481B6A">
            <w:trPr>
              <w:cantSplit/>
            </w:trPr>
            <w:tc>
              <w:tcPr>
                <w:tcW w:w="1701" w:type="dxa"/>
              </w:tcPr>
              <w:sdt>
                <w:sdtPr>
                  <w:alias w:val="Lbl DocumentRef"/>
                  <w:tag w:val="{&quot;templafy&quot;:{&quot;id&quot;:&quot;f06aec89-ecff-4427-abc0-02628d305899&quot;}}"/>
                  <w:id w:val="69094874"/>
                  <w:placeholder>
                    <w:docPart w:val="4BECC17C49A743DC9AF28DF7D3B9B586"/>
                  </w:placeholder>
                  <w15:color w:val="FF0000"/>
                </w:sdtPr>
                <w:sdtContent>
                  <w:p w14:paraId="78A0DA78" w14:textId="77777777" w:rsidR="009D26FF" w:rsidRDefault="009D26FF">
                    <w:pPr>
                      <w:pStyle w:val="FormText"/>
                    </w:pPr>
                    <w:r>
                      <w:t>Document ref</w:t>
                    </w:r>
                  </w:p>
                </w:sdtContent>
              </w:sdt>
            </w:tc>
            <w:tc>
              <w:tcPr>
                <w:tcW w:w="7938" w:type="dxa"/>
              </w:tcPr>
              <w:p w14:paraId="4DEA1E10" w14:textId="3F68FEA2" w:rsidR="009D26FF" w:rsidRPr="00151B25" w:rsidRDefault="00000000" w:rsidP="00FE0A0B">
                <w:pPr>
                  <w:pStyle w:val="FormUserText"/>
                  <w:rPr>
                    <w:rFonts w:ascii="Times New Roman" w:hAnsi="Times New Roman" w:cs="Times New Roman"/>
                  </w:rPr>
                </w:pPr>
                <w:sdt>
                  <w:sdtPr>
                    <w:rPr>
                      <w:rFonts w:ascii="Times New Roman" w:hAnsi="Times New Roman" w:cs="Times New Roman"/>
                    </w:rPr>
                    <w:alias w:val="DocumentReference"/>
                    <w:tag w:val="{&quot;templafy&quot;:{&quot;id&quot;:&quot;4fbe25b1-2461-4291-b0dc-74e74e5774c9&quot;}}"/>
                    <w:id w:val="-551998655"/>
                    <w:placeholder>
                      <w:docPart w:val="148A6C5042F34A25A4F468660A1E9EA4"/>
                    </w:placeholder>
                  </w:sdtPr>
                  <w:sdtContent>
                    <w:r w:rsidR="009D26FF" w:rsidRPr="00151B25">
                      <w:rPr>
                        <w:rFonts w:ascii="Times New Roman" w:hAnsi="Times New Roman" w:cs="Times New Roman"/>
                      </w:rPr>
                      <w:t>​</w:t>
                    </w:r>
                    <w:r w:rsidR="00A07696" w:rsidRPr="00151B25">
                      <w:rPr>
                        <w:rFonts w:ascii="Times New Roman" w:hAnsi="Times New Roman" w:cs="Times New Roman"/>
                      </w:rPr>
                      <w:t xml:space="preserve"> D+WP56-ARP-P4-NL-RP-RO-000002</w:t>
                    </w:r>
                  </w:sdtContent>
                </w:sdt>
              </w:p>
            </w:tc>
          </w:tr>
          <w:tr w:rsidR="009D26FF" w:rsidRPr="00363ECC" w14:paraId="47CC6AF5" w14:textId="77777777" w:rsidTr="00481B6A">
            <w:trPr>
              <w:cantSplit/>
            </w:trPr>
            <w:tc>
              <w:tcPr>
                <w:tcW w:w="1701" w:type="dxa"/>
              </w:tcPr>
              <w:sdt>
                <w:sdtPr>
                  <w:alias w:val="Lbl FileReference"/>
                  <w:tag w:val="{&quot;templafy&quot;:{&quot;id&quot;:&quot;d95af945-a1f1-4e23-b681-95b83f01b21d&quot;}}"/>
                  <w:id w:val="1254476286"/>
                  <w:placeholder>
                    <w:docPart w:val="814F5C3019A64FB09870EEADA69D7B2D"/>
                  </w:placeholder>
                  <w15:color w:val="FF0000"/>
                </w:sdtPr>
                <w:sdtContent>
                  <w:p w14:paraId="17F620E1" w14:textId="77777777" w:rsidR="009D26FF" w:rsidRDefault="009D26FF">
                    <w:pPr>
                      <w:pStyle w:val="FormText"/>
                    </w:pPr>
                    <w:r>
                      <w:t>File reference</w:t>
                    </w:r>
                  </w:p>
                </w:sdtContent>
              </w:sdt>
            </w:tc>
            <w:sdt>
              <w:sdtPr>
                <w:alias w:val="FileRef"/>
                <w:tag w:val="{&quot;templafy&quot;:{&quot;id&quot;:&quot;f5087e7b-3dea-414c-85fc-9fde2e1328ec&quot;}}"/>
                <w:id w:val="468096449"/>
                <w:placeholder>
                  <w:docPart w:val="E35B923875A44FB9942D153E7D40C9DC"/>
                </w:placeholder>
              </w:sdtPr>
              <w:sdtContent>
                <w:tc>
                  <w:tcPr>
                    <w:tcW w:w="7938" w:type="dxa"/>
                  </w:tcPr>
                  <w:p w14:paraId="58581FE5" w14:textId="77777777" w:rsidR="009D26FF" w:rsidRDefault="009D26FF">
                    <w:pPr>
                      <w:pStyle w:val="FormUserText"/>
                    </w:pPr>
                    <w:r>
                      <w:t>​</w:t>
                    </w:r>
                  </w:p>
                </w:tc>
              </w:sdtContent>
            </w:sdt>
          </w:tr>
        </w:tbl>
        <w:p w14:paraId="08301FE2" w14:textId="77777777" w:rsidR="009D26FF" w:rsidRPr="00363ECC" w:rsidRDefault="009D26FF" w:rsidP="00D63BC5">
          <w:pPr>
            <w:pStyle w:val="NoSpacing"/>
            <w:rPr>
              <w:lang w:eastAsia="zh-CN"/>
            </w:rPr>
          </w:pPr>
        </w:p>
        <w:p w14:paraId="3943E3A3" w14:textId="77777777" w:rsidR="009D26FF" w:rsidRPr="00363ECC" w:rsidRDefault="009D26FF" w:rsidP="00D63BC5">
          <w:pPr>
            <w:pStyle w:val="NoSpacing"/>
            <w:rPr>
              <w:lang w:eastAsia="zh-CN"/>
            </w:rPr>
          </w:pPr>
        </w:p>
        <w:tbl>
          <w:tblPr>
            <w:tblStyle w:val="Blank"/>
            <w:tblW w:w="5000" w:type="pct"/>
            <w:tblLook w:val="04A0" w:firstRow="1" w:lastRow="0" w:firstColumn="1" w:lastColumn="0" w:noHBand="0" w:noVBand="1"/>
          </w:tblPr>
          <w:tblGrid>
            <w:gridCol w:w="1097"/>
            <w:gridCol w:w="1672"/>
            <w:gridCol w:w="2043"/>
            <w:gridCol w:w="1521"/>
            <w:gridCol w:w="1670"/>
            <w:gridCol w:w="1470"/>
          </w:tblGrid>
          <w:tr w:rsidR="006154B4" w:rsidRPr="00363ECC" w14:paraId="76B6ADDD" w14:textId="77777777" w:rsidTr="00093902">
            <w:trPr>
              <w:cantSplit/>
              <w:trHeight w:val="380"/>
            </w:trPr>
            <w:tc>
              <w:tcPr>
                <w:tcW w:w="1097" w:type="dxa"/>
                <w:tcBorders>
                  <w:top w:val="single" w:sz="8" w:space="0" w:color="auto"/>
                  <w:bottom w:val="single" w:sz="8" w:space="0" w:color="auto"/>
                </w:tcBorders>
              </w:tcPr>
              <w:sdt>
                <w:sdtPr>
                  <w:alias w:val="Lbl Revision"/>
                  <w:tag w:val="{&quot;templafy&quot;:{&quot;id&quot;:&quot;e8aa8a28-887b-4f36-8d28-45e9ee4bd12d&quot;}}"/>
                  <w:id w:val="1525369354"/>
                  <w:placeholder>
                    <w:docPart w:val="86C0AC1945044865BDCE34B58AA3F0B6"/>
                  </w:placeholder>
                  <w15:color w:val="FF0000"/>
                </w:sdtPr>
                <w:sdtContent>
                  <w:p w14:paraId="7C80C971" w14:textId="77777777" w:rsidR="009D26FF" w:rsidRDefault="009D26FF">
                    <w:pPr>
                      <w:pStyle w:val="FormText"/>
                    </w:pPr>
                    <w:r>
                      <w:t>Revision</w:t>
                    </w:r>
                  </w:p>
                </w:sdtContent>
              </w:sdt>
            </w:tc>
            <w:tc>
              <w:tcPr>
                <w:tcW w:w="1672" w:type="dxa"/>
                <w:tcBorders>
                  <w:top w:val="single" w:sz="8" w:space="0" w:color="auto"/>
                  <w:bottom w:val="single" w:sz="8" w:space="0" w:color="auto"/>
                </w:tcBorders>
              </w:tcPr>
              <w:sdt>
                <w:sdtPr>
                  <w:alias w:val="Lbl Date"/>
                  <w:tag w:val="{&quot;templafy&quot;:{&quot;id&quot;:&quot;3401223a-a87e-4163-8a36-0eca7e07599d&quot;}}"/>
                  <w:id w:val="-1179188949"/>
                  <w:placeholder>
                    <w:docPart w:val="84221A863E864528A3896E73EA7B19FD"/>
                  </w:placeholder>
                  <w15:color w:val="FF0000"/>
                </w:sdtPr>
                <w:sdtContent>
                  <w:p w14:paraId="73BCDD19" w14:textId="77777777" w:rsidR="009D26FF" w:rsidRDefault="009D26FF">
                    <w:pPr>
                      <w:pStyle w:val="FormText"/>
                    </w:pPr>
                    <w:r>
                      <w:t>Date</w:t>
                    </w:r>
                  </w:p>
                </w:sdtContent>
              </w:sdt>
            </w:tc>
            <w:tc>
              <w:tcPr>
                <w:tcW w:w="2043" w:type="dxa"/>
                <w:tcBorders>
                  <w:top w:val="single" w:sz="8" w:space="0" w:color="auto"/>
                  <w:bottom w:val="single" w:sz="8" w:space="0" w:color="auto"/>
                </w:tcBorders>
              </w:tcPr>
              <w:sdt>
                <w:sdtPr>
                  <w:rPr>
                    <w:b w:val="0"/>
                  </w:rPr>
                  <w:alias w:val="Lbl Filename"/>
                  <w:tag w:val="{&quot;templafy&quot;:{&quot;id&quot;:&quot;2e717b81-b4e1-45ce-918d-b4e0898e7901&quot;}}"/>
                  <w:id w:val="-1328975078"/>
                  <w:placeholder>
                    <w:docPart w:val="7F94DC7C5E634CE6BC99F6DA2624B269"/>
                  </w:placeholder>
                  <w15:color w:val="FF0000"/>
                </w:sdtPr>
                <w:sdtContent>
                  <w:p w14:paraId="2F7AFB66" w14:textId="77777777" w:rsidR="009D26FF" w:rsidRPr="00DF70AD" w:rsidRDefault="009D26FF">
                    <w:pPr>
                      <w:pStyle w:val="FormText"/>
                      <w:rPr>
                        <w:b w:val="0"/>
                      </w:rPr>
                    </w:pPr>
                    <w:r w:rsidRPr="00DF70AD">
                      <w:rPr>
                        <w:b w:val="0"/>
                      </w:rPr>
                      <w:t>Filename</w:t>
                    </w:r>
                  </w:p>
                </w:sdtContent>
              </w:sdt>
            </w:tc>
            <w:tc>
              <w:tcPr>
                <w:tcW w:w="4661" w:type="dxa"/>
                <w:gridSpan w:val="3"/>
                <w:tcBorders>
                  <w:top w:val="single" w:sz="8" w:space="0" w:color="auto"/>
                  <w:bottom w:val="single" w:sz="8" w:space="0" w:color="auto"/>
                </w:tcBorders>
              </w:tcPr>
              <w:p w14:paraId="1C0B4083" w14:textId="0375F6F9" w:rsidR="009D26FF" w:rsidRPr="00165CFF" w:rsidRDefault="00DF70AD" w:rsidP="00B52519">
                <w:pPr>
                  <w:pStyle w:val="FormUserText"/>
                </w:pPr>
                <w:r w:rsidRPr="00165CFF">
                  <w:t>D+WP56-ARP-P4-NL-RP-RO-000002</w:t>
                </w:r>
              </w:p>
            </w:tc>
          </w:tr>
          <w:tr w:rsidR="006154B4" w:rsidRPr="00363ECC" w14:paraId="1BEF43FB" w14:textId="77777777" w:rsidTr="00093902">
            <w:trPr>
              <w:cantSplit/>
              <w:trHeight w:val="822"/>
            </w:trPr>
            <w:tc>
              <w:tcPr>
                <w:tcW w:w="1097" w:type="dxa"/>
                <w:vMerge w:val="restart"/>
                <w:tcBorders>
                  <w:top w:val="single" w:sz="8" w:space="0" w:color="auto"/>
                </w:tcBorders>
              </w:tcPr>
              <w:p w14:paraId="5938F40A" w14:textId="5287938F" w:rsidR="009D26FF" w:rsidRPr="00165CFF" w:rsidRDefault="005366AB" w:rsidP="00B52519">
                <w:pPr>
                  <w:pStyle w:val="FormUserText"/>
                  <w:rPr>
                    <w:b/>
                    <w:bCs/>
                  </w:rPr>
                </w:pPr>
                <w:r w:rsidRPr="00165CFF">
                  <w:rPr>
                    <w:b/>
                    <w:bCs/>
                  </w:rPr>
                  <w:t>P01</w:t>
                </w:r>
              </w:p>
            </w:tc>
            <w:tc>
              <w:tcPr>
                <w:tcW w:w="1672" w:type="dxa"/>
                <w:vMerge w:val="restart"/>
                <w:tcBorders>
                  <w:top w:val="single" w:sz="8" w:space="0" w:color="auto"/>
                </w:tcBorders>
              </w:tcPr>
              <w:p w14:paraId="78F70E1A" w14:textId="37DE47A5" w:rsidR="009D26FF" w:rsidRPr="00165CFF" w:rsidRDefault="004857EB" w:rsidP="00B52519">
                <w:pPr>
                  <w:pStyle w:val="FormUserText"/>
                  <w:rPr>
                    <w:b/>
                    <w:bCs/>
                  </w:rPr>
                </w:pPr>
                <w:r>
                  <w:rPr>
                    <w:b/>
                    <w:bCs/>
                  </w:rPr>
                  <w:t>14</w:t>
                </w:r>
                <w:r w:rsidR="009C3EB1" w:rsidRPr="00165CFF">
                  <w:rPr>
                    <w:b/>
                    <w:bCs/>
                  </w:rPr>
                  <w:t>/0</w:t>
                </w:r>
                <w:r>
                  <w:rPr>
                    <w:b/>
                    <w:bCs/>
                  </w:rPr>
                  <w:t>9</w:t>
                </w:r>
                <w:r w:rsidR="009C3EB1" w:rsidRPr="00165CFF">
                  <w:rPr>
                    <w:b/>
                    <w:bCs/>
                  </w:rPr>
                  <w:t>/2023</w:t>
                </w:r>
              </w:p>
            </w:tc>
            <w:tc>
              <w:tcPr>
                <w:tcW w:w="2043" w:type="dxa"/>
                <w:tcBorders>
                  <w:top w:val="single" w:sz="8" w:space="0" w:color="auto"/>
                  <w:bottom w:val="single" w:sz="8" w:space="0" w:color="auto"/>
                </w:tcBorders>
              </w:tcPr>
              <w:sdt>
                <w:sdtPr>
                  <w:alias w:val="Lbl Description"/>
                  <w:tag w:val="{&quot;templafy&quot;:{&quot;id&quot;:&quot;db5c9360-09ed-461c-a0a2-69117d9269db&quot;}}"/>
                  <w:id w:val="1535537754"/>
                  <w:placeholder>
                    <w:docPart w:val="27482D4C51BF46AEB1AD8A27096951C5"/>
                  </w:placeholder>
                  <w15:color w:val="FF0000"/>
                </w:sdtPr>
                <w:sdtContent>
                  <w:p w14:paraId="38E4FFEB" w14:textId="77777777" w:rsidR="009D26FF" w:rsidRDefault="009D26FF">
                    <w:pPr>
                      <w:pStyle w:val="FormText"/>
                    </w:pPr>
                    <w:r>
                      <w:t>Description</w:t>
                    </w:r>
                  </w:p>
                </w:sdtContent>
              </w:sdt>
            </w:tc>
            <w:tc>
              <w:tcPr>
                <w:tcW w:w="4661" w:type="dxa"/>
                <w:gridSpan w:val="3"/>
                <w:tcBorders>
                  <w:top w:val="single" w:sz="8" w:space="0" w:color="auto"/>
                  <w:bottom w:val="single" w:sz="8" w:space="0" w:color="auto"/>
                </w:tcBorders>
              </w:tcPr>
              <w:p w14:paraId="443AB99B" w14:textId="438C2943" w:rsidR="009D26FF" w:rsidRPr="00165CFF" w:rsidRDefault="00093902" w:rsidP="00B52519">
                <w:pPr>
                  <w:pStyle w:val="FormUserText"/>
                  <w:rPr>
                    <w:b/>
                    <w:bCs/>
                  </w:rPr>
                </w:pPr>
                <w:r>
                  <w:rPr>
                    <w:b/>
                    <w:bCs/>
                  </w:rPr>
                  <w:t>For IE and Legal review</w:t>
                </w:r>
              </w:p>
            </w:tc>
          </w:tr>
          <w:tr w:rsidR="006154B4" w:rsidRPr="00363ECC" w14:paraId="6D5CC420" w14:textId="77777777" w:rsidTr="00093902">
            <w:trPr>
              <w:cantSplit/>
              <w:trHeight w:val="352"/>
            </w:trPr>
            <w:tc>
              <w:tcPr>
                <w:tcW w:w="1097" w:type="dxa"/>
                <w:vMerge/>
              </w:tcPr>
              <w:p w14:paraId="450FB166" w14:textId="77777777" w:rsidR="009D26FF" w:rsidRPr="001D0FF4" w:rsidRDefault="009D26FF" w:rsidP="00B52519">
                <w:pPr>
                  <w:pStyle w:val="FormUserText"/>
                </w:pPr>
              </w:p>
            </w:tc>
            <w:tc>
              <w:tcPr>
                <w:tcW w:w="1672" w:type="dxa"/>
                <w:vMerge/>
              </w:tcPr>
              <w:p w14:paraId="06157F42" w14:textId="77777777" w:rsidR="009D26FF" w:rsidRPr="001D0FF4" w:rsidRDefault="009D26FF" w:rsidP="00B52519">
                <w:pPr>
                  <w:pStyle w:val="FormUserText"/>
                </w:pPr>
              </w:p>
            </w:tc>
            <w:tc>
              <w:tcPr>
                <w:tcW w:w="2043" w:type="dxa"/>
                <w:tcBorders>
                  <w:top w:val="single" w:sz="8" w:space="0" w:color="auto"/>
                  <w:bottom w:val="single" w:sz="8" w:space="0" w:color="auto"/>
                </w:tcBorders>
              </w:tcPr>
              <w:p w14:paraId="01BFBB5B" w14:textId="77777777" w:rsidR="009D26FF" w:rsidRPr="00363ECC" w:rsidRDefault="009D26FF" w:rsidP="00B52519">
                <w:pPr>
                  <w:pStyle w:val="FormText"/>
                </w:pPr>
              </w:p>
            </w:tc>
            <w:tc>
              <w:tcPr>
                <w:tcW w:w="1521" w:type="dxa"/>
                <w:tcBorders>
                  <w:top w:val="single" w:sz="8" w:space="0" w:color="auto"/>
                  <w:bottom w:val="single" w:sz="8" w:space="0" w:color="auto"/>
                </w:tcBorders>
              </w:tcPr>
              <w:sdt>
                <w:sdtPr>
                  <w:alias w:val="Lbl PreparedBy"/>
                  <w:tag w:val="{&quot;templafy&quot;:{&quot;id&quot;:&quot;28152d62-b180-4912-a33d-3345e3b7db6f&quot;}}"/>
                  <w:id w:val="1035386833"/>
                  <w:placeholder>
                    <w:docPart w:val="85DA163472DF4A16BCDF5BAC72D99739"/>
                  </w:placeholder>
                  <w15:color w:val="FF0000"/>
                </w:sdtPr>
                <w:sdtContent>
                  <w:p w14:paraId="33834443" w14:textId="247C77EA" w:rsidR="009D26FF" w:rsidRDefault="009D26FF">
                    <w:pPr>
                      <w:pStyle w:val="FormText"/>
                    </w:pPr>
                    <w:r>
                      <w:t>Prepared by</w:t>
                    </w:r>
                  </w:p>
                </w:sdtContent>
              </w:sdt>
            </w:tc>
            <w:tc>
              <w:tcPr>
                <w:tcW w:w="1670" w:type="dxa"/>
                <w:tcBorders>
                  <w:top w:val="single" w:sz="8" w:space="0" w:color="auto"/>
                  <w:bottom w:val="single" w:sz="8" w:space="0" w:color="auto"/>
                </w:tcBorders>
              </w:tcPr>
              <w:sdt>
                <w:sdtPr>
                  <w:alias w:val="Lbl CheckedBy"/>
                  <w:tag w:val="{&quot;templafy&quot;:{&quot;id&quot;:&quot;8c99fdf9-ea76-4725-ae99-0fb03632cff4&quot;}}"/>
                  <w:id w:val="-715039040"/>
                  <w:placeholder>
                    <w:docPart w:val="6EF97BD951234B92B698A0652EE34A40"/>
                  </w:placeholder>
                  <w15:color w:val="FF0000"/>
                </w:sdtPr>
                <w:sdtContent>
                  <w:p w14:paraId="4DDE8CA4" w14:textId="77777777" w:rsidR="009D26FF" w:rsidRDefault="009D26FF">
                    <w:pPr>
                      <w:pStyle w:val="FormText"/>
                    </w:pPr>
                    <w:r>
                      <w:t>Checked by</w:t>
                    </w:r>
                  </w:p>
                </w:sdtContent>
              </w:sdt>
            </w:tc>
            <w:tc>
              <w:tcPr>
                <w:tcW w:w="1470" w:type="dxa"/>
                <w:tcBorders>
                  <w:top w:val="single" w:sz="8" w:space="0" w:color="auto"/>
                  <w:bottom w:val="single" w:sz="8" w:space="0" w:color="auto"/>
                </w:tcBorders>
              </w:tcPr>
              <w:sdt>
                <w:sdtPr>
                  <w:alias w:val="Lbl ApprovedBy"/>
                  <w:tag w:val="{&quot;templafy&quot;:{&quot;id&quot;:&quot;9a6efd6c-d812-4bb2-b409-a0bd1e36320e&quot;}}"/>
                  <w:id w:val="1401479494"/>
                  <w:placeholder>
                    <w:docPart w:val="C6EBA8E8E3EB4A8097D576B34B67C6B4"/>
                  </w:placeholder>
                  <w15:color w:val="FF0000"/>
                </w:sdtPr>
                <w:sdtContent>
                  <w:p w14:paraId="6DC6594D" w14:textId="77777777" w:rsidR="009D26FF" w:rsidRDefault="009D26FF">
                    <w:pPr>
                      <w:pStyle w:val="FormText"/>
                    </w:pPr>
                    <w:r>
                      <w:t>Approved by</w:t>
                    </w:r>
                  </w:p>
                </w:sdtContent>
              </w:sdt>
            </w:tc>
          </w:tr>
          <w:tr w:rsidR="006154B4" w:rsidRPr="00363ECC" w14:paraId="2C624913" w14:textId="77777777" w:rsidTr="00093902">
            <w:trPr>
              <w:cantSplit/>
              <w:trHeight w:val="352"/>
            </w:trPr>
            <w:tc>
              <w:tcPr>
                <w:tcW w:w="1097" w:type="dxa"/>
                <w:vMerge/>
              </w:tcPr>
              <w:p w14:paraId="1ADCE1DC" w14:textId="77777777" w:rsidR="009D26FF" w:rsidRPr="001D0FF4" w:rsidRDefault="009D26FF" w:rsidP="00B52519">
                <w:pPr>
                  <w:pStyle w:val="FormUserText"/>
                </w:pPr>
              </w:p>
            </w:tc>
            <w:tc>
              <w:tcPr>
                <w:tcW w:w="1672" w:type="dxa"/>
                <w:vMerge/>
              </w:tcPr>
              <w:p w14:paraId="26D16D7F" w14:textId="77777777" w:rsidR="009D26FF" w:rsidRPr="001D0FF4" w:rsidRDefault="009D26FF" w:rsidP="00B52519">
                <w:pPr>
                  <w:pStyle w:val="FormUserText"/>
                </w:pPr>
              </w:p>
            </w:tc>
            <w:tc>
              <w:tcPr>
                <w:tcW w:w="2043" w:type="dxa"/>
                <w:tcBorders>
                  <w:top w:val="single" w:sz="8" w:space="0" w:color="auto"/>
                </w:tcBorders>
              </w:tcPr>
              <w:sdt>
                <w:sdtPr>
                  <w:alias w:val="Lbl Name"/>
                  <w:tag w:val="{&quot;templafy&quot;:{&quot;id&quot;:&quot;0623fbf1-5fa6-405d-9e53-ad313bb20145&quot;}}"/>
                  <w:id w:val="-2131310306"/>
                  <w:placeholder>
                    <w:docPart w:val="2DB68563FF22477EB311E8982F1F94EE"/>
                  </w:placeholder>
                  <w15:color w:val="FF0000"/>
                </w:sdtPr>
                <w:sdtContent>
                  <w:p w14:paraId="4B6259EF" w14:textId="77777777" w:rsidR="009D26FF" w:rsidRDefault="009D26FF">
                    <w:pPr>
                      <w:pStyle w:val="FormText"/>
                    </w:pPr>
                    <w:r>
                      <w:t>Name</w:t>
                    </w:r>
                  </w:p>
                </w:sdtContent>
              </w:sdt>
            </w:tc>
            <w:tc>
              <w:tcPr>
                <w:tcW w:w="1521" w:type="dxa"/>
                <w:tcBorders>
                  <w:top w:val="single" w:sz="8" w:space="0" w:color="auto"/>
                </w:tcBorders>
              </w:tcPr>
              <w:p w14:paraId="1720F387" w14:textId="301B715F" w:rsidR="009D26FF" w:rsidRPr="00165CFF" w:rsidRDefault="009C3EB1" w:rsidP="00B52519">
                <w:pPr>
                  <w:pStyle w:val="FormUserText"/>
                  <w:rPr>
                    <w:b/>
                    <w:bCs/>
                  </w:rPr>
                </w:pPr>
                <w:r w:rsidRPr="00165CFF">
                  <w:rPr>
                    <w:b/>
                    <w:bCs/>
                  </w:rPr>
                  <w:t>Máire McNamee</w:t>
                </w:r>
              </w:p>
            </w:tc>
            <w:tc>
              <w:tcPr>
                <w:tcW w:w="1670" w:type="dxa"/>
                <w:tcBorders>
                  <w:top w:val="single" w:sz="8" w:space="0" w:color="auto"/>
                </w:tcBorders>
              </w:tcPr>
              <w:p w14:paraId="662B4361" w14:textId="728AE6F2" w:rsidR="009D26FF" w:rsidRPr="00363ECC" w:rsidRDefault="00B63440" w:rsidP="00B52519">
                <w:pPr>
                  <w:pStyle w:val="FormUserText"/>
                </w:pPr>
                <w:r w:rsidRPr="00B63440">
                  <w:t xml:space="preserve">Clodagh O'Donovan </w:t>
                </w:r>
              </w:p>
            </w:tc>
            <w:tc>
              <w:tcPr>
                <w:tcW w:w="1470" w:type="dxa"/>
                <w:tcBorders>
                  <w:top w:val="single" w:sz="8" w:space="0" w:color="auto"/>
                </w:tcBorders>
              </w:tcPr>
              <w:p w14:paraId="24C4C911" w14:textId="567EFA85" w:rsidR="009D26FF" w:rsidRPr="00363ECC" w:rsidRDefault="00B63440" w:rsidP="00B52519">
                <w:pPr>
                  <w:pStyle w:val="FormUserText"/>
                </w:pPr>
                <w:r>
                  <w:t>Bronagh Lennon</w:t>
                </w:r>
              </w:p>
            </w:tc>
          </w:tr>
          <w:tr w:rsidR="006154B4" w:rsidRPr="00363ECC" w14:paraId="304F1271" w14:textId="77777777" w:rsidTr="00093902">
            <w:trPr>
              <w:cantSplit/>
              <w:trHeight w:val="635"/>
            </w:trPr>
            <w:tc>
              <w:tcPr>
                <w:tcW w:w="1097" w:type="dxa"/>
                <w:vMerge/>
                <w:tcBorders>
                  <w:bottom w:val="single" w:sz="8" w:space="0" w:color="auto"/>
                </w:tcBorders>
              </w:tcPr>
              <w:p w14:paraId="519A24B5" w14:textId="77777777" w:rsidR="009D26FF" w:rsidRPr="001D0FF4" w:rsidRDefault="009D26FF" w:rsidP="00B52519">
                <w:pPr>
                  <w:pStyle w:val="FormUserText"/>
                </w:pPr>
              </w:p>
            </w:tc>
            <w:tc>
              <w:tcPr>
                <w:tcW w:w="1672" w:type="dxa"/>
                <w:vMerge/>
                <w:tcBorders>
                  <w:bottom w:val="single" w:sz="8" w:space="0" w:color="auto"/>
                </w:tcBorders>
              </w:tcPr>
              <w:p w14:paraId="217F268C" w14:textId="77777777" w:rsidR="009D26FF" w:rsidRPr="001D0FF4" w:rsidRDefault="009D26FF" w:rsidP="00B52519">
                <w:pPr>
                  <w:pStyle w:val="FormUserText"/>
                </w:pPr>
              </w:p>
            </w:tc>
            <w:tc>
              <w:tcPr>
                <w:tcW w:w="2043" w:type="dxa"/>
                <w:tcBorders>
                  <w:bottom w:val="single" w:sz="8" w:space="0" w:color="auto"/>
                </w:tcBorders>
              </w:tcPr>
              <w:sdt>
                <w:sdtPr>
                  <w:alias w:val="Lbl Signature"/>
                  <w:tag w:val="{&quot;templafy&quot;:{&quot;id&quot;:&quot;c4896cda-4493-485b-b46c-da8cf544f47e&quot;}}"/>
                  <w:id w:val="565460100"/>
                  <w:placeholder>
                    <w:docPart w:val="6DB4DBF5A5794B99A9E7D23EFE9A3A42"/>
                  </w:placeholder>
                  <w15:color w:val="FF0000"/>
                </w:sdtPr>
                <w:sdtContent>
                  <w:p w14:paraId="25F686D4" w14:textId="77777777" w:rsidR="009D26FF" w:rsidRDefault="009D26FF">
                    <w:pPr>
                      <w:pStyle w:val="FormText"/>
                    </w:pPr>
                    <w:r>
                      <w:t>Signature</w:t>
                    </w:r>
                  </w:p>
                </w:sdtContent>
              </w:sdt>
            </w:tc>
            <w:tc>
              <w:tcPr>
                <w:tcW w:w="1521" w:type="dxa"/>
                <w:tcBorders>
                  <w:bottom w:val="single" w:sz="8" w:space="0" w:color="auto"/>
                </w:tcBorders>
              </w:tcPr>
              <w:p w14:paraId="7D9F2ECE" w14:textId="4513948C" w:rsidR="009D26FF" w:rsidRPr="00363ECC" w:rsidRDefault="00B74C70" w:rsidP="00B52519">
                <w:pPr>
                  <w:pStyle w:val="FormUserText"/>
                </w:pPr>
                <w:r>
                  <w:rPr>
                    <w:noProof/>
                  </w:rPr>
                  <w:drawing>
                    <wp:anchor distT="0" distB="0" distL="114300" distR="114300" simplePos="0" relativeHeight="251659264" behindDoc="0" locked="0" layoutInCell="1" allowOverlap="1" wp14:anchorId="7D322C76" wp14:editId="6F87BA8F">
                      <wp:simplePos x="0" y="0"/>
                      <wp:positionH relativeFrom="column">
                        <wp:posOffset>49530</wp:posOffset>
                      </wp:positionH>
                      <wp:positionV relativeFrom="paragraph">
                        <wp:posOffset>-15875</wp:posOffset>
                      </wp:positionV>
                      <wp:extent cx="447675" cy="3895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sz="8" w:space="0" w:color="auto"/>
                </w:tcBorders>
              </w:tcPr>
              <w:p w14:paraId="5ED39317" w14:textId="63AAEF46" w:rsidR="009D26FF" w:rsidRPr="00363ECC" w:rsidRDefault="00B63440" w:rsidP="00B52519">
                <w:pPr>
                  <w:pStyle w:val="FormUserText"/>
                </w:pPr>
                <w:r>
                  <w:rPr>
                    <w:noProof/>
                  </w:rPr>
                  <w:drawing>
                    <wp:inline distT="0" distB="0" distL="0" distR="0" wp14:anchorId="2FAA2B05" wp14:editId="2E412972">
                      <wp:extent cx="990738" cy="2953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sz="8" w:space="0" w:color="auto"/>
                </w:tcBorders>
              </w:tcPr>
              <w:p w14:paraId="75BEB5BD" w14:textId="0E9997E4" w:rsidR="009D26FF" w:rsidRPr="00363ECC" w:rsidRDefault="004857EB" w:rsidP="00B52519">
                <w:pPr>
                  <w:pStyle w:val="FormUserText"/>
                </w:pPr>
                <w:r w:rsidRPr="004857EB">
                  <w:rPr>
                    <w:noProof/>
                  </w:rPr>
                  <w:drawing>
                    <wp:inline distT="0" distB="0" distL="0" distR="0" wp14:anchorId="0506A7CC" wp14:editId="33451B4B">
                      <wp:extent cx="933450" cy="287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545" cy="289706"/>
                              </a:xfrm>
                              <a:prstGeom prst="rect">
                                <a:avLst/>
                              </a:prstGeom>
                              <a:noFill/>
                              <a:ln>
                                <a:noFill/>
                              </a:ln>
                            </pic:spPr>
                          </pic:pic>
                        </a:graphicData>
                      </a:graphic>
                    </wp:inline>
                  </w:drawing>
                </w:r>
              </w:p>
            </w:tc>
          </w:tr>
          <w:tr w:rsidR="006154B4" w:rsidRPr="00363ECC" w14:paraId="66C6AD61" w14:textId="77777777" w:rsidTr="00093902">
            <w:trPr>
              <w:cantSplit/>
              <w:trHeight w:val="380"/>
            </w:trPr>
            <w:tc>
              <w:tcPr>
                <w:tcW w:w="1097" w:type="dxa"/>
                <w:vMerge w:val="restart"/>
                <w:tcBorders>
                  <w:top w:val="single" w:sz="8" w:space="0" w:color="auto"/>
                </w:tcBorders>
              </w:tcPr>
              <w:p w14:paraId="6483396A" w14:textId="35D91407" w:rsidR="009D26FF" w:rsidRPr="001D0FF4" w:rsidRDefault="00093902" w:rsidP="00B52519">
                <w:pPr>
                  <w:pStyle w:val="FormUserText"/>
                </w:pPr>
                <w:r>
                  <w:t>P02</w:t>
                </w:r>
              </w:p>
            </w:tc>
            <w:tc>
              <w:tcPr>
                <w:tcW w:w="1672" w:type="dxa"/>
                <w:vMerge w:val="restart"/>
                <w:tcBorders>
                  <w:top w:val="single" w:sz="8" w:space="0" w:color="auto"/>
                </w:tcBorders>
              </w:tcPr>
              <w:p w14:paraId="193E7279" w14:textId="5B514CB5" w:rsidR="009D26FF" w:rsidRPr="001D0FF4" w:rsidRDefault="00093902" w:rsidP="00B52519">
                <w:pPr>
                  <w:pStyle w:val="FormUserText"/>
                </w:pPr>
                <w:r>
                  <w:t>21/02/2024</w:t>
                </w:r>
              </w:p>
            </w:tc>
            <w:tc>
              <w:tcPr>
                <w:tcW w:w="2043" w:type="dxa"/>
                <w:tcBorders>
                  <w:top w:val="single" w:sz="8" w:space="0" w:color="auto"/>
                </w:tcBorders>
              </w:tcPr>
              <w:sdt>
                <w:sdtPr>
                  <w:alias w:val="Lbl Filename"/>
                  <w:tag w:val="{&quot;templafy&quot;:{&quot;id&quot;:&quot;3840c4ea-2e4f-49d8-951e-fc3afdf341f6&quot;}}"/>
                  <w:id w:val="-2069106388"/>
                  <w:placeholder>
                    <w:docPart w:val="22A5B85FA57E4678BDC97F6CC0A07FDC"/>
                  </w:placeholder>
                  <w15:color w:val="FF0000"/>
                </w:sdtPr>
                <w:sdtContent>
                  <w:p w14:paraId="0BBA5311" w14:textId="77777777" w:rsidR="009D26FF" w:rsidRDefault="009D26FF">
                    <w:pPr>
                      <w:pStyle w:val="FormText"/>
                    </w:pPr>
                    <w:r>
                      <w:t>Filename</w:t>
                    </w:r>
                  </w:p>
                </w:sdtContent>
              </w:sdt>
            </w:tc>
            <w:tc>
              <w:tcPr>
                <w:tcW w:w="4661" w:type="dxa"/>
                <w:gridSpan w:val="3"/>
                <w:tcBorders>
                  <w:top w:val="single" w:sz="8" w:space="0" w:color="auto"/>
                </w:tcBorders>
              </w:tcPr>
              <w:p w14:paraId="0611751E" w14:textId="592F823E" w:rsidR="009D26FF" w:rsidRPr="00363ECC" w:rsidRDefault="00093902" w:rsidP="00B52519">
                <w:pPr>
                  <w:pStyle w:val="FormUserText"/>
                </w:pPr>
                <w:r w:rsidRPr="00B10364">
                  <w:t>D+WP56-ARP-P4-NL-RP-RO-000002</w:t>
                </w:r>
              </w:p>
            </w:tc>
          </w:tr>
          <w:tr w:rsidR="006154B4" w:rsidRPr="00363ECC" w14:paraId="089EE621" w14:textId="77777777" w:rsidTr="00093902">
            <w:trPr>
              <w:cantSplit/>
              <w:trHeight w:val="822"/>
            </w:trPr>
            <w:tc>
              <w:tcPr>
                <w:tcW w:w="1097" w:type="dxa"/>
                <w:vMerge/>
              </w:tcPr>
              <w:p w14:paraId="6EF645E4" w14:textId="77777777" w:rsidR="009D26FF" w:rsidRPr="001D0FF4" w:rsidRDefault="009D26FF" w:rsidP="00B52519">
                <w:pPr>
                  <w:pStyle w:val="FormUserText"/>
                </w:pPr>
              </w:p>
            </w:tc>
            <w:tc>
              <w:tcPr>
                <w:tcW w:w="1672" w:type="dxa"/>
                <w:vMerge/>
              </w:tcPr>
              <w:p w14:paraId="78E42BFE" w14:textId="77777777" w:rsidR="009D26FF" w:rsidRPr="001D0FF4" w:rsidRDefault="009D26FF" w:rsidP="00B52519">
                <w:pPr>
                  <w:pStyle w:val="FormUserText"/>
                </w:pPr>
              </w:p>
            </w:tc>
            <w:tc>
              <w:tcPr>
                <w:tcW w:w="2043" w:type="dxa"/>
                <w:tcBorders>
                  <w:bottom w:val="single" w:sz="8" w:space="0" w:color="auto"/>
                </w:tcBorders>
              </w:tcPr>
              <w:sdt>
                <w:sdtPr>
                  <w:alias w:val="Lbl Description"/>
                  <w:tag w:val="{&quot;templafy&quot;:{&quot;id&quot;:&quot;893eedf8-acb7-45c4-9e70-94eab72057b2&quot;}}"/>
                  <w:id w:val="1455985122"/>
                  <w:placeholder>
                    <w:docPart w:val="371590C4238C4597B69383EC676A9165"/>
                  </w:placeholder>
                  <w15:color w:val="FF0000"/>
                </w:sdtPr>
                <w:sdtContent>
                  <w:p w14:paraId="6478AC54" w14:textId="77777777" w:rsidR="009D26FF" w:rsidRDefault="009D26FF">
                    <w:pPr>
                      <w:pStyle w:val="FormText"/>
                    </w:pPr>
                    <w:r>
                      <w:t>Description</w:t>
                    </w:r>
                  </w:p>
                </w:sdtContent>
              </w:sdt>
            </w:tc>
            <w:tc>
              <w:tcPr>
                <w:tcW w:w="4661" w:type="dxa"/>
                <w:gridSpan w:val="3"/>
                <w:tcBorders>
                  <w:bottom w:val="single" w:sz="8" w:space="0" w:color="auto"/>
                </w:tcBorders>
              </w:tcPr>
              <w:p w14:paraId="0477F281" w14:textId="3AB3C533" w:rsidR="009D26FF" w:rsidRPr="00363ECC" w:rsidRDefault="00093902" w:rsidP="00B52519">
                <w:pPr>
                  <w:pStyle w:val="FormUserText"/>
                </w:pPr>
                <w:r>
                  <w:t>For IE approval</w:t>
                </w:r>
              </w:p>
            </w:tc>
          </w:tr>
          <w:tr w:rsidR="006154B4" w:rsidRPr="00363ECC" w14:paraId="6B47CD13" w14:textId="77777777" w:rsidTr="00093902">
            <w:trPr>
              <w:cantSplit/>
              <w:trHeight w:val="352"/>
            </w:trPr>
            <w:tc>
              <w:tcPr>
                <w:tcW w:w="1097" w:type="dxa"/>
                <w:vMerge/>
              </w:tcPr>
              <w:p w14:paraId="52EF3A5B" w14:textId="77777777" w:rsidR="009D26FF" w:rsidRPr="001D0FF4" w:rsidRDefault="009D26FF" w:rsidP="00B52519">
                <w:pPr>
                  <w:pStyle w:val="FormUserText"/>
                </w:pPr>
              </w:p>
            </w:tc>
            <w:tc>
              <w:tcPr>
                <w:tcW w:w="1672" w:type="dxa"/>
                <w:vMerge/>
              </w:tcPr>
              <w:p w14:paraId="3E9EA201" w14:textId="77777777" w:rsidR="009D26FF" w:rsidRPr="001D0FF4" w:rsidRDefault="009D26FF" w:rsidP="00B52519">
                <w:pPr>
                  <w:pStyle w:val="FormUserText"/>
                </w:pPr>
              </w:p>
            </w:tc>
            <w:tc>
              <w:tcPr>
                <w:tcW w:w="2043" w:type="dxa"/>
                <w:tcBorders>
                  <w:top w:val="single" w:sz="8" w:space="0" w:color="auto"/>
                  <w:bottom w:val="single" w:sz="8" w:space="0" w:color="auto"/>
                </w:tcBorders>
              </w:tcPr>
              <w:p w14:paraId="66B9DE3F" w14:textId="77777777" w:rsidR="009D26FF" w:rsidRPr="00363ECC" w:rsidRDefault="009D26FF" w:rsidP="00B52519">
                <w:pPr>
                  <w:pStyle w:val="FormText"/>
                </w:pPr>
              </w:p>
            </w:tc>
            <w:tc>
              <w:tcPr>
                <w:tcW w:w="1521" w:type="dxa"/>
                <w:tcBorders>
                  <w:top w:val="single" w:sz="8" w:space="0" w:color="auto"/>
                  <w:bottom w:val="single" w:sz="8" w:space="0" w:color="auto"/>
                </w:tcBorders>
              </w:tcPr>
              <w:sdt>
                <w:sdtPr>
                  <w:alias w:val="Lbl PreparedBy"/>
                  <w:tag w:val="{&quot;templafy&quot;:{&quot;id&quot;:&quot;41ea8af0-6b87-443b-a2c6-2f75e1f338f1&quot;}}"/>
                  <w:id w:val="385455270"/>
                  <w:placeholder>
                    <w:docPart w:val="70D8443289844F4FB80DE053613BA41B"/>
                  </w:placeholder>
                  <w15:color w:val="FF0000"/>
                </w:sdtPr>
                <w:sdtContent>
                  <w:p w14:paraId="03900795" w14:textId="77777777" w:rsidR="009D26FF" w:rsidRDefault="009D26FF">
                    <w:pPr>
                      <w:pStyle w:val="FormText"/>
                    </w:pPr>
                    <w:r>
                      <w:t>Prepared by</w:t>
                    </w:r>
                  </w:p>
                </w:sdtContent>
              </w:sdt>
            </w:tc>
            <w:tc>
              <w:tcPr>
                <w:tcW w:w="1670" w:type="dxa"/>
                <w:tcBorders>
                  <w:top w:val="single" w:sz="8" w:space="0" w:color="auto"/>
                  <w:bottom w:val="single" w:sz="8" w:space="0" w:color="auto"/>
                </w:tcBorders>
              </w:tcPr>
              <w:sdt>
                <w:sdtPr>
                  <w:alias w:val="Lbl CheckedBy"/>
                  <w:tag w:val="{&quot;templafy&quot;:{&quot;id&quot;:&quot;79412c67-d025-460f-8c28-d1ad05835684&quot;}}"/>
                  <w:id w:val="1131294110"/>
                  <w:placeholder>
                    <w:docPart w:val="B8861A258E2F4281B254031E02D0D45E"/>
                  </w:placeholder>
                  <w15:color w:val="FF0000"/>
                </w:sdtPr>
                <w:sdtContent>
                  <w:p w14:paraId="477F99CC" w14:textId="77777777" w:rsidR="009D26FF" w:rsidRDefault="009D26FF">
                    <w:pPr>
                      <w:pStyle w:val="FormText"/>
                    </w:pPr>
                    <w:r>
                      <w:t>Checked by</w:t>
                    </w:r>
                  </w:p>
                </w:sdtContent>
              </w:sdt>
            </w:tc>
            <w:tc>
              <w:tcPr>
                <w:tcW w:w="1470" w:type="dxa"/>
                <w:tcBorders>
                  <w:top w:val="single" w:sz="8" w:space="0" w:color="auto"/>
                  <w:bottom w:val="single" w:sz="8" w:space="0" w:color="auto"/>
                </w:tcBorders>
              </w:tcPr>
              <w:sdt>
                <w:sdtPr>
                  <w:alias w:val="Lbl ApprovedBy"/>
                  <w:tag w:val="{&quot;templafy&quot;:{&quot;id&quot;:&quot;a180c3ec-7c8d-4fe0-afe1-bd1684df8580&quot;}}"/>
                  <w:id w:val="-280264159"/>
                  <w:placeholder>
                    <w:docPart w:val="7918C39D087844DCB831F784E79F2291"/>
                  </w:placeholder>
                  <w15:color w:val="FF0000"/>
                </w:sdtPr>
                <w:sdtContent>
                  <w:p w14:paraId="053C0992" w14:textId="77777777" w:rsidR="009D26FF" w:rsidRDefault="009D26FF">
                    <w:pPr>
                      <w:pStyle w:val="FormText"/>
                    </w:pPr>
                    <w:r>
                      <w:t>Approved by</w:t>
                    </w:r>
                  </w:p>
                </w:sdtContent>
              </w:sdt>
            </w:tc>
          </w:tr>
          <w:tr w:rsidR="006154B4" w:rsidRPr="00363ECC" w14:paraId="13634068" w14:textId="77777777" w:rsidTr="00093902">
            <w:trPr>
              <w:cantSplit/>
              <w:trHeight w:val="352"/>
            </w:trPr>
            <w:tc>
              <w:tcPr>
                <w:tcW w:w="1097" w:type="dxa"/>
                <w:vMerge/>
              </w:tcPr>
              <w:p w14:paraId="3C934418" w14:textId="77777777" w:rsidR="00C67038" w:rsidRPr="001D0FF4" w:rsidRDefault="00C67038" w:rsidP="00C67038">
                <w:pPr>
                  <w:pStyle w:val="FormUserText"/>
                </w:pPr>
              </w:p>
            </w:tc>
            <w:tc>
              <w:tcPr>
                <w:tcW w:w="1672" w:type="dxa"/>
                <w:vMerge/>
              </w:tcPr>
              <w:p w14:paraId="78A81FA9" w14:textId="77777777" w:rsidR="00C67038" w:rsidRPr="001D0FF4" w:rsidRDefault="00C67038" w:rsidP="00C67038">
                <w:pPr>
                  <w:pStyle w:val="FormUserText"/>
                </w:pPr>
              </w:p>
            </w:tc>
            <w:tc>
              <w:tcPr>
                <w:tcW w:w="2043" w:type="dxa"/>
                <w:tcBorders>
                  <w:top w:val="single" w:sz="8" w:space="0" w:color="auto"/>
                </w:tcBorders>
              </w:tcPr>
              <w:sdt>
                <w:sdtPr>
                  <w:alias w:val="Lbl Name"/>
                  <w:tag w:val="{&quot;templafy&quot;:{&quot;id&quot;:&quot;f7e848ff-dc14-4b8f-b510-1c45e25380bd&quot;}}"/>
                  <w:id w:val="-482318621"/>
                  <w:placeholder>
                    <w:docPart w:val="88DEBE9DF0DA49B49E5776E720DA0987"/>
                  </w:placeholder>
                  <w15:color w:val="FF0000"/>
                </w:sdtPr>
                <w:sdtContent>
                  <w:p w14:paraId="64D39984" w14:textId="77777777" w:rsidR="00C67038" w:rsidRDefault="00C67038" w:rsidP="00C67038">
                    <w:pPr>
                      <w:pStyle w:val="FormText"/>
                    </w:pPr>
                    <w:r>
                      <w:t>Name</w:t>
                    </w:r>
                  </w:p>
                </w:sdtContent>
              </w:sdt>
            </w:tc>
            <w:tc>
              <w:tcPr>
                <w:tcW w:w="1521" w:type="dxa"/>
                <w:tcBorders>
                  <w:top w:val="single" w:sz="8" w:space="0" w:color="auto"/>
                </w:tcBorders>
              </w:tcPr>
              <w:p w14:paraId="24B5585D" w14:textId="18EEC749" w:rsidR="00C67038" w:rsidRPr="00363ECC" w:rsidRDefault="00C67038" w:rsidP="00C67038">
                <w:pPr>
                  <w:pStyle w:val="FormUserText"/>
                </w:pPr>
                <w:r w:rsidRPr="00B10364">
                  <w:rPr>
                    <w:b/>
                    <w:bCs/>
                  </w:rPr>
                  <w:t>Máire McNamee</w:t>
                </w:r>
              </w:p>
            </w:tc>
            <w:tc>
              <w:tcPr>
                <w:tcW w:w="1670" w:type="dxa"/>
                <w:tcBorders>
                  <w:top w:val="single" w:sz="8" w:space="0" w:color="auto"/>
                </w:tcBorders>
              </w:tcPr>
              <w:p w14:paraId="5C0BA17B" w14:textId="5D413617" w:rsidR="00C67038" w:rsidRPr="00363ECC" w:rsidRDefault="00C67038" w:rsidP="00C67038">
                <w:pPr>
                  <w:pStyle w:val="FormUserText"/>
                </w:pPr>
                <w:r w:rsidRPr="00B63440">
                  <w:t xml:space="preserve">Clodagh O'Donovan </w:t>
                </w:r>
              </w:p>
            </w:tc>
            <w:tc>
              <w:tcPr>
                <w:tcW w:w="1470" w:type="dxa"/>
                <w:tcBorders>
                  <w:top w:val="single" w:sz="8" w:space="0" w:color="auto"/>
                </w:tcBorders>
              </w:tcPr>
              <w:p w14:paraId="453EC047" w14:textId="29C4F00A" w:rsidR="00C67038" w:rsidRPr="00363ECC" w:rsidRDefault="00C67038" w:rsidP="00C67038">
                <w:pPr>
                  <w:pStyle w:val="FormUserText"/>
                </w:pPr>
                <w:r>
                  <w:t>Bronagh Lennon</w:t>
                </w:r>
              </w:p>
            </w:tc>
          </w:tr>
          <w:tr w:rsidR="006154B4" w:rsidRPr="00363ECC" w14:paraId="2D5D37DA" w14:textId="77777777" w:rsidTr="00093902">
            <w:trPr>
              <w:cantSplit/>
              <w:trHeight w:val="635"/>
            </w:trPr>
            <w:tc>
              <w:tcPr>
                <w:tcW w:w="1097" w:type="dxa"/>
                <w:vMerge/>
                <w:tcBorders>
                  <w:bottom w:val="single" w:sz="8" w:space="0" w:color="auto"/>
                </w:tcBorders>
              </w:tcPr>
              <w:p w14:paraId="61AA9CBD" w14:textId="77777777" w:rsidR="00C67038" w:rsidRPr="001D0FF4" w:rsidRDefault="00C67038" w:rsidP="00C67038">
                <w:pPr>
                  <w:pStyle w:val="FormUserText"/>
                </w:pPr>
              </w:p>
            </w:tc>
            <w:tc>
              <w:tcPr>
                <w:tcW w:w="1672" w:type="dxa"/>
                <w:vMerge/>
                <w:tcBorders>
                  <w:bottom w:val="single" w:sz="8" w:space="0" w:color="auto"/>
                </w:tcBorders>
              </w:tcPr>
              <w:p w14:paraId="694BD905" w14:textId="77777777" w:rsidR="00C67038" w:rsidRPr="001D0FF4" w:rsidRDefault="00C67038" w:rsidP="00C67038">
                <w:pPr>
                  <w:pStyle w:val="FormUserText"/>
                </w:pPr>
              </w:p>
            </w:tc>
            <w:tc>
              <w:tcPr>
                <w:tcW w:w="2043" w:type="dxa"/>
                <w:tcBorders>
                  <w:bottom w:val="single" w:sz="8" w:space="0" w:color="auto"/>
                </w:tcBorders>
              </w:tcPr>
              <w:sdt>
                <w:sdtPr>
                  <w:alias w:val="Lbl Signature"/>
                  <w:tag w:val="{&quot;templafy&quot;:{&quot;id&quot;:&quot;1d43184c-9554-4824-bbd2-2d991a17dec0&quot;}}"/>
                  <w:id w:val="1343364189"/>
                  <w:placeholder>
                    <w:docPart w:val="F3D035E3ACBF49F6872601529359761C"/>
                  </w:placeholder>
                  <w15:color w:val="FF0000"/>
                </w:sdtPr>
                <w:sdtContent>
                  <w:p w14:paraId="1DD19745" w14:textId="77777777" w:rsidR="00C67038" w:rsidRDefault="00C67038" w:rsidP="00C67038">
                    <w:pPr>
                      <w:pStyle w:val="FormText"/>
                    </w:pPr>
                    <w:r>
                      <w:t>Signature</w:t>
                    </w:r>
                  </w:p>
                </w:sdtContent>
              </w:sdt>
            </w:tc>
            <w:tc>
              <w:tcPr>
                <w:tcW w:w="1521" w:type="dxa"/>
                <w:tcBorders>
                  <w:bottom w:val="single" w:sz="8" w:space="0" w:color="auto"/>
                </w:tcBorders>
              </w:tcPr>
              <w:p w14:paraId="0CA4EE9D" w14:textId="1B5FFA9D" w:rsidR="00C67038" w:rsidRPr="00363ECC" w:rsidRDefault="00C67038" w:rsidP="00C67038">
                <w:pPr>
                  <w:pStyle w:val="FormUserText"/>
                </w:pPr>
                <w:r>
                  <w:rPr>
                    <w:noProof/>
                  </w:rPr>
                  <w:drawing>
                    <wp:anchor distT="0" distB="0" distL="114300" distR="114300" simplePos="0" relativeHeight="251663360" behindDoc="0" locked="0" layoutInCell="1" allowOverlap="1" wp14:anchorId="4C1E0A43" wp14:editId="6CEA31DC">
                      <wp:simplePos x="0" y="0"/>
                      <wp:positionH relativeFrom="column">
                        <wp:posOffset>49530</wp:posOffset>
                      </wp:positionH>
                      <wp:positionV relativeFrom="paragraph">
                        <wp:posOffset>-15875</wp:posOffset>
                      </wp:positionV>
                      <wp:extent cx="447675" cy="389567"/>
                      <wp:effectExtent l="0" t="0" r="0" b="0"/>
                      <wp:wrapNone/>
                      <wp:docPr id="399684754" name="Picture 39968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sz="8" w:space="0" w:color="auto"/>
                </w:tcBorders>
              </w:tcPr>
              <w:p w14:paraId="2E62A785" w14:textId="033987C1" w:rsidR="00C67038" w:rsidRPr="00363ECC" w:rsidRDefault="00C67038" w:rsidP="00C67038">
                <w:pPr>
                  <w:pStyle w:val="FormUserText"/>
                </w:pPr>
                <w:r>
                  <w:rPr>
                    <w:noProof/>
                  </w:rPr>
                  <w:drawing>
                    <wp:inline distT="0" distB="0" distL="0" distR="0" wp14:anchorId="51199B9A" wp14:editId="5E734E65">
                      <wp:extent cx="990738" cy="295316"/>
                      <wp:effectExtent l="0" t="0" r="0" b="9525"/>
                      <wp:docPr id="217422600" name="Picture 21742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sz="8" w:space="0" w:color="auto"/>
                </w:tcBorders>
              </w:tcPr>
              <w:p w14:paraId="19C172C9" w14:textId="0893554E" w:rsidR="00C67038" w:rsidRPr="00363ECC" w:rsidRDefault="00C67038" w:rsidP="00C67038">
                <w:pPr>
                  <w:pStyle w:val="FormUserText"/>
                </w:pPr>
                <w:r w:rsidRPr="004857EB">
                  <w:rPr>
                    <w:noProof/>
                  </w:rPr>
                  <w:drawing>
                    <wp:inline distT="0" distB="0" distL="0" distR="0" wp14:anchorId="173C584C" wp14:editId="4BA6456D">
                      <wp:extent cx="790575" cy="243254"/>
                      <wp:effectExtent l="0" t="0" r="0" b="4445"/>
                      <wp:docPr id="1859187892" name="Picture 185918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798" cy="246400"/>
                              </a:xfrm>
                              <a:prstGeom prst="rect">
                                <a:avLst/>
                              </a:prstGeom>
                              <a:noFill/>
                              <a:ln>
                                <a:noFill/>
                              </a:ln>
                            </pic:spPr>
                          </pic:pic>
                        </a:graphicData>
                      </a:graphic>
                    </wp:inline>
                  </w:drawing>
                </w:r>
              </w:p>
            </w:tc>
          </w:tr>
          <w:tr w:rsidR="006154B4" w:rsidRPr="00363ECC" w14:paraId="17EE7046" w14:textId="77777777" w:rsidTr="00093902">
            <w:trPr>
              <w:cantSplit/>
              <w:trHeight w:val="380"/>
            </w:trPr>
            <w:tc>
              <w:tcPr>
                <w:tcW w:w="1097" w:type="dxa"/>
                <w:vMerge w:val="restart"/>
                <w:tcBorders>
                  <w:top w:val="single" w:sz="8" w:space="0" w:color="auto"/>
                </w:tcBorders>
              </w:tcPr>
              <w:p w14:paraId="6C346DD3" w14:textId="7D861D90" w:rsidR="00C53E41" w:rsidRPr="001D0FF4" w:rsidRDefault="00C53E41" w:rsidP="00C53E41">
                <w:pPr>
                  <w:pStyle w:val="FormUserText"/>
                </w:pPr>
                <w:r>
                  <w:t>P03</w:t>
                </w:r>
              </w:p>
            </w:tc>
            <w:tc>
              <w:tcPr>
                <w:tcW w:w="1672" w:type="dxa"/>
                <w:vMerge w:val="restart"/>
                <w:tcBorders>
                  <w:top w:val="single" w:sz="8" w:space="0" w:color="auto"/>
                </w:tcBorders>
              </w:tcPr>
              <w:p w14:paraId="32662A5E" w14:textId="656F66B9" w:rsidR="00C53E41" w:rsidRPr="001D0FF4" w:rsidRDefault="0083757B" w:rsidP="00C53E41">
                <w:pPr>
                  <w:pStyle w:val="FormUserText"/>
                </w:pPr>
                <w:r>
                  <w:t>30</w:t>
                </w:r>
                <w:r w:rsidR="00C53E41">
                  <w:t>/05/2024</w:t>
                </w:r>
              </w:p>
            </w:tc>
            <w:tc>
              <w:tcPr>
                <w:tcW w:w="2043" w:type="dxa"/>
                <w:tcBorders>
                  <w:top w:val="single" w:sz="8" w:space="0" w:color="auto"/>
                </w:tcBorders>
              </w:tcPr>
              <w:sdt>
                <w:sdtPr>
                  <w:alias w:val="Lbl Filename"/>
                  <w:tag w:val="{&quot;templafy&quot;:{&quot;id&quot;:&quot;c8925d34-83af-44c6-b44f-cd9f6224769d&quot;}}"/>
                  <w:id w:val="2001083737"/>
                  <w:placeholder>
                    <w:docPart w:val="11903C3385AA4969B7B018269AB4F0D6"/>
                  </w:placeholder>
                  <w15:color w:val="FF0000"/>
                </w:sdtPr>
                <w:sdtContent>
                  <w:p w14:paraId="14743596" w14:textId="77777777" w:rsidR="00C53E41" w:rsidRDefault="00C53E41" w:rsidP="00C53E41">
                    <w:pPr>
                      <w:pStyle w:val="FormText"/>
                    </w:pPr>
                    <w:r>
                      <w:t>Filename</w:t>
                    </w:r>
                  </w:p>
                </w:sdtContent>
              </w:sdt>
            </w:tc>
            <w:tc>
              <w:tcPr>
                <w:tcW w:w="4661" w:type="dxa"/>
                <w:gridSpan w:val="3"/>
                <w:tcBorders>
                  <w:top w:val="single" w:sz="8" w:space="0" w:color="auto"/>
                </w:tcBorders>
              </w:tcPr>
              <w:p w14:paraId="49388260" w14:textId="77381003" w:rsidR="00C53E41" w:rsidRPr="00363ECC" w:rsidRDefault="00C53E41" w:rsidP="00C53E41">
                <w:pPr>
                  <w:pStyle w:val="FormUserText"/>
                </w:pPr>
                <w:r w:rsidRPr="00B10364">
                  <w:t>D+WP56-ARP-P4-NL-RP-RO-000002</w:t>
                </w:r>
              </w:p>
            </w:tc>
          </w:tr>
          <w:tr w:rsidR="006154B4" w:rsidRPr="00363ECC" w14:paraId="7955C68A" w14:textId="77777777" w:rsidTr="00093902">
            <w:trPr>
              <w:cantSplit/>
              <w:trHeight w:val="822"/>
            </w:trPr>
            <w:tc>
              <w:tcPr>
                <w:tcW w:w="1097" w:type="dxa"/>
                <w:vMerge/>
              </w:tcPr>
              <w:p w14:paraId="3155E747" w14:textId="77777777" w:rsidR="00C53E41" w:rsidRPr="00363ECC" w:rsidRDefault="00C53E41" w:rsidP="00C53E41">
                <w:pPr>
                  <w:rPr>
                    <w:lang w:eastAsia="zh-CN"/>
                  </w:rPr>
                </w:pPr>
              </w:p>
            </w:tc>
            <w:tc>
              <w:tcPr>
                <w:tcW w:w="1672" w:type="dxa"/>
                <w:vMerge/>
              </w:tcPr>
              <w:p w14:paraId="47964AF6" w14:textId="77777777" w:rsidR="00C53E41" w:rsidRPr="00363ECC" w:rsidRDefault="00C53E41" w:rsidP="00C53E41">
                <w:pPr>
                  <w:rPr>
                    <w:lang w:eastAsia="zh-CN"/>
                  </w:rPr>
                </w:pPr>
              </w:p>
            </w:tc>
            <w:tc>
              <w:tcPr>
                <w:tcW w:w="2043" w:type="dxa"/>
                <w:tcBorders>
                  <w:bottom w:val="single" w:sz="8" w:space="0" w:color="auto"/>
                </w:tcBorders>
              </w:tcPr>
              <w:sdt>
                <w:sdtPr>
                  <w:alias w:val="Lbl Description"/>
                  <w:tag w:val="{&quot;templafy&quot;:{&quot;id&quot;:&quot;2d9aa839-8518-485f-a6ec-2542a444f19f&quot;}}"/>
                  <w:id w:val="678078557"/>
                  <w:placeholder>
                    <w:docPart w:val="C5B6CB411F88455A89C8E1D68F93266F"/>
                  </w:placeholder>
                  <w15:color w:val="FF0000"/>
                </w:sdtPr>
                <w:sdtContent>
                  <w:p w14:paraId="6BC693BC" w14:textId="77777777" w:rsidR="00C53E41" w:rsidRDefault="00C53E41" w:rsidP="00C53E41">
                    <w:pPr>
                      <w:pStyle w:val="FormText"/>
                      <w:rPr>
                        <w:lang w:eastAsia="zh-CN"/>
                      </w:rPr>
                    </w:pPr>
                    <w:r>
                      <w:t>Description</w:t>
                    </w:r>
                  </w:p>
                </w:sdtContent>
              </w:sdt>
            </w:tc>
            <w:tc>
              <w:tcPr>
                <w:tcW w:w="4661" w:type="dxa"/>
                <w:gridSpan w:val="3"/>
                <w:tcBorders>
                  <w:bottom w:val="single" w:sz="8" w:space="0" w:color="auto"/>
                </w:tcBorders>
              </w:tcPr>
              <w:p w14:paraId="3C1E815E" w14:textId="04C7E3BE" w:rsidR="00C53E41" w:rsidRPr="00363ECC" w:rsidRDefault="00C53E41" w:rsidP="00C53E41">
                <w:pPr>
                  <w:pStyle w:val="FormUserText"/>
                </w:pPr>
                <w:r>
                  <w:t>Final for submission</w:t>
                </w:r>
              </w:p>
            </w:tc>
          </w:tr>
          <w:tr w:rsidR="006154B4" w:rsidRPr="00363ECC" w14:paraId="02BE63AB" w14:textId="77777777" w:rsidTr="00093902">
            <w:trPr>
              <w:cantSplit/>
              <w:trHeight w:val="352"/>
            </w:trPr>
            <w:tc>
              <w:tcPr>
                <w:tcW w:w="1097" w:type="dxa"/>
                <w:vMerge/>
              </w:tcPr>
              <w:p w14:paraId="6AAEA2B4" w14:textId="77777777" w:rsidR="00C53E41" w:rsidRPr="00363ECC" w:rsidRDefault="00C53E41" w:rsidP="00C53E41">
                <w:pPr>
                  <w:pStyle w:val="FormText"/>
                </w:pPr>
              </w:p>
            </w:tc>
            <w:tc>
              <w:tcPr>
                <w:tcW w:w="1672" w:type="dxa"/>
                <w:vMerge/>
              </w:tcPr>
              <w:p w14:paraId="48A4B5EC" w14:textId="77777777" w:rsidR="00C53E41" w:rsidRPr="00363ECC" w:rsidRDefault="00C53E41" w:rsidP="00C53E41">
                <w:pPr>
                  <w:pStyle w:val="FormText"/>
                </w:pPr>
              </w:p>
            </w:tc>
            <w:tc>
              <w:tcPr>
                <w:tcW w:w="2043" w:type="dxa"/>
                <w:tcBorders>
                  <w:top w:val="single" w:sz="8" w:space="0" w:color="auto"/>
                  <w:bottom w:val="single" w:sz="8" w:space="0" w:color="auto"/>
                </w:tcBorders>
              </w:tcPr>
              <w:p w14:paraId="71E3F31A" w14:textId="77777777" w:rsidR="00C53E41" w:rsidRPr="00363ECC" w:rsidRDefault="00C53E41" w:rsidP="00C53E41">
                <w:pPr>
                  <w:pStyle w:val="FormText"/>
                </w:pPr>
              </w:p>
            </w:tc>
            <w:tc>
              <w:tcPr>
                <w:tcW w:w="1521" w:type="dxa"/>
                <w:tcBorders>
                  <w:top w:val="single" w:sz="8" w:space="0" w:color="auto"/>
                  <w:bottom w:val="single" w:sz="8" w:space="0" w:color="auto"/>
                </w:tcBorders>
              </w:tcPr>
              <w:sdt>
                <w:sdtPr>
                  <w:alias w:val="Lbl PreparedBy"/>
                  <w:tag w:val="{&quot;templafy&quot;:{&quot;id&quot;:&quot;ff14e313-c67c-43b9-a204-08a952c5ab1b&quot;}}"/>
                  <w:id w:val="-560171686"/>
                  <w:placeholder>
                    <w:docPart w:val="26F2E1A46D264EA2AF633DB74928C9C7"/>
                  </w:placeholder>
                  <w15:color w:val="FF0000"/>
                </w:sdtPr>
                <w:sdtContent>
                  <w:p w14:paraId="50F21A84" w14:textId="77777777" w:rsidR="00C53E41" w:rsidRDefault="00C53E41" w:rsidP="00C53E41">
                    <w:pPr>
                      <w:pStyle w:val="FormText"/>
                    </w:pPr>
                    <w:r>
                      <w:t>Prepared by</w:t>
                    </w:r>
                  </w:p>
                </w:sdtContent>
              </w:sdt>
            </w:tc>
            <w:tc>
              <w:tcPr>
                <w:tcW w:w="1670" w:type="dxa"/>
                <w:tcBorders>
                  <w:top w:val="single" w:sz="8" w:space="0" w:color="auto"/>
                  <w:bottom w:val="single" w:sz="8" w:space="0" w:color="auto"/>
                </w:tcBorders>
              </w:tcPr>
              <w:sdt>
                <w:sdtPr>
                  <w:alias w:val="Lbl CheckedBy"/>
                  <w:tag w:val="{&quot;templafy&quot;:{&quot;id&quot;:&quot;a4389de7-2976-4324-a42b-cd615636cb1e&quot;}}"/>
                  <w:id w:val="-1489165063"/>
                  <w:placeholder>
                    <w:docPart w:val="0FCFF4C116644C3C842C157184D44F5C"/>
                  </w:placeholder>
                  <w15:color w:val="FF0000"/>
                </w:sdtPr>
                <w:sdtContent>
                  <w:p w14:paraId="72F00D58" w14:textId="77777777" w:rsidR="00C53E41" w:rsidRDefault="00C53E41" w:rsidP="00C53E41">
                    <w:pPr>
                      <w:pStyle w:val="FormText"/>
                    </w:pPr>
                    <w:r>
                      <w:t>Checked by</w:t>
                    </w:r>
                  </w:p>
                </w:sdtContent>
              </w:sdt>
            </w:tc>
            <w:tc>
              <w:tcPr>
                <w:tcW w:w="1470" w:type="dxa"/>
                <w:tcBorders>
                  <w:top w:val="single" w:sz="8" w:space="0" w:color="auto"/>
                  <w:bottom w:val="single" w:sz="8" w:space="0" w:color="auto"/>
                </w:tcBorders>
              </w:tcPr>
              <w:sdt>
                <w:sdtPr>
                  <w:alias w:val="Lbl ApprovedBy"/>
                  <w:tag w:val="{&quot;templafy&quot;:{&quot;id&quot;:&quot;718a3c10-4eb3-4f46-8e1a-e1768059ebe8&quot;}}"/>
                  <w:id w:val="1089972075"/>
                  <w:placeholder>
                    <w:docPart w:val="23F13D69DE6B4D418481A2E5536A9A72"/>
                  </w:placeholder>
                  <w15:color w:val="FF0000"/>
                </w:sdtPr>
                <w:sdtContent>
                  <w:p w14:paraId="7E3CEF89" w14:textId="77777777" w:rsidR="00C53E41" w:rsidRDefault="00C53E41" w:rsidP="00C53E41">
                    <w:pPr>
                      <w:pStyle w:val="FormText"/>
                    </w:pPr>
                    <w:r>
                      <w:t>Approved by</w:t>
                    </w:r>
                  </w:p>
                </w:sdtContent>
              </w:sdt>
            </w:tc>
          </w:tr>
          <w:tr w:rsidR="006154B4" w:rsidRPr="00363ECC" w14:paraId="2031DC5A" w14:textId="77777777" w:rsidTr="00093902">
            <w:trPr>
              <w:cantSplit/>
              <w:trHeight w:val="352"/>
            </w:trPr>
            <w:tc>
              <w:tcPr>
                <w:tcW w:w="1097" w:type="dxa"/>
                <w:vMerge/>
              </w:tcPr>
              <w:p w14:paraId="5D024533" w14:textId="77777777" w:rsidR="00C53E41" w:rsidRPr="00363ECC" w:rsidRDefault="00C53E41" w:rsidP="00C53E41">
                <w:pPr>
                  <w:pStyle w:val="FormText"/>
                </w:pPr>
              </w:p>
            </w:tc>
            <w:tc>
              <w:tcPr>
                <w:tcW w:w="1672" w:type="dxa"/>
                <w:vMerge/>
              </w:tcPr>
              <w:p w14:paraId="3B25AA91" w14:textId="77777777" w:rsidR="00C53E41" w:rsidRPr="00363ECC" w:rsidRDefault="00C53E41" w:rsidP="00C53E41">
                <w:pPr>
                  <w:pStyle w:val="FormText"/>
                </w:pPr>
              </w:p>
            </w:tc>
            <w:tc>
              <w:tcPr>
                <w:tcW w:w="2043" w:type="dxa"/>
                <w:tcBorders>
                  <w:top w:val="single" w:sz="8" w:space="0" w:color="auto"/>
                </w:tcBorders>
              </w:tcPr>
              <w:sdt>
                <w:sdtPr>
                  <w:alias w:val="Lbl Name"/>
                  <w:tag w:val="{&quot;templafy&quot;:{&quot;id&quot;:&quot;6b9da260-db18-44c8-9e5a-6af6fab93705&quot;}}"/>
                  <w:id w:val="215169307"/>
                  <w:placeholder>
                    <w:docPart w:val="AC7281B292F4470BACD05CAAD79C5062"/>
                  </w:placeholder>
                  <w15:color w:val="FF0000"/>
                </w:sdtPr>
                <w:sdtContent>
                  <w:p w14:paraId="2F0D62E1" w14:textId="77777777" w:rsidR="00C53E41" w:rsidRDefault="00C53E41" w:rsidP="00C53E41">
                    <w:pPr>
                      <w:pStyle w:val="FormText"/>
                    </w:pPr>
                    <w:r>
                      <w:t>Name</w:t>
                    </w:r>
                  </w:p>
                </w:sdtContent>
              </w:sdt>
            </w:tc>
            <w:tc>
              <w:tcPr>
                <w:tcW w:w="1521" w:type="dxa"/>
                <w:tcBorders>
                  <w:top w:val="single" w:sz="8" w:space="0" w:color="auto"/>
                </w:tcBorders>
              </w:tcPr>
              <w:p w14:paraId="2F97224A" w14:textId="58E06D7D" w:rsidR="00C53E41" w:rsidRPr="00363ECC" w:rsidRDefault="00C53E41" w:rsidP="00C53E41">
                <w:pPr>
                  <w:pStyle w:val="FormUserText"/>
                </w:pPr>
                <w:r w:rsidRPr="00B10364">
                  <w:rPr>
                    <w:b/>
                    <w:bCs/>
                  </w:rPr>
                  <w:t>Máire McNamee</w:t>
                </w:r>
              </w:p>
            </w:tc>
            <w:tc>
              <w:tcPr>
                <w:tcW w:w="1670" w:type="dxa"/>
                <w:tcBorders>
                  <w:top w:val="single" w:sz="8" w:space="0" w:color="auto"/>
                </w:tcBorders>
              </w:tcPr>
              <w:p w14:paraId="540B2E79" w14:textId="7F7301F8" w:rsidR="00C53E41" w:rsidRPr="00363ECC" w:rsidRDefault="00C53E41" w:rsidP="00C53E41">
                <w:pPr>
                  <w:pStyle w:val="FormUserText"/>
                </w:pPr>
                <w:r w:rsidRPr="00B63440">
                  <w:t xml:space="preserve">Clodagh O'Donovan </w:t>
                </w:r>
              </w:p>
            </w:tc>
            <w:tc>
              <w:tcPr>
                <w:tcW w:w="1470" w:type="dxa"/>
                <w:tcBorders>
                  <w:top w:val="single" w:sz="8" w:space="0" w:color="auto"/>
                </w:tcBorders>
              </w:tcPr>
              <w:p w14:paraId="4C02BDA2" w14:textId="7A1F759C" w:rsidR="00C53E41" w:rsidRPr="00363ECC" w:rsidRDefault="00C53E41" w:rsidP="00C53E41">
                <w:pPr>
                  <w:pStyle w:val="FormUserText"/>
                </w:pPr>
                <w:r>
                  <w:t>Bronagh Lennon</w:t>
                </w:r>
              </w:p>
            </w:tc>
          </w:tr>
          <w:tr w:rsidR="006154B4" w:rsidRPr="00363ECC" w14:paraId="0F0289C8" w14:textId="77777777" w:rsidTr="00093902">
            <w:trPr>
              <w:cantSplit/>
              <w:trHeight w:val="635"/>
            </w:trPr>
            <w:tc>
              <w:tcPr>
                <w:tcW w:w="1097" w:type="dxa"/>
                <w:vMerge/>
                <w:tcBorders>
                  <w:bottom w:val="single" w:sz="8" w:space="0" w:color="auto"/>
                </w:tcBorders>
              </w:tcPr>
              <w:p w14:paraId="33DF1CC6" w14:textId="77777777" w:rsidR="00C53E41" w:rsidRPr="00363ECC" w:rsidRDefault="00C53E41" w:rsidP="00C53E41">
                <w:pPr>
                  <w:pStyle w:val="FormText"/>
                </w:pPr>
              </w:p>
            </w:tc>
            <w:tc>
              <w:tcPr>
                <w:tcW w:w="1672" w:type="dxa"/>
                <w:vMerge/>
                <w:tcBorders>
                  <w:bottom w:val="single" w:sz="8" w:space="0" w:color="auto"/>
                </w:tcBorders>
              </w:tcPr>
              <w:p w14:paraId="115F94A0" w14:textId="77777777" w:rsidR="00C53E41" w:rsidRPr="00363ECC" w:rsidRDefault="00C53E41" w:rsidP="00C53E41">
                <w:pPr>
                  <w:pStyle w:val="FormText"/>
                </w:pPr>
              </w:p>
            </w:tc>
            <w:tc>
              <w:tcPr>
                <w:tcW w:w="2043" w:type="dxa"/>
                <w:tcBorders>
                  <w:bottom w:val="single" w:sz="8" w:space="0" w:color="auto"/>
                </w:tcBorders>
              </w:tcPr>
              <w:sdt>
                <w:sdtPr>
                  <w:alias w:val="Lbl Signature"/>
                  <w:tag w:val="{&quot;templafy&quot;:{&quot;id&quot;:&quot;bae69552-d0ad-4803-be12-5361c00e7155&quot;}}"/>
                  <w:id w:val="1864012283"/>
                  <w:placeholder>
                    <w:docPart w:val="B66813C7DB3149D7822D0DAAF6E98E8F"/>
                  </w:placeholder>
                  <w15:color w:val="FF0000"/>
                </w:sdtPr>
                <w:sdtContent>
                  <w:p w14:paraId="1AD5768C" w14:textId="77777777" w:rsidR="00C53E41" w:rsidRDefault="00C53E41" w:rsidP="00C53E41">
                    <w:pPr>
                      <w:pStyle w:val="FormText"/>
                    </w:pPr>
                    <w:r>
                      <w:t>Signature</w:t>
                    </w:r>
                  </w:p>
                </w:sdtContent>
              </w:sdt>
            </w:tc>
            <w:tc>
              <w:tcPr>
                <w:tcW w:w="1521" w:type="dxa"/>
                <w:tcBorders>
                  <w:bottom w:val="single" w:sz="8" w:space="0" w:color="auto"/>
                </w:tcBorders>
              </w:tcPr>
              <w:p w14:paraId="0A31AA16" w14:textId="34D53F55" w:rsidR="00C53E41" w:rsidRPr="00363ECC" w:rsidRDefault="00C53E41" w:rsidP="00C53E41">
                <w:pPr>
                  <w:pStyle w:val="FormUserText"/>
                </w:pPr>
                <w:r>
                  <w:rPr>
                    <w:noProof/>
                  </w:rPr>
                  <w:drawing>
                    <wp:anchor distT="0" distB="0" distL="114300" distR="114300" simplePos="0" relativeHeight="251667456" behindDoc="0" locked="0" layoutInCell="1" allowOverlap="1" wp14:anchorId="73EB816F" wp14:editId="57DA4DDE">
                      <wp:simplePos x="0" y="0"/>
                      <wp:positionH relativeFrom="column">
                        <wp:posOffset>49530</wp:posOffset>
                      </wp:positionH>
                      <wp:positionV relativeFrom="paragraph">
                        <wp:posOffset>-15875</wp:posOffset>
                      </wp:positionV>
                      <wp:extent cx="447675" cy="389567"/>
                      <wp:effectExtent l="0" t="0" r="0" b="0"/>
                      <wp:wrapNone/>
                      <wp:docPr id="2002391771" name="Picture 200239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sz="8" w:space="0" w:color="auto"/>
                </w:tcBorders>
              </w:tcPr>
              <w:p w14:paraId="2E56BD93" w14:textId="49A24ADF" w:rsidR="00C53E41" w:rsidRPr="00363ECC" w:rsidRDefault="0083757B" w:rsidP="00C53E41">
                <w:pPr>
                  <w:pStyle w:val="FormUserText"/>
                </w:pPr>
                <w:r>
                  <w:rPr>
                    <w:noProof/>
                  </w:rPr>
                  <w:drawing>
                    <wp:inline distT="0" distB="0" distL="0" distR="0" wp14:anchorId="721F23C7" wp14:editId="2FAC702C">
                      <wp:extent cx="990738" cy="295316"/>
                      <wp:effectExtent l="0" t="0" r="0" b="9525"/>
                      <wp:docPr id="463117540" name="Picture 46311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sz="8" w:space="0" w:color="auto"/>
                </w:tcBorders>
              </w:tcPr>
              <w:p w14:paraId="50B370FD" w14:textId="5523F94D" w:rsidR="00C53E41" w:rsidRPr="00363ECC" w:rsidRDefault="0083757B" w:rsidP="00C53E41">
                <w:pPr>
                  <w:pStyle w:val="FormUserText"/>
                </w:pPr>
                <w:r w:rsidRPr="004857EB">
                  <w:rPr>
                    <w:noProof/>
                  </w:rPr>
                  <w:drawing>
                    <wp:inline distT="0" distB="0" distL="0" distR="0" wp14:anchorId="601FE3E6" wp14:editId="4276E218">
                      <wp:extent cx="790575" cy="243254"/>
                      <wp:effectExtent l="0" t="0" r="0" b="4445"/>
                      <wp:docPr id="680983032" name="Picture 68098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798" cy="246400"/>
                              </a:xfrm>
                              <a:prstGeom prst="rect">
                                <a:avLst/>
                              </a:prstGeom>
                              <a:noFill/>
                              <a:ln>
                                <a:noFill/>
                              </a:ln>
                            </pic:spPr>
                          </pic:pic>
                        </a:graphicData>
                      </a:graphic>
                    </wp:inline>
                  </w:drawing>
                </w:r>
              </w:p>
            </w:tc>
          </w:tr>
          <w:tr w:rsidR="006154B4" w:rsidRPr="00363ECC" w14:paraId="5A2ECCA3" w14:textId="77777777" w:rsidTr="009F3E0D">
            <w:trPr>
              <w:cantSplit/>
              <w:trHeight w:val="380"/>
            </w:trPr>
            <w:tc>
              <w:tcPr>
                <w:tcW w:w="1097" w:type="dxa"/>
                <w:vMerge w:val="restart"/>
                <w:tcBorders>
                  <w:top w:val="single" w:sz="8" w:space="0" w:color="auto"/>
                </w:tcBorders>
              </w:tcPr>
              <w:p w14:paraId="471D95D8" w14:textId="4C9314D1" w:rsidR="00943DB4" w:rsidRPr="001D0FF4" w:rsidRDefault="00943DB4" w:rsidP="009F3E0D">
                <w:pPr>
                  <w:pStyle w:val="FormUserText"/>
                </w:pPr>
                <w:r>
                  <w:t>P04</w:t>
                </w:r>
              </w:p>
            </w:tc>
            <w:tc>
              <w:tcPr>
                <w:tcW w:w="1672" w:type="dxa"/>
                <w:vMerge w:val="restart"/>
                <w:tcBorders>
                  <w:top w:val="single" w:sz="8" w:space="0" w:color="auto"/>
                </w:tcBorders>
              </w:tcPr>
              <w:p w14:paraId="550A5FFA" w14:textId="1CD2F90F" w:rsidR="00943DB4" w:rsidRPr="001D0FF4" w:rsidRDefault="00943DB4" w:rsidP="009F3E0D">
                <w:pPr>
                  <w:pStyle w:val="FormUserText"/>
                </w:pPr>
                <w:r>
                  <w:t>07/06/2024</w:t>
                </w:r>
              </w:p>
            </w:tc>
            <w:tc>
              <w:tcPr>
                <w:tcW w:w="2043" w:type="dxa"/>
                <w:tcBorders>
                  <w:top w:val="single" w:sz="8" w:space="0" w:color="auto"/>
                </w:tcBorders>
              </w:tcPr>
              <w:sdt>
                <w:sdtPr>
                  <w:alias w:val="Lbl Filename"/>
                  <w:tag w:val="{&quot;templafy&quot;:{&quot;id&quot;:&quot;c8925d34-83af-44c6-b44f-cd9f6224769d&quot;}}"/>
                  <w:id w:val="-1934275396"/>
                  <w:placeholder>
                    <w:docPart w:val="8BCFE646206245DFB2CE39EB1DD590F6"/>
                  </w:placeholder>
                  <w15:color w:val="FF0000"/>
                </w:sdtPr>
                <w:sdtContent>
                  <w:p w14:paraId="0A10D1DD" w14:textId="77777777" w:rsidR="00943DB4" w:rsidRDefault="00943DB4" w:rsidP="009F3E0D">
                    <w:pPr>
                      <w:pStyle w:val="FormText"/>
                    </w:pPr>
                    <w:r>
                      <w:t>Filename</w:t>
                    </w:r>
                  </w:p>
                </w:sdtContent>
              </w:sdt>
            </w:tc>
            <w:tc>
              <w:tcPr>
                <w:tcW w:w="4661" w:type="dxa"/>
                <w:gridSpan w:val="3"/>
                <w:tcBorders>
                  <w:top w:val="single" w:sz="8" w:space="0" w:color="auto"/>
                </w:tcBorders>
              </w:tcPr>
              <w:p w14:paraId="424FCF2C" w14:textId="77777777" w:rsidR="00943DB4" w:rsidRPr="00363ECC" w:rsidRDefault="00943DB4" w:rsidP="009F3E0D">
                <w:pPr>
                  <w:pStyle w:val="FormUserText"/>
                </w:pPr>
                <w:r w:rsidRPr="00B10364">
                  <w:t>D+WP56-ARP-P4-NL-RP-RO-000002</w:t>
                </w:r>
              </w:p>
            </w:tc>
          </w:tr>
          <w:tr w:rsidR="006154B4" w:rsidRPr="00363ECC" w14:paraId="5A3951BD" w14:textId="77777777" w:rsidTr="009F3E0D">
            <w:trPr>
              <w:cantSplit/>
              <w:trHeight w:val="822"/>
            </w:trPr>
            <w:tc>
              <w:tcPr>
                <w:tcW w:w="1097" w:type="dxa"/>
                <w:vMerge/>
              </w:tcPr>
              <w:p w14:paraId="3F00E109" w14:textId="77777777" w:rsidR="00943DB4" w:rsidRPr="00363ECC" w:rsidRDefault="00943DB4" w:rsidP="009F3E0D">
                <w:pPr>
                  <w:rPr>
                    <w:lang w:eastAsia="zh-CN"/>
                  </w:rPr>
                </w:pPr>
              </w:p>
            </w:tc>
            <w:tc>
              <w:tcPr>
                <w:tcW w:w="1672" w:type="dxa"/>
                <w:vMerge/>
              </w:tcPr>
              <w:p w14:paraId="1FC5E9D1" w14:textId="77777777" w:rsidR="00943DB4" w:rsidRPr="00363ECC" w:rsidRDefault="00943DB4" w:rsidP="009F3E0D">
                <w:pPr>
                  <w:rPr>
                    <w:lang w:eastAsia="zh-CN"/>
                  </w:rPr>
                </w:pPr>
              </w:p>
            </w:tc>
            <w:tc>
              <w:tcPr>
                <w:tcW w:w="2043" w:type="dxa"/>
                <w:tcBorders>
                  <w:bottom w:val="single" w:sz="8" w:space="0" w:color="auto"/>
                </w:tcBorders>
              </w:tcPr>
              <w:sdt>
                <w:sdtPr>
                  <w:alias w:val="Lbl Description"/>
                  <w:tag w:val="{&quot;templafy&quot;:{&quot;id&quot;:&quot;2d9aa839-8518-485f-a6ec-2542a444f19f&quot;}}"/>
                  <w:id w:val="548116278"/>
                  <w:placeholder>
                    <w:docPart w:val="43905A5CF3FA4EAAA49DC9A476DADDD0"/>
                  </w:placeholder>
                  <w15:color w:val="FF0000"/>
                </w:sdtPr>
                <w:sdtContent>
                  <w:p w14:paraId="06A7BEB6" w14:textId="77777777" w:rsidR="00943DB4" w:rsidRDefault="00943DB4" w:rsidP="009F3E0D">
                    <w:pPr>
                      <w:pStyle w:val="FormText"/>
                      <w:rPr>
                        <w:lang w:eastAsia="zh-CN"/>
                      </w:rPr>
                    </w:pPr>
                    <w:r>
                      <w:t>Description</w:t>
                    </w:r>
                  </w:p>
                </w:sdtContent>
              </w:sdt>
            </w:tc>
            <w:tc>
              <w:tcPr>
                <w:tcW w:w="4661" w:type="dxa"/>
                <w:gridSpan w:val="3"/>
                <w:tcBorders>
                  <w:bottom w:val="single" w:sz="8" w:space="0" w:color="auto"/>
                </w:tcBorders>
              </w:tcPr>
              <w:p w14:paraId="6C4C000A" w14:textId="5721232B" w:rsidR="00943DB4" w:rsidRPr="00363ECC" w:rsidRDefault="00943DB4" w:rsidP="009F3E0D">
                <w:pPr>
                  <w:pStyle w:val="FormUserText"/>
                </w:pPr>
                <w:r>
                  <w:t>Final legal updates.</w:t>
                </w:r>
              </w:p>
            </w:tc>
          </w:tr>
          <w:tr w:rsidR="006154B4" w14:paraId="7F8705AC" w14:textId="77777777" w:rsidTr="009F3E0D">
            <w:trPr>
              <w:cantSplit/>
              <w:trHeight w:val="352"/>
            </w:trPr>
            <w:tc>
              <w:tcPr>
                <w:tcW w:w="1097" w:type="dxa"/>
                <w:vMerge/>
              </w:tcPr>
              <w:p w14:paraId="3941EE90" w14:textId="77777777" w:rsidR="00943DB4" w:rsidRPr="00363ECC" w:rsidRDefault="00943DB4" w:rsidP="009F3E0D">
                <w:pPr>
                  <w:pStyle w:val="FormText"/>
                </w:pPr>
              </w:p>
            </w:tc>
            <w:tc>
              <w:tcPr>
                <w:tcW w:w="1672" w:type="dxa"/>
                <w:vMerge/>
              </w:tcPr>
              <w:p w14:paraId="3169DAC9" w14:textId="77777777" w:rsidR="00943DB4" w:rsidRPr="00363ECC" w:rsidRDefault="00943DB4" w:rsidP="009F3E0D">
                <w:pPr>
                  <w:pStyle w:val="FormText"/>
                </w:pPr>
              </w:p>
            </w:tc>
            <w:tc>
              <w:tcPr>
                <w:tcW w:w="2043" w:type="dxa"/>
                <w:tcBorders>
                  <w:top w:val="single" w:sz="8" w:space="0" w:color="auto"/>
                  <w:bottom w:val="single" w:sz="8" w:space="0" w:color="auto"/>
                </w:tcBorders>
              </w:tcPr>
              <w:p w14:paraId="44FB2E01" w14:textId="77777777" w:rsidR="00943DB4" w:rsidRPr="00363ECC" w:rsidRDefault="00943DB4" w:rsidP="009F3E0D">
                <w:pPr>
                  <w:pStyle w:val="FormText"/>
                </w:pPr>
              </w:p>
            </w:tc>
            <w:tc>
              <w:tcPr>
                <w:tcW w:w="1521" w:type="dxa"/>
                <w:tcBorders>
                  <w:top w:val="single" w:sz="8" w:space="0" w:color="auto"/>
                  <w:bottom w:val="single" w:sz="8" w:space="0" w:color="auto"/>
                </w:tcBorders>
              </w:tcPr>
              <w:sdt>
                <w:sdtPr>
                  <w:alias w:val="Lbl PreparedBy"/>
                  <w:tag w:val="{&quot;templafy&quot;:{&quot;id&quot;:&quot;ff14e313-c67c-43b9-a204-08a952c5ab1b&quot;}}"/>
                  <w:id w:val="1702899932"/>
                  <w:placeholder>
                    <w:docPart w:val="CC0E4565E8054F14BEB8E33B18FB0B5D"/>
                  </w:placeholder>
                  <w15:color w:val="FF0000"/>
                </w:sdtPr>
                <w:sdtContent>
                  <w:p w14:paraId="7320C629" w14:textId="77777777" w:rsidR="00943DB4" w:rsidRDefault="00943DB4" w:rsidP="009F3E0D">
                    <w:pPr>
                      <w:pStyle w:val="FormText"/>
                    </w:pPr>
                    <w:r>
                      <w:t>Prepared by</w:t>
                    </w:r>
                  </w:p>
                </w:sdtContent>
              </w:sdt>
            </w:tc>
            <w:tc>
              <w:tcPr>
                <w:tcW w:w="1670" w:type="dxa"/>
                <w:tcBorders>
                  <w:top w:val="single" w:sz="8" w:space="0" w:color="auto"/>
                  <w:bottom w:val="single" w:sz="8" w:space="0" w:color="auto"/>
                </w:tcBorders>
              </w:tcPr>
              <w:sdt>
                <w:sdtPr>
                  <w:alias w:val="Lbl CheckedBy"/>
                  <w:tag w:val="{&quot;templafy&quot;:{&quot;id&quot;:&quot;a4389de7-2976-4324-a42b-cd615636cb1e&quot;}}"/>
                  <w:id w:val="-992403903"/>
                  <w:placeholder>
                    <w:docPart w:val="F7ADF8B3B7E14813B8831044F1B11FFD"/>
                  </w:placeholder>
                  <w15:color w:val="FF0000"/>
                </w:sdtPr>
                <w:sdtContent>
                  <w:p w14:paraId="4B5EFF04" w14:textId="77777777" w:rsidR="00943DB4" w:rsidRDefault="00943DB4" w:rsidP="009F3E0D">
                    <w:pPr>
                      <w:pStyle w:val="FormText"/>
                    </w:pPr>
                    <w:r>
                      <w:t>Checked by</w:t>
                    </w:r>
                  </w:p>
                </w:sdtContent>
              </w:sdt>
            </w:tc>
            <w:tc>
              <w:tcPr>
                <w:tcW w:w="1470" w:type="dxa"/>
                <w:tcBorders>
                  <w:top w:val="single" w:sz="8" w:space="0" w:color="auto"/>
                  <w:bottom w:val="single" w:sz="8" w:space="0" w:color="auto"/>
                </w:tcBorders>
              </w:tcPr>
              <w:sdt>
                <w:sdtPr>
                  <w:alias w:val="Lbl ApprovedBy"/>
                  <w:tag w:val="{&quot;templafy&quot;:{&quot;id&quot;:&quot;718a3c10-4eb3-4f46-8e1a-e1768059ebe8&quot;}}"/>
                  <w:id w:val="-366066629"/>
                  <w:placeholder>
                    <w:docPart w:val="4647F462155940C49B915FFE42C9EB1E"/>
                  </w:placeholder>
                  <w15:color w:val="FF0000"/>
                </w:sdtPr>
                <w:sdtContent>
                  <w:p w14:paraId="166A1A7E" w14:textId="77777777" w:rsidR="00943DB4" w:rsidRDefault="00943DB4" w:rsidP="009F3E0D">
                    <w:pPr>
                      <w:pStyle w:val="FormText"/>
                    </w:pPr>
                    <w:r>
                      <w:t>Approved by</w:t>
                    </w:r>
                  </w:p>
                </w:sdtContent>
              </w:sdt>
            </w:tc>
          </w:tr>
          <w:tr w:rsidR="006154B4" w:rsidRPr="00363ECC" w14:paraId="0201506C" w14:textId="77777777" w:rsidTr="009F3E0D">
            <w:trPr>
              <w:cantSplit/>
              <w:trHeight w:val="352"/>
            </w:trPr>
            <w:tc>
              <w:tcPr>
                <w:tcW w:w="1097" w:type="dxa"/>
                <w:vMerge/>
              </w:tcPr>
              <w:p w14:paraId="79F196A2" w14:textId="77777777" w:rsidR="00943DB4" w:rsidRPr="00363ECC" w:rsidRDefault="00943DB4" w:rsidP="009F3E0D">
                <w:pPr>
                  <w:pStyle w:val="FormText"/>
                </w:pPr>
              </w:p>
            </w:tc>
            <w:tc>
              <w:tcPr>
                <w:tcW w:w="1672" w:type="dxa"/>
                <w:vMerge/>
              </w:tcPr>
              <w:p w14:paraId="442CCE7F" w14:textId="77777777" w:rsidR="00943DB4" w:rsidRPr="00363ECC" w:rsidRDefault="00943DB4" w:rsidP="009F3E0D">
                <w:pPr>
                  <w:pStyle w:val="FormText"/>
                </w:pPr>
              </w:p>
            </w:tc>
            <w:tc>
              <w:tcPr>
                <w:tcW w:w="2043" w:type="dxa"/>
                <w:tcBorders>
                  <w:top w:val="single" w:sz="8" w:space="0" w:color="auto"/>
                </w:tcBorders>
              </w:tcPr>
              <w:sdt>
                <w:sdtPr>
                  <w:alias w:val="Lbl Name"/>
                  <w:tag w:val="{&quot;templafy&quot;:{&quot;id&quot;:&quot;6b9da260-db18-44c8-9e5a-6af6fab93705&quot;}}"/>
                  <w:id w:val="-480390163"/>
                  <w:placeholder>
                    <w:docPart w:val="FF2F21CB8C0842FB9086C24C147637A5"/>
                  </w:placeholder>
                  <w15:color w:val="FF0000"/>
                </w:sdtPr>
                <w:sdtContent>
                  <w:p w14:paraId="05FAAB8B" w14:textId="77777777" w:rsidR="00943DB4" w:rsidRDefault="00943DB4" w:rsidP="009F3E0D">
                    <w:pPr>
                      <w:pStyle w:val="FormText"/>
                    </w:pPr>
                    <w:r>
                      <w:t>Name</w:t>
                    </w:r>
                  </w:p>
                </w:sdtContent>
              </w:sdt>
            </w:tc>
            <w:tc>
              <w:tcPr>
                <w:tcW w:w="1521" w:type="dxa"/>
                <w:tcBorders>
                  <w:top w:val="single" w:sz="8" w:space="0" w:color="auto"/>
                </w:tcBorders>
              </w:tcPr>
              <w:p w14:paraId="7C9398F5" w14:textId="77777777" w:rsidR="00943DB4" w:rsidRPr="00363ECC" w:rsidRDefault="00943DB4" w:rsidP="009F3E0D">
                <w:pPr>
                  <w:pStyle w:val="FormUserText"/>
                </w:pPr>
                <w:r w:rsidRPr="00B10364">
                  <w:rPr>
                    <w:b/>
                    <w:bCs/>
                  </w:rPr>
                  <w:t>Máire McNamee</w:t>
                </w:r>
              </w:p>
            </w:tc>
            <w:tc>
              <w:tcPr>
                <w:tcW w:w="1670" w:type="dxa"/>
                <w:tcBorders>
                  <w:top w:val="single" w:sz="8" w:space="0" w:color="auto"/>
                </w:tcBorders>
              </w:tcPr>
              <w:p w14:paraId="455FE850" w14:textId="77777777" w:rsidR="00943DB4" w:rsidRPr="00363ECC" w:rsidRDefault="00943DB4" w:rsidP="009F3E0D">
                <w:pPr>
                  <w:pStyle w:val="FormUserText"/>
                </w:pPr>
                <w:r w:rsidRPr="00B63440">
                  <w:t xml:space="preserve">Clodagh O'Donovan </w:t>
                </w:r>
              </w:p>
            </w:tc>
            <w:tc>
              <w:tcPr>
                <w:tcW w:w="1470" w:type="dxa"/>
                <w:tcBorders>
                  <w:top w:val="single" w:sz="8" w:space="0" w:color="auto"/>
                </w:tcBorders>
              </w:tcPr>
              <w:p w14:paraId="0B6021E7" w14:textId="7DC4A29E" w:rsidR="00943DB4" w:rsidRPr="00363ECC" w:rsidRDefault="006154B4" w:rsidP="009F3E0D">
                <w:pPr>
                  <w:pStyle w:val="FormUserText"/>
                </w:pPr>
                <w:r>
                  <w:t>Gillian Sisk</w:t>
                </w:r>
              </w:p>
            </w:tc>
          </w:tr>
          <w:tr w:rsidR="006154B4" w:rsidRPr="00363ECC" w14:paraId="5CD3F11F" w14:textId="77777777" w:rsidTr="009F3E0D">
            <w:trPr>
              <w:cantSplit/>
              <w:trHeight w:val="635"/>
            </w:trPr>
            <w:tc>
              <w:tcPr>
                <w:tcW w:w="1097" w:type="dxa"/>
                <w:vMerge/>
                <w:tcBorders>
                  <w:bottom w:val="single" w:sz="8" w:space="0" w:color="auto"/>
                </w:tcBorders>
              </w:tcPr>
              <w:p w14:paraId="0776E6E0" w14:textId="77777777" w:rsidR="00943DB4" w:rsidRPr="00363ECC" w:rsidRDefault="00943DB4" w:rsidP="009F3E0D">
                <w:pPr>
                  <w:pStyle w:val="FormText"/>
                </w:pPr>
              </w:p>
            </w:tc>
            <w:tc>
              <w:tcPr>
                <w:tcW w:w="1672" w:type="dxa"/>
                <w:vMerge/>
                <w:tcBorders>
                  <w:bottom w:val="single" w:sz="8" w:space="0" w:color="auto"/>
                </w:tcBorders>
              </w:tcPr>
              <w:p w14:paraId="7783D639" w14:textId="77777777" w:rsidR="00943DB4" w:rsidRPr="00363ECC" w:rsidRDefault="00943DB4" w:rsidP="009F3E0D">
                <w:pPr>
                  <w:pStyle w:val="FormText"/>
                </w:pPr>
              </w:p>
            </w:tc>
            <w:tc>
              <w:tcPr>
                <w:tcW w:w="2043" w:type="dxa"/>
                <w:tcBorders>
                  <w:bottom w:val="single" w:sz="8" w:space="0" w:color="auto"/>
                </w:tcBorders>
              </w:tcPr>
              <w:sdt>
                <w:sdtPr>
                  <w:alias w:val="Lbl Signature"/>
                  <w:tag w:val="{&quot;templafy&quot;:{&quot;id&quot;:&quot;bae69552-d0ad-4803-be12-5361c00e7155&quot;}}"/>
                  <w:id w:val="-1615281853"/>
                  <w:placeholder>
                    <w:docPart w:val="9E67848CF60F4144958BEBD439032C67"/>
                  </w:placeholder>
                  <w15:color w:val="FF0000"/>
                </w:sdtPr>
                <w:sdtContent>
                  <w:p w14:paraId="17BE380B" w14:textId="77777777" w:rsidR="00943DB4" w:rsidRDefault="00943DB4" w:rsidP="009F3E0D">
                    <w:pPr>
                      <w:pStyle w:val="FormText"/>
                    </w:pPr>
                    <w:r>
                      <w:t>Signature</w:t>
                    </w:r>
                  </w:p>
                </w:sdtContent>
              </w:sdt>
            </w:tc>
            <w:tc>
              <w:tcPr>
                <w:tcW w:w="1521" w:type="dxa"/>
                <w:tcBorders>
                  <w:bottom w:val="single" w:sz="8" w:space="0" w:color="auto"/>
                </w:tcBorders>
              </w:tcPr>
              <w:p w14:paraId="7778C58D" w14:textId="77777777" w:rsidR="00943DB4" w:rsidRPr="00363ECC" w:rsidRDefault="00943DB4" w:rsidP="009F3E0D">
                <w:pPr>
                  <w:pStyle w:val="FormUserText"/>
                </w:pPr>
                <w:r>
                  <w:rPr>
                    <w:noProof/>
                  </w:rPr>
                  <w:drawing>
                    <wp:anchor distT="0" distB="0" distL="114300" distR="114300" simplePos="0" relativeHeight="251669504" behindDoc="0" locked="0" layoutInCell="1" allowOverlap="1" wp14:anchorId="49D60C1A" wp14:editId="1F77F40D">
                      <wp:simplePos x="0" y="0"/>
                      <wp:positionH relativeFrom="column">
                        <wp:posOffset>49530</wp:posOffset>
                      </wp:positionH>
                      <wp:positionV relativeFrom="paragraph">
                        <wp:posOffset>-15875</wp:posOffset>
                      </wp:positionV>
                      <wp:extent cx="447675" cy="389567"/>
                      <wp:effectExtent l="0" t="0" r="0" b="0"/>
                      <wp:wrapNone/>
                      <wp:docPr id="2091217131" name="Picture 2091217131" descr="A black and white image of a string of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17131" name="Picture 2091217131" descr="A black and white image of a string of light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sz="8" w:space="0" w:color="auto"/>
                </w:tcBorders>
              </w:tcPr>
              <w:p w14:paraId="6F3F9DF8" w14:textId="6F205D43" w:rsidR="00943DB4" w:rsidRPr="00363ECC" w:rsidRDefault="006154B4" w:rsidP="009F3E0D">
                <w:pPr>
                  <w:pStyle w:val="FormUserText"/>
                </w:pPr>
                <w:r>
                  <w:rPr>
                    <w:noProof/>
                  </w:rPr>
                  <w:drawing>
                    <wp:inline distT="0" distB="0" distL="0" distR="0" wp14:anchorId="47A6BD70" wp14:editId="62BE5351">
                      <wp:extent cx="990738" cy="295316"/>
                      <wp:effectExtent l="0" t="0" r="0" b="9525"/>
                      <wp:docPr id="865443102" name="Picture 86544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sz="8" w:space="0" w:color="auto"/>
                </w:tcBorders>
              </w:tcPr>
              <w:p w14:paraId="769C14B9" w14:textId="39986417" w:rsidR="00943DB4" w:rsidRPr="00363ECC" w:rsidRDefault="006154B4" w:rsidP="009F3E0D">
                <w:pPr>
                  <w:pStyle w:val="FormUserText"/>
                </w:pPr>
                <w:r>
                  <w:rPr>
                    <w:noProof/>
                  </w:rPr>
                  <w:drawing>
                    <wp:inline distT="0" distB="0" distL="0" distR="0" wp14:anchorId="2644891E" wp14:editId="1B978938">
                      <wp:extent cx="842556" cy="341630"/>
                      <wp:effectExtent l="0" t="0" r="0" b="1270"/>
                      <wp:docPr id="904316983" name="Picture 1" descr="A close-up of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16983" name="Picture 1" descr="A close-up of a blue li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7512" cy="347694"/>
                              </a:xfrm>
                              <a:prstGeom prst="rect">
                                <a:avLst/>
                              </a:prstGeom>
                            </pic:spPr>
                          </pic:pic>
                        </a:graphicData>
                      </a:graphic>
                    </wp:inline>
                  </w:drawing>
                </w:r>
              </w:p>
            </w:tc>
          </w:tr>
        </w:tbl>
        <w:p w14:paraId="6F6C7866" w14:textId="77777777" w:rsidR="009D26FF" w:rsidRDefault="009D26FF" w:rsidP="003F6F1F">
          <w:pPr>
            <w:pStyle w:val="NoSpacing"/>
          </w:pPr>
        </w:p>
        <w:tbl>
          <w:tblPr>
            <w:tblStyle w:val="Blank"/>
            <w:tblW w:w="0" w:type="auto"/>
            <w:tblLook w:val="04A0" w:firstRow="1" w:lastRow="0" w:firstColumn="1" w:lastColumn="0" w:noHBand="0" w:noVBand="1"/>
          </w:tblPr>
          <w:tblGrid>
            <w:gridCol w:w="3592"/>
            <w:gridCol w:w="232"/>
            <w:gridCol w:w="291"/>
            <w:gridCol w:w="16"/>
          </w:tblGrid>
          <w:tr w:rsidR="009D26FF" w:rsidRPr="00363ECC" w14:paraId="20FD539C" w14:textId="77777777" w:rsidTr="00911012">
            <w:trPr>
              <w:cantSplit/>
              <w:trHeight w:val="425"/>
            </w:trPr>
            <w:tc>
              <w:tcPr>
                <w:tcW w:w="0" w:type="auto"/>
                <w:vAlign w:val="center"/>
              </w:tcPr>
              <w:sdt>
                <w:sdtPr>
                  <w:alias w:val="Lbl IssueDocumentVerificationWithDocument"/>
                  <w:tag w:val="{&quot;templafy&quot;:{&quot;id&quot;:&quot;2e5c50d3-5226-4390-9e4a-a5df233f035d&quot;}}"/>
                  <w:id w:val="254954855"/>
                  <w:placeholder>
                    <w:docPart w:val="43DD5A096E8A417BA1C2AC9A17186746"/>
                  </w:placeholder>
                  <w15:color w:val="FF0000"/>
                </w:sdtPr>
                <w:sdtContent>
                  <w:p w14:paraId="2F53CA7B" w14:textId="77777777" w:rsidR="009D26FF" w:rsidRDefault="009D26FF">
                    <w:pPr>
                      <w:pStyle w:val="FormUserText-DocumentVerification"/>
                    </w:pPr>
                    <w:r>
                      <w:t>Issue Document Verification with Document</w:t>
                    </w:r>
                  </w:p>
                </w:sdtContent>
              </w:sdt>
            </w:tc>
            <w:tc>
              <w:tcPr>
                <w:tcW w:w="232" w:type="dxa"/>
                <w:tcBorders>
                  <w:right w:val="single" w:sz="8" w:space="0" w:color="auto"/>
                </w:tcBorders>
                <w:vAlign w:val="center"/>
              </w:tcPr>
              <w:p w14:paraId="3C8B9A0A" w14:textId="77777777" w:rsidR="009D26FF" w:rsidRPr="00363ECC" w:rsidRDefault="009D26FF" w:rsidP="001147B2">
                <w:pPr>
                  <w:pStyle w:val="FormUserText-DocumentVerification"/>
                </w:pPr>
              </w:p>
            </w:tc>
            <w:tc>
              <w:tcPr>
                <w:tcW w:w="291" w:type="dxa"/>
                <w:tcBorders>
                  <w:top w:val="single" w:sz="8" w:space="0" w:color="auto"/>
                  <w:left w:val="single" w:sz="8" w:space="0" w:color="auto"/>
                  <w:bottom w:val="single" w:sz="8" w:space="0" w:color="auto"/>
                  <w:right w:val="single" w:sz="8" w:space="0" w:color="auto"/>
                </w:tcBorders>
                <w:vAlign w:val="center"/>
              </w:tcPr>
              <w:p w14:paraId="52A144CD" w14:textId="77777777" w:rsidR="009D26FF" w:rsidRPr="00363ECC" w:rsidRDefault="009D26FF" w:rsidP="001147B2">
                <w:pPr>
                  <w:pStyle w:val="FormUserText-DocumentVerification"/>
                  <w:jc w:val="center"/>
                </w:pPr>
                <w:r w:rsidRPr="00363ECC">
                  <w:rPr>
                    <w:rFonts w:ascii="Wingdings" w:eastAsia="Wingdings" w:hAnsi="Wingdings" w:cs="Wingdings"/>
                  </w:rPr>
                  <w:t>ü</w:t>
                </w:r>
              </w:p>
            </w:tc>
            <w:tc>
              <w:tcPr>
                <w:tcW w:w="0" w:type="auto"/>
                <w:tcBorders>
                  <w:left w:val="single" w:sz="8" w:space="0" w:color="auto"/>
                </w:tcBorders>
                <w:vAlign w:val="center"/>
              </w:tcPr>
              <w:p w14:paraId="0FD95E24" w14:textId="77777777" w:rsidR="009D26FF" w:rsidRPr="00363ECC" w:rsidRDefault="009D26FF" w:rsidP="001147B2">
                <w:pPr>
                  <w:pStyle w:val="FormUserText-DocumentVerification"/>
                </w:pPr>
              </w:p>
            </w:tc>
          </w:tr>
        </w:tbl>
        <w:p w14:paraId="317D5AEB" w14:textId="77777777" w:rsidR="009D26FF" w:rsidRDefault="009D26FF" w:rsidP="00EC5EEF"/>
        <w:p w14:paraId="3115BBA5" w14:textId="77777777" w:rsidR="009D26FF" w:rsidRDefault="009D26FF" w:rsidP="00CF12E4">
          <w:pPr>
            <w:pStyle w:val="TextElementSpacer"/>
          </w:pPr>
          <w:r>
            <w:br w:type="page"/>
          </w:r>
        </w:p>
        <w:p w14:paraId="6135A11F" w14:textId="6A02DF68" w:rsidR="009D26FF" w:rsidRPr="00165CFF" w:rsidRDefault="00000000" w:rsidP="00165CFF">
          <w:pPr>
            <w:pStyle w:val="TextElementSpacer"/>
          </w:pPr>
        </w:p>
      </w:sdtContent>
    </w:sdt>
    <w:p w14:paraId="4A3976FC" w14:textId="77777777" w:rsidR="001D0EEF" w:rsidRPr="00272DDC" w:rsidRDefault="001D0EEF" w:rsidP="004649F7">
      <w:pPr>
        <w:contextualSpacing/>
        <w:jc w:val="both"/>
        <w:rPr>
          <w:rFonts w:ascii="Arial" w:hAnsi="Arial" w:cs="Arial"/>
          <w:b/>
          <w:sz w:val="22"/>
          <w:szCs w:val="22"/>
        </w:rPr>
      </w:pPr>
    </w:p>
    <w:p w14:paraId="34171666" w14:textId="77777777" w:rsidR="001D0EEF" w:rsidRPr="00272DDC" w:rsidRDefault="001D0EEF" w:rsidP="004649F7">
      <w:pPr>
        <w:contextualSpacing/>
        <w:jc w:val="both"/>
        <w:rPr>
          <w:rFonts w:ascii="Arial" w:hAnsi="Arial" w:cs="Arial"/>
          <w:b/>
          <w:sz w:val="22"/>
          <w:szCs w:val="22"/>
        </w:rPr>
      </w:pPr>
    </w:p>
    <w:p w14:paraId="74C328FC" w14:textId="77777777" w:rsidR="001D0EEF" w:rsidRPr="00272DDC" w:rsidRDefault="001D0EEF" w:rsidP="004649F7">
      <w:pPr>
        <w:contextualSpacing/>
        <w:jc w:val="both"/>
        <w:rPr>
          <w:rFonts w:ascii="Arial" w:hAnsi="Arial" w:cs="Arial"/>
          <w:b/>
          <w:sz w:val="22"/>
          <w:szCs w:val="22"/>
        </w:rPr>
      </w:pPr>
    </w:p>
    <w:p w14:paraId="7E0834E5" w14:textId="77777777" w:rsidR="001D0EEF" w:rsidRPr="00272DDC" w:rsidRDefault="001D0EEF" w:rsidP="004649F7">
      <w:pPr>
        <w:contextualSpacing/>
        <w:jc w:val="both"/>
        <w:rPr>
          <w:rFonts w:ascii="Arial" w:hAnsi="Arial" w:cs="Arial"/>
          <w:b/>
          <w:sz w:val="22"/>
          <w:szCs w:val="22"/>
        </w:rPr>
      </w:pPr>
    </w:p>
    <w:p w14:paraId="2568DC29" w14:textId="77777777" w:rsidR="001D0EEF" w:rsidRPr="00272DDC" w:rsidRDefault="001D0EEF" w:rsidP="004649F7">
      <w:pPr>
        <w:contextualSpacing/>
        <w:jc w:val="both"/>
        <w:rPr>
          <w:rFonts w:ascii="Arial" w:hAnsi="Arial" w:cs="Arial"/>
          <w:b/>
          <w:sz w:val="22"/>
          <w:szCs w:val="22"/>
        </w:rPr>
      </w:pPr>
    </w:p>
    <w:p w14:paraId="42D2D933" w14:textId="77777777" w:rsidR="001D0EEF" w:rsidRPr="00272DDC" w:rsidRDefault="001D0EEF" w:rsidP="004649F7">
      <w:pPr>
        <w:contextualSpacing/>
        <w:jc w:val="both"/>
        <w:rPr>
          <w:rFonts w:ascii="Arial" w:hAnsi="Arial" w:cs="Arial"/>
          <w:b/>
          <w:sz w:val="22"/>
          <w:szCs w:val="22"/>
        </w:rPr>
      </w:pPr>
    </w:p>
    <w:p w14:paraId="2DE35E3B" w14:textId="77777777" w:rsidR="001D0EEF" w:rsidRPr="00272DDC" w:rsidRDefault="001D0EEF" w:rsidP="004649F7">
      <w:pPr>
        <w:contextualSpacing/>
        <w:jc w:val="both"/>
        <w:rPr>
          <w:rFonts w:ascii="Arial" w:hAnsi="Arial" w:cs="Arial"/>
          <w:b/>
          <w:sz w:val="22"/>
          <w:szCs w:val="22"/>
        </w:rPr>
      </w:pPr>
    </w:p>
    <w:p w14:paraId="06A2DC12" w14:textId="77777777" w:rsidR="001D0EEF" w:rsidRPr="00272DDC" w:rsidRDefault="001D0EEF" w:rsidP="004649F7">
      <w:pPr>
        <w:contextualSpacing/>
        <w:jc w:val="center"/>
        <w:rPr>
          <w:rFonts w:ascii="Arial" w:hAnsi="Arial" w:cs="Arial"/>
          <w:b/>
          <w:sz w:val="22"/>
          <w:szCs w:val="22"/>
        </w:rPr>
      </w:pPr>
    </w:p>
    <w:p w14:paraId="30E161D3" w14:textId="03CFB4BF" w:rsidR="001D0EEF" w:rsidRPr="00272DDC" w:rsidRDefault="001D0EEF" w:rsidP="004649F7">
      <w:pPr>
        <w:contextualSpacing/>
        <w:jc w:val="center"/>
        <w:rPr>
          <w:rFonts w:ascii="Arial" w:hAnsi="Arial" w:cs="Arial"/>
          <w:b/>
          <w:sz w:val="22"/>
          <w:szCs w:val="22"/>
        </w:rPr>
      </w:pPr>
    </w:p>
    <w:p w14:paraId="39502CF2" w14:textId="1E7F9A64" w:rsidR="009B0552" w:rsidRPr="00272DDC" w:rsidRDefault="68DEFE52" w:rsidP="004649F7">
      <w:pPr>
        <w:contextualSpacing/>
        <w:jc w:val="center"/>
        <w:rPr>
          <w:rFonts w:ascii="Arial" w:hAnsi="Arial" w:cs="Arial"/>
          <w:b/>
          <w:sz w:val="22"/>
          <w:szCs w:val="22"/>
        </w:rPr>
      </w:pPr>
      <w:r w:rsidRPr="00272DDC">
        <w:rPr>
          <w:rFonts w:ascii="Arial" w:hAnsi="Arial" w:cs="Arial"/>
          <w:b/>
          <w:sz w:val="22"/>
          <w:szCs w:val="22"/>
        </w:rPr>
        <w:t>DRAFT</w:t>
      </w:r>
    </w:p>
    <w:p w14:paraId="53D91076" w14:textId="77777777" w:rsidR="001D0EEF" w:rsidRPr="00272DDC" w:rsidRDefault="001D0EEF" w:rsidP="004649F7">
      <w:pPr>
        <w:contextualSpacing/>
        <w:jc w:val="center"/>
        <w:rPr>
          <w:rFonts w:ascii="Arial" w:hAnsi="Arial" w:cs="Arial"/>
          <w:b/>
          <w:sz w:val="22"/>
          <w:szCs w:val="22"/>
        </w:rPr>
      </w:pPr>
    </w:p>
    <w:p w14:paraId="495962D2" w14:textId="77777777" w:rsidR="001D0EEF" w:rsidRPr="00272DDC" w:rsidRDefault="001D0EEF" w:rsidP="004649F7">
      <w:pPr>
        <w:contextualSpacing/>
        <w:jc w:val="center"/>
        <w:rPr>
          <w:rFonts w:ascii="Arial" w:hAnsi="Arial" w:cs="Arial"/>
          <w:b/>
          <w:sz w:val="22"/>
          <w:szCs w:val="22"/>
        </w:rPr>
      </w:pPr>
    </w:p>
    <w:p w14:paraId="0530F7F8" w14:textId="67BB181C" w:rsidR="001D0EEF" w:rsidRPr="00272DDC" w:rsidRDefault="001D0EEF" w:rsidP="004649F7">
      <w:pPr>
        <w:contextualSpacing/>
        <w:jc w:val="center"/>
        <w:rPr>
          <w:rFonts w:ascii="Arial" w:hAnsi="Arial" w:cs="Arial"/>
          <w:b/>
          <w:sz w:val="22"/>
          <w:szCs w:val="22"/>
        </w:rPr>
      </w:pPr>
    </w:p>
    <w:p w14:paraId="42A5AB3A" w14:textId="77777777" w:rsidR="001D0EEF" w:rsidRPr="00272DDC" w:rsidRDefault="001D0EEF" w:rsidP="004649F7">
      <w:pPr>
        <w:spacing w:line="360" w:lineRule="auto"/>
        <w:contextualSpacing/>
        <w:jc w:val="center"/>
        <w:rPr>
          <w:rFonts w:ascii="Arial" w:hAnsi="Arial" w:cs="Arial"/>
          <w:b/>
          <w:sz w:val="22"/>
          <w:szCs w:val="22"/>
        </w:rPr>
      </w:pPr>
    </w:p>
    <w:p w14:paraId="68A6AA82" w14:textId="77777777" w:rsidR="001D0EEF" w:rsidRPr="00272DDC" w:rsidRDefault="001D0EEF" w:rsidP="004649F7">
      <w:pPr>
        <w:spacing w:line="360" w:lineRule="auto"/>
        <w:contextualSpacing/>
        <w:jc w:val="center"/>
        <w:rPr>
          <w:rFonts w:ascii="Arial" w:hAnsi="Arial" w:cs="Arial"/>
          <w:b/>
          <w:sz w:val="22"/>
          <w:szCs w:val="22"/>
        </w:rPr>
      </w:pPr>
    </w:p>
    <w:p w14:paraId="5CE82048" w14:textId="77777777" w:rsidR="00F409BA" w:rsidRPr="00272DDC" w:rsidRDefault="00F409BA" w:rsidP="004649F7">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w:t>
      </w:r>
    </w:p>
    <w:p w14:paraId="502B48F1" w14:textId="77777777" w:rsidR="00F409BA" w:rsidRPr="00272DDC" w:rsidRDefault="00F409BA" w:rsidP="004649F7">
      <w:pPr>
        <w:spacing w:line="360" w:lineRule="auto"/>
        <w:contextualSpacing/>
        <w:jc w:val="center"/>
        <w:rPr>
          <w:rFonts w:ascii="Arial" w:hAnsi="Arial" w:cs="Arial"/>
          <w:b/>
          <w:sz w:val="22"/>
          <w:szCs w:val="22"/>
        </w:rPr>
      </w:pPr>
    </w:p>
    <w:p w14:paraId="279A16C6" w14:textId="77777777" w:rsidR="00F409BA" w:rsidRPr="00272DDC" w:rsidRDefault="00F409BA" w:rsidP="004649F7">
      <w:pPr>
        <w:spacing w:line="360" w:lineRule="auto"/>
        <w:contextualSpacing/>
        <w:jc w:val="center"/>
        <w:rPr>
          <w:rFonts w:ascii="Arial" w:hAnsi="Arial" w:cs="Arial"/>
          <w:b/>
          <w:sz w:val="22"/>
          <w:szCs w:val="22"/>
        </w:rPr>
      </w:pPr>
      <w:r w:rsidRPr="00272DDC">
        <w:rPr>
          <w:rFonts w:ascii="Arial" w:hAnsi="Arial" w:cs="Arial"/>
          <w:b/>
          <w:sz w:val="22"/>
          <w:szCs w:val="22"/>
        </w:rPr>
        <w:t>RAILWAY ORDER</w:t>
      </w:r>
    </w:p>
    <w:p w14:paraId="5D687FDF" w14:textId="77777777" w:rsidR="00F409BA" w:rsidRPr="00272DDC" w:rsidRDefault="00F409BA" w:rsidP="004649F7">
      <w:pPr>
        <w:spacing w:line="360" w:lineRule="auto"/>
        <w:contextualSpacing/>
        <w:jc w:val="center"/>
        <w:rPr>
          <w:rFonts w:ascii="Arial" w:hAnsi="Arial" w:cs="Arial"/>
          <w:b/>
          <w:sz w:val="22"/>
          <w:szCs w:val="22"/>
        </w:rPr>
      </w:pPr>
    </w:p>
    <w:p w14:paraId="0CFE74F7" w14:textId="2052A866" w:rsidR="00F409BA" w:rsidRPr="00272DDC" w:rsidRDefault="00F409BA" w:rsidP="004649F7">
      <w:pPr>
        <w:spacing w:line="360" w:lineRule="auto"/>
        <w:contextualSpacing/>
        <w:jc w:val="center"/>
        <w:rPr>
          <w:rFonts w:ascii="Arial" w:hAnsi="Arial" w:cs="Arial"/>
          <w:b/>
          <w:sz w:val="22"/>
          <w:szCs w:val="22"/>
        </w:rPr>
      </w:pPr>
      <w:r w:rsidRPr="00272DDC">
        <w:rPr>
          <w:rFonts w:ascii="Arial" w:hAnsi="Arial" w:cs="Arial"/>
          <w:b/>
          <w:sz w:val="22"/>
          <w:szCs w:val="22"/>
        </w:rPr>
        <w:t>TRANSPORT (RAILWAY INFRASTRUCTURE) ACT 2001</w:t>
      </w:r>
    </w:p>
    <w:p w14:paraId="18D9F13D" w14:textId="77777777" w:rsidR="00F409BA" w:rsidRPr="00272DDC" w:rsidRDefault="00F409BA" w:rsidP="004649F7">
      <w:pPr>
        <w:spacing w:line="360" w:lineRule="auto"/>
        <w:contextualSpacing/>
        <w:jc w:val="center"/>
        <w:rPr>
          <w:rFonts w:ascii="Arial" w:hAnsi="Arial" w:cs="Arial"/>
          <w:b/>
          <w:sz w:val="22"/>
          <w:szCs w:val="22"/>
        </w:rPr>
      </w:pPr>
      <w:r w:rsidRPr="00272DDC">
        <w:rPr>
          <w:rFonts w:ascii="Arial" w:hAnsi="Arial" w:cs="Arial"/>
          <w:b/>
          <w:sz w:val="22"/>
          <w:szCs w:val="22"/>
        </w:rPr>
        <w:t>(AS AMENDED AND SUBSTITUTED)</w:t>
      </w:r>
    </w:p>
    <w:p w14:paraId="7C086BE7" w14:textId="77777777" w:rsidR="00F409BA" w:rsidRPr="00272DDC" w:rsidRDefault="00F409BA" w:rsidP="004649F7">
      <w:pPr>
        <w:spacing w:line="360" w:lineRule="auto"/>
        <w:contextualSpacing/>
        <w:jc w:val="center"/>
        <w:rPr>
          <w:rFonts w:ascii="Arial" w:hAnsi="Arial" w:cs="Arial"/>
          <w:b/>
          <w:sz w:val="22"/>
          <w:szCs w:val="22"/>
        </w:rPr>
      </w:pPr>
    </w:p>
    <w:p w14:paraId="6A206657" w14:textId="7BB071E1" w:rsidR="00F409BA" w:rsidRPr="00272DDC" w:rsidRDefault="00F80CFF" w:rsidP="004649F7">
      <w:pPr>
        <w:spacing w:line="360" w:lineRule="auto"/>
        <w:contextualSpacing/>
        <w:jc w:val="center"/>
        <w:rPr>
          <w:rFonts w:ascii="Arial" w:hAnsi="Arial" w:cs="Arial"/>
          <w:b/>
          <w:caps/>
          <w:sz w:val="22"/>
          <w:szCs w:val="22"/>
        </w:rPr>
      </w:pPr>
      <w:r>
        <w:rPr>
          <w:rFonts w:ascii="Arial" w:hAnsi="Arial" w:cs="Arial"/>
          <w:b/>
          <w:caps/>
          <w:sz w:val="22"/>
          <w:szCs w:val="22"/>
        </w:rPr>
        <w:t xml:space="preserve">DART+ COASTAL </w:t>
      </w:r>
      <w:r w:rsidR="00464049">
        <w:rPr>
          <w:rFonts w:ascii="Arial" w:hAnsi="Arial" w:cs="Arial"/>
          <w:b/>
          <w:caps/>
          <w:sz w:val="22"/>
          <w:szCs w:val="22"/>
        </w:rPr>
        <w:t xml:space="preserve">NORTH </w:t>
      </w:r>
      <w:r w:rsidR="008B7448">
        <w:rPr>
          <w:rFonts w:ascii="Arial" w:hAnsi="Arial" w:cs="Arial"/>
          <w:b/>
          <w:caps/>
          <w:sz w:val="22"/>
          <w:szCs w:val="22"/>
        </w:rPr>
        <w:t xml:space="preserve">Railway </w:t>
      </w:r>
      <w:r w:rsidR="00F409BA" w:rsidRPr="00272DDC">
        <w:rPr>
          <w:rFonts w:ascii="Arial" w:hAnsi="Arial" w:cs="Arial"/>
          <w:b/>
          <w:caps/>
          <w:sz w:val="22"/>
          <w:szCs w:val="22"/>
        </w:rPr>
        <w:t xml:space="preserve">Order </w:t>
      </w:r>
      <w:r w:rsidR="007B45A8">
        <w:rPr>
          <w:rFonts w:ascii="Arial" w:hAnsi="Arial" w:cs="Arial"/>
          <w:b/>
          <w:caps/>
          <w:sz w:val="22"/>
          <w:szCs w:val="22"/>
        </w:rPr>
        <w:t>[</w:t>
      </w:r>
      <w:r w:rsidR="00F409BA" w:rsidRPr="00272DDC">
        <w:rPr>
          <w:rFonts w:ascii="Arial" w:hAnsi="Arial" w:cs="Arial"/>
          <w:b/>
          <w:caps/>
          <w:sz w:val="22"/>
          <w:szCs w:val="22"/>
        </w:rPr>
        <w:t>202</w:t>
      </w:r>
      <w:r w:rsidR="007B45A8">
        <w:rPr>
          <w:rFonts w:ascii="Arial" w:hAnsi="Arial" w:cs="Arial"/>
          <w:b/>
          <w:caps/>
          <w:sz w:val="22"/>
          <w:szCs w:val="22"/>
        </w:rPr>
        <w:t>4]</w:t>
      </w:r>
    </w:p>
    <w:p w14:paraId="273CCE53" w14:textId="77777777" w:rsidR="00F409BA" w:rsidRPr="00272DDC" w:rsidRDefault="00F409BA" w:rsidP="004649F7">
      <w:pPr>
        <w:spacing w:line="360" w:lineRule="auto"/>
        <w:contextualSpacing/>
        <w:jc w:val="center"/>
        <w:rPr>
          <w:rFonts w:ascii="Arial" w:hAnsi="Arial" w:cs="Arial"/>
          <w:b/>
          <w:caps/>
          <w:sz w:val="22"/>
          <w:szCs w:val="22"/>
        </w:rPr>
      </w:pPr>
      <w:r w:rsidRPr="00272DDC">
        <w:rPr>
          <w:rFonts w:ascii="Arial" w:hAnsi="Arial" w:cs="Arial"/>
          <w:b/>
          <w:sz w:val="22"/>
          <w:szCs w:val="22"/>
        </w:rPr>
        <w:t>__________________________________________________</w:t>
      </w:r>
    </w:p>
    <w:p w14:paraId="62C4119A" w14:textId="77777777" w:rsidR="00F409BA" w:rsidRPr="00272DDC" w:rsidRDefault="00F409BA" w:rsidP="004649F7">
      <w:pPr>
        <w:spacing w:line="360" w:lineRule="auto"/>
        <w:contextualSpacing/>
        <w:jc w:val="center"/>
        <w:rPr>
          <w:rFonts w:ascii="Arial" w:hAnsi="Arial" w:cs="Arial"/>
          <w:b/>
          <w:caps/>
          <w:sz w:val="22"/>
          <w:szCs w:val="22"/>
        </w:rPr>
      </w:pPr>
    </w:p>
    <w:p w14:paraId="16E43DC7" w14:textId="77777777" w:rsidR="00F409BA" w:rsidRPr="00272DDC" w:rsidRDefault="00F409BA" w:rsidP="004649F7">
      <w:pPr>
        <w:spacing w:line="360" w:lineRule="auto"/>
        <w:contextualSpacing/>
        <w:jc w:val="center"/>
        <w:rPr>
          <w:rFonts w:ascii="Arial" w:hAnsi="Arial" w:cs="Arial"/>
          <w:b/>
          <w:caps/>
          <w:sz w:val="22"/>
          <w:szCs w:val="22"/>
        </w:rPr>
      </w:pPr>
    </w:p>
    <w:p w14:paraId="4D22C64C" w14:textId="77777777" w:rsidR="00F409BA" w:rsidRPr="00272DDC" w:rsidRDefault="00F409BA" w:rsidP="004649F7">
      <w:pPr>
        <w:spacing w:line="360" w:lineRule="auto"/>
        <w:contextualSpacing/>
        <w:jc w:val="center"/>
        <w:rPr>
          <w:rFonts w:ascii="Arial" w:hAnsi="Arial" w:cs="Arial"/>
          <w:b/>
          <w:caps/>
          <w:sz w:val="22"/>
          <w:szCs w:val="22"/>
        </w:rPr>
      </w:pPr>
    </w:p>
    <w:p w14:paraId="4A1E24A1" w14:textId="77777777" w:rsidR="00F409BA" w:rsidRPr="00272DDC" w:rsidRDefault="00F409BA" w:rsidP="004649F7">
      <w:pPr>
        <w:spacing w:line="360" w:lineRule="auto"/>
        <w:contextualSpacing/>
        <w:jc w:val="center"/>
        <w:rPr>
          <w:rFonts w:ascii="Arial" w:hAnsi="Arial" w:cs="Arial"/>
          <w:b/>
          <w:caps/>
          <w:sz w:val="22"/>
          <w:szCs w:val="22"/>
        </w:rPr>
      </w:pPr>
    </w:p>
    <w:p w14:paraId="01701839" w14:textId="77777777" w:rsidR="00F409BA" w:rsidRPr="00272DDC" w:rsidRDefault="00F409BA" w:rsidP="004649F7">
      <w:pPr>
        <w:spacing w:line="360" w:lineRule="auto"/>
        <w:contextualSpacing/>
        <w:jc w:val="center"/>
        <w:rPr>
          <w:rFonts w:ascii="Arial" w:hAnsi="Arial" w:cs="Arial"/>
          <w:b/>
          <w:caps/>
          <w:sz w:val="22"/>
          <w:szCs w:val="22"/>
        </w:rPr>
      </w:pPr>
    </w:p>
    <w:p w14:paraId="445DED1E" w14:textId="77777777" w:rsidR="00F409BA" w:rsidRPr="00272DDC" w:rsidRDefault="00F409BA" w:rsidP="004649F7">
      <w:pPr>
        <w:spacing w:line="360" w:lineRule="auto"/>
        <w:contextualSpacing/>
        <w:jc w:val="center"/>
        <w:rPr>
          <w:rFonts w:ascii="Arial" w:hAnsi="Arial" w:cs="Arial"/>
          <w:b/>
          <w:caps/>
          <w:sz w:val="22"/>
          <w:szCs w:val="22"/>
        </w:rPr>
      </w:pPr>
    </w:p>
    <w:p w14:paraId="625E6A65" w14:textId="77777777" w:rsidR="001D0EEF" w:rsidRPr="00272DDC" w:rsidRDefault="001D0EEF" w:rsidP="004649F7">
      <w:pPr>
        <w:spacing w:line="360" w:lineRule="auto"/>
        <w:contextualSpacing/>
        <w:jc w:val="both"/>
        <w:rPr>
          <w:rFonts w:ascii="Arial" w:hAnsi="Arial" w:cs="Arial"/>
          <w:b/>
          <w:caps/>
          <w:sz w:val="22"/>
          <w:szCs w:val="22"/>
        </w:rPr>
      </w:pPr>
    </w:p>
    <w:p w14:paraId="5B248978" w14:textId="77777777" w:rsidR="00F409BA" w:rsidRPr="00272DDC" w:rsidRDefault="00F409BA" w:rsidP="004649F7">
      <w:pPr>
        <w:contextualSpacing/>
        <w:jc w:val="both"/>
        <w:rPr>
          <w:rFonts w:ascii="Arial" w:hAnsi="Arial" w:cs="Arial"/>
          <w:b/>
          <w:caps/>
          <w:sz w:val="22"/>
          <w:szCs w:val="22"/>
        </w:rPr>
      </w:pPr>
    </w:p>
    <w:p w14:paraId="23BAA633" w14:textId="77777777" w:rsidR="00AA3118" w:rsidRPr="00272DDC" w:rsidRDefault="00AA3118" w:rsidP="004649F7">
      <w:pPr>
        <w:contextualSpacing/>
        <w:jc w:val="both"/>
        <w:rPr>
          <w:rFonts w:ascii="Arial" w:hAnsi="Arial" w:cs="Arial"/>
          <w:b/>
          <w:caps/>
          <w:sz w:val="22"/>
          <w:szCs w:val="22"/>
        </w:rPr>
      </w:pPr>
    </w:p>
    <w:p w14:paraId="4A86B1B1" w14:textId="77777777" w:rsidR="00AA3118" w:rsidRPr="00272DDC" w:rsidRDefault="00AA3118" w:rsidP="004649F7">
      <w:pPr>
        <w:contextualSpacing/>
        <w:jc w:val="both"/>
        <w:rPr>
          <w:rFonts w:ascii="Arial" w:hAnsi="Arial" w:cs="Arial"/>
          <w:b/>
          <w:caps/>
          <w:sz w:val="22"/>
          <w:szCs w:val="22"/>
        </w:rPr>
      </w:pPr>
    </w:p>
    <w:p w14:paraId="2C5BB1DD" w14:textId="77777777" w:rsidR="00AA3118" w:rsidRPr="00272DDC" w:rsidRDefault="00AA3118" w:rsidP="004649F7">
      <w:pPr>
        <w:contextualSpacing/>
        <w:jc w:val="both"/>
        <w:rPr>
          <w:rFonts w:ascii="Arial" w:hAnsi="Arial" w:cs="Arial"/>
          <w:b/>
          <w:caps/>
          <w:sz w:val="22"/>
          <w:szCs w:val="22"/>
        </w:rPr>
      </w:pPr>
    </w:p>
    <w:p w14:paraId="54C3279A" w14:textId="77777777" w:rsidR="00AA3118" w:rsidRPr="00272DDC" w:rsidRDefault="00AA3118" w:rsidP="004649F7">
      <w:pPr>
        <w:contextualSpacing/>
        <w:jc w:val="both"/>
        <w:rPr>
          <w:rFonts w:ascii="Arial" w:hAnsi="Arial" w:cs="Arial"/>
          <w:b/>
          <w:caps/>
          <w:sz w:val="22"/>
          <w:szCs w:val="22"/>
        </w:rPr>
      </w:pPr>
    </w:p>
    <w:p w14:paraId="05E311D2" w14:textId="77777777" w:rsidR="003C34AD" w:rsidRPr="00272DDC" w:rsidRDefault="003C34AD" w:rsidP="004649F7">
      <w:pPr>
        <w:jc w:val="both"/>
        <w:rPr>
          <w:rFonts w:ascii="Arial" w:hAnsi="Arial" w:cs="Arial"/>
          <w:b/>
          <w:sz w:val="22"/>
          <w:szCs w:val="22"/>
        </w:rPr>
      </w:pPr>
      <w:r w:rsidRPr="00272DDC">
        <w:rPr>
          <w:rFonts w:ascii="Arial" w:hAnsi="Arial" w:cs="Arial"/>
          <w:b/>
          <w:sz w:val="22"/>
          <w:szCs w:val="22"/>
        </w:rPr>
        <w:br w:type="page"/>
      </w:r>
    </w:p>
    <w:p w14:paraId="5DD32140" w14:textId="77777777" w:rsidR="00F409BA" w:rsidRPr="00272DDC" w:rsidRDefault="00F409BA" w:rsidP="00165CFF">
      <w:pPr>
        <w:pStyle w:val="Heading1"/>
        <w:rPr>
          <w:rFonts w:ascii="Arial" w:hAnsi="Arial" w:cs="Arial"/>
        </w:rPr>
      </w:pPr>
      <w:r w:rsidRPr="00272DDC">
        <w:rPr>
          <w:rFonts w:ascii="Arial" w:hAnsi="Arial" w:cs="Arial"/>
        </w:rPr>
        <w:lastRenderedPageBreak/>
        <w:t>ARRANGEMENT OF ARTICLES</w:t>
      </w:r>
    </w:p>
    <w:p w14:paraId="07AF7A15" w14:textId="77777777" w:rsidR="00F409BA" w:rsidRPr="00272DDC" w:rsidRDefault="00F409BA" w:rsidP="00165CFF">
      <w:pPr>
        <w:contextualSpacing/>
        <w:jc w:val="center"/>
        <w:rPr>
          <w:rFonts w:ascii="Arial" w:hAnsi="Arial" w:cs="Arial"/>
          <w:b/>
          <w:sz w:val="22"/>
          <w:szCs w:val="22"/>
        </w:rPr>
      </w:pPr>
      <w:r w:rsidRPr="00272DDC">
        <w:rPr>
          <w:rFonts w:ascii="Arial" w:hAnsi="Arial" w:cs="Arial"/>
          <w:b/>
          <w:sz w:val="22"/>
          <w:szCs w:val="22"/>
        </w:rPr>
        <w:t>_______________________________________________________________</w:t>
      </w:r>
    </w:p>
    <w:p w14:paraId="71EB2555" w14:textId="77777777" w:rsidR="001D0EEF" w:rsidRPr="00272DDC" w:rsidRDefault="001D0EEF" w:rsidP="004649F7">
      <w:pPr>
        <w:contextualSpacing/>
        <w:jc w:val="both"/>
        <w:rPr>
          <w:rFonts w:ascii="Arial" w:hAnsi="Arial" w:cs="Arial"/>
          <w:b/>
          <w:sz w:val="22"/>
          <w:szCs w:val="22"/>
        </w:rPr>
      </w:pPr>
    </w:p>
    <w:p w14:paraId="65042670" w14:textId="4971206F" w:rsidR="00ED5C6A" w:rsidRPr="00272DDC" w:rsidRDefault="00C81474" w:rsidP="004649F7">
      <w:pPr>
        <w:contextualSpacing/>
        <w:jc w:val="both"/>
        <w:rPr>
          <w:rFonts w:ascii="Arial" w:hAnsi="Arial" w:cs="Arial"/>
          <w:b/>
          <w:sz w:val="22"/>
          <w:szCs w:val="22"/>
        </w:rPr>
      </w:pPr>
      <w:r w:rsidRPr="00272DDC">
        <w:rPr>
          <w:rFonts w:ascii="Arial" w:hAnsi="Arial" w:cs="Arial"/>
          <w:b/>
          <w:sz w:val="22"/>
          <w:szCs w:val="22"/>
        </w:rPr>
        <w:t>PRE</w:t>
      </w:r>
      <w:r w:rsidR="003C34AD" w:rsidRPr="00272DDC">
        <w:rPr>
          <w:rFonts w:ascii="Arial" w:hAnsi="Arial" w:cs="Arial"/>
          <w:b/>
          <w:sz w:val="22"/>
          <w:szCs w:val="22"/>
        </w:rPr>
        <w:t>A</w:t>
      </w:r>
      <w:r w:rsidRPr="00272DDC">
        <w:rPr>
          <w:rFonts w:ascii="Arial" w:hAnsi="Arial" w:cs="Arial"/>
          <w:b/>
          <w:sz w:val="22"/>
          <w:szCs w:val="22"/>
        </w:rPr>
        <w:t>MBLE</w:t>
      </w:r>
    </w:p>
    <w:p w14:paraId="6B437A91" w14:textId="77777777" w:rsidR="001D0EEF" w:rsidRPr="00272DDC" w:rsidRDefault="001D0EEF" w:rsidP="004649F7">
      <w:pPr>
        <w:contextualSpacing/>
        <w:jc w:val="both"/>
        <w:rPr>
          <w:rFonts w:ascii="Arial" w:hAnsi="Arial"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C81474" w:rsidRPr="00272DDC" w14:paraId="6B9EE168" w14:textId="77777777" w:rsidTr="00C80023">
        <w:tc>
          <w:tcPr>
            <w:tcW w:w="1980" w:type="dxa"/>
            <w:shd w:val="clear" w:color="auto" w:fill="auto"/>
          </w:tcPr>
          <w:p w14:paraId="16C1EB63" w14:textId="77777777" w:rsidR="00C81474" w:rsidRPr="00272DDC" w:rsidRDefault="00C81474" w:rsidP="004649F7">
            <w:pPr>
              <w:contextualSpacing/>
              <w:jc w:val="both"/>
              <w:rPr>
                <w:rFonts w:ascii="Arial" w:hAnsi="Arial" w:cs="Arial"/>
                <w:b/>
                <w:sz w:val="22"/>
                <w:szCs w:val="22"/>
              </w:rPr>
            </w:pPr>
            <w:r w:rsidRPr="00272DDC">
              <w:rPr>
                <w:rFonts w:ascii="Arial" w:hAnsi="Arial" w:cs="Arial"/>
                <w:b/>
                <w:sz w:val="22"/>
                <w:szCs w:val="22"/>
              </w:rPr>
              <w:t>PART I</w:t>
            </w:r>
          </w:p>
        </w:tc>
        <w:tc>
          <w:tcPr>
            <w:tcW w:w="7796" w:type="dxa"/>
            <w:shd w:val="clear" w:color="auto" w:fill="auto"/>
          </w:tcPr>
          <w:p w14:paraId="286FFF38" w14:textId="77777777" w:rsidR="00C81474" w:rsidRPr="00272DDC" w:rsidRDefault="00C81474" w:rsidP="004649F7">
            <w:pPr>
              <w:contextualSpacing/>
              <w:jc w:val="both"/>
              <w:rPr>
                <w:rFonts w:ascii="Arial" w:hAnsi="Arial" w:cs="Arial"/>
                <w:b/>
                <w:sz w:val="22"/>
                <w:szCs w:val="22"/>
              </w:rPr>
            </w:pPr>
            <w:r w:rsidRPr="00272DDC">
              <w:rPr>
                <w:rFonts w:ascii="Arial" w:hAnsi="Arial" w:cs="Arial"/>
                <w:b/>
                <w:sz w:val="22"/>
                <w:szCs w:val="22"/>
              </w:rPr>
              <w:t>PRELIMINARY</w:t>
            </w:r>
          </w:p>
        </w:tc>
      </w:tr>
      <w:tr w:rsidR="00115661" w:rsidRPr="00272DDC" w14:paraId="3EC640D9" w14:textId="77777777" w:rsidTr="00C80023">
        <w:tc>
          <w:tcPr>
            <w:tcW w:w="1980" w:type="dxa"/>
            <w:shd w:val="clear" w:color="auto" w:fill="auto"/>
          </w:tcPr>
          <w:p w14:paraId="48553EAF" w14:textId="77777777" w:rsidR="00115661" w:rsidRPr="00272DDC" w:rsidRDefault="00115661" w:rsidP="004649F7">
            <w:pPr>
              <w:ind w:left="284"/>
              <w:contextualSpacing/>
              <w:jc w:val="both"/>
              <w:rPr>
                <w:rFonts w:ascii="Arial" w:hAnsi="Arial" w:cs="Arial"/>
                <w:bCs/>
                <w:sz w:val="22"/>
                <w:szCs w:val="22"/>
              </w:rPr>
            </w:pPr>
          </w:p>
        </w:tc>
        <w:tc>
          <w:tcPr>
            <w:tcW w:w="7796" w:type="dxa"/>
            <w:shd w:val="clear" w:color="auto" w:fill="auto"/>
          </w:tcPr>
          <w:p w14:paraId="09528BB4" w14:textId="77777777" w:rsidR="00115661" w:rsidRPr="00272DDC" w:rsidRDefault="00115661" w:rsidP="004649F7">
            <w:pPr>
              <w:ind w:left="318"/>
              <w:contextualSpacing/>
              <w:jc w:val="both"/>
              <w:rPr>
                <w:rFonts w:ascii="Arial" w:hAnsi="Arial" w:cs="Arial"/>
                <w:bCs/>
                <w:sz w:val="22"/>
                <w:szCs w:val="22"/>
              </w:rPr>
            </w:pPr>
          </w:p>
        </w:tc>
      </w:tr>
      <w:tr w:rsidR="00C81474" w:rsidRPr="00272DDC" w14:paraId="67D929FF" w14:textId="77777777" w:rsidTr="00C80023">
        <w:tc>
          <w:tcPr>
            <w:tcW w:w="1980" w:type="dxa"/>
            <w:shd w:val="clear" w:color="auto" w:fill="auto"/>
          </w:tcPr>
          <w:p w14:paraId="493A395C" w14:textId="77777777" w:rsidR="00C81474" w:rsidRPr="00272DDC" w:rsidRDefault="00C81474" w:rsidP="004649F7">
            <w:pPr>
              <w:ind w:left="284"/>
              <w:contextualSpacing/>
              <w:jc w:val="both"/>
              <w:rPr>
                <w:rFonts w:ascii="Arial" w:hAnsi="Arial" w:cs="Arial"/>
                <w:bCs/>
                <w:sz w:val="22"/>
                <w:szCs w:val="22"/>
              </w:rPr>
            </w:pPr>
            <w:r w:rsidRPr="00272DDC">
              <w:rPr>
                <w:rFonts w:ascii="Arial" w:hAnsi="Arial" w:cs="Arial"/>
                <w:bCs/>
                <w:sz w:val="22"/>
                <w:szCs w:val="22"/>
              </w:rPr>
              <w:t>Article 1</w:t>
            </w:r>
          </w:p>
        </w:tc>
        <w:tc>
          <w:tcPr>
            <w:tcW w:w="7796" w:type="dxa"/>
            <w:shd w:val="clear" w:color="auto" w:fill="auto"/>
          </w:tcPr>
          <w:p w14:paraId="59B74B86" w14:textId="77777777" w:rsidR="00C81474" w:rsidRPr="00272DDC" w:rsidRDefault="00C81474" w:rsidP="004649F7">
            <w:pPr>
              <w:ind w:left="318"/>
              <w:contextualSpacing/>
              <w:jc w:val="both"/>
              <w:rPr>
                <w:rFonts w:ascii="Arial" w:hAnsi="Arial" w:cs="Arial"/>
                <w:bCs/>
                <w:sz w:val="22"/>
                <w:szCs w:val="22"/>
              </w:rPr>
            </w:pPr>
            <w:r w:rsidRPr="00272DDC">
              <w:rPr>
                <w:rFonts w:ascii="Arial" w:hAnsi="Arial" w:cs="Arial"/>
                <w:bCs/>
                <w:sz w:val="22"/>
                <w:szCs w:val="22"/>
              </w:rPr>
              <w:t>Citation</w:t>
            </w:r>
          </w:p>
        </w:tc>
      </w:tr>
      <w:tr w:rsidR="00C81474" w:rsidRPr="00272DDC" w14:paraId="2E974DAB" w14:textId="77777777" w:rsidTr="00C80023">
        <w:tc>
          <w:tcPr>
            <w:tcW w:w="1980" w:type="dxa"/>
            <w:shd w:val="clear" w:color="auto" w:fill="auto"/>
          </w:tcPr>
          <w:p w14:paraId="112CFF12" w14:textId="77777777" w:rsidR="00C81474" w:rsidRPr="00272DDC" w:rsidRDefault="00C81474" w:rsidP="004649F7">
            <w:pPr>
              <w:ind w:left="284"/>
              <w:contextualSpacing/>
              <w:jc w:val="both"/>
              <w:rPr>
                <w:rFonts w:ascii="Arial" w:hAnsi="Arial" w:cs="Arial"/>
                <w:bCs/>
                <w:sz w:val="22"/>
                <w:szCs w:val="22"/>
              </w:rPr>
            </w:pPr>
            <w:r w:rsidRPr="00272DDC">
              <w:rPr>
                <w:rFonts w:ascii="Arial" w:hAnsi="Arial" w:cs="Arial"/>
                <w:bCs/>
                <w:sz w:val="22"/>
                <w:szCs w:val="22"/>
              </w:rPr>
              <w:t>Article 2</w:t>
            </w:r>
          </w:p>
        </w:tc>
        <w:tc>
          <w:tcPr>
            <w:tcW w:w="7796" w:type="dxa"/>
            <w:shd w:val="clear" w:color="auto" w:fill="auto"/>
          </w:tcPr>
          <w:p w14:paraId="06420A71" w14:textId="77777777" w:rsidR="00C81474" w:rsidRPr="00272DDC" w:rsidRDefault="00C81474" w:rsidP="004649F7">
            <w:pPr>
              <w:ind w:left="318"/>
              <w:contextualSpacing/>
              <w:jc w:val="both"/>
              <w:rPr>
                <w:rFonts w:ascii="Arial" w:hAnsi="Arial" w:cs="Arial"/>
                <w:bCs/>
                <w:sz w:val="22"/>
                <w:szCs w:val="22"/>
              </w:rPr>
            </w:pPr>
            <w:r w:rsidRPr="00272DDC">
              <w:rPr>
                <w:rFonts w:ascii="Arial" w:hAnsi="Arial" w:cs="Arial"/>
                <w:bCs/>
                <w:sz w:val="22"/>
                <w:szCs w:val="22"/>
              </w:rPr>
              <w:t>Definitions/Interpretation</w:t>
            </w:r>
          </w:p>
        </w:tc>
      </w:tr>
      <w:tr w:rsidR="00C81474" w:rsidRPr="00272DDC" w14:paraId="4E4E430C" w14:textId="77777777" w:rsidTr="00C80023">
        <w:tc>
          <w:tcPr>
            <w:tcW w:w="1980" w:type="dxa"/>
            <w:shd w:val="clear" w:color="auto" w:fill="auto"/>
          </w:tcPr>
          <w:p w14:paraId="7D8B70EF" w14:textId="77777777" w:rsidR="00C81474" w:rsidRPr="00272DDC" w:rsidRDefault="00C81474" w:rsidP="004649F7">
            <w:pPr>
              <w:ind w:left="284"/>
              <w:contextualSpacing/>
              <w:jc w:val="both"/>
              <w:rPr>
                <w:rFonts w:ascii="Arial" w:hAnsi="Arial" w:cs="Arial"/>
                <w:bCs/>
                <w:sz w:val="22"/>
                <w:szCs w:val="22"/>
              </w:rPr>
            </w:pPr>
            <w:r w:rsidRPr="00272DDC">
              <w:rPr>
                <w:rFonts w:ascii="Arial" w:hAnsi="Arial" w:cs="Arial"/>
                <w:bCs/>
                <w:sz w:val="22"/>
                <w:szCs w:val="22"/>
              </w:rPr>
              <w:t>Ar</w:t>
            </w:r>
            <w:r w:rsidR="006A07B7" w:rsidRPr="00272DDC">
              <w:rPr>
                <w:rFonts w:ascii="Arial" w:hAnsi="Arial" w:cs="Arial"/>
                <w:bCs/>
                <w:sz w:val="22"/>
                <w:szCs w:val="22"/>
              </w:rPr>
              <w:t>ticle 3</w:t>
            </w:r>
          </w:p>
        </w:tc>
        <w:tc>
          <w:tcPr>
            <w:tcW w:w="7796" w:type="dxa"/>
            <w:shd w:val="clear" w:color="auto" w:fill="auto"/>
          </w:tcPr>
          <w:p w14:paraId="69787C87" w14:textId="77777777" w:rsidR="00C81474" w:rsidRPr="00272DDC" w:rsidRDefault="006A07B7" w:rsidP="004649F7">
            <w:pPr>
              <w:ind w:left="318"/>
              <w:contextualSpacing/>
              <w:jc w:val="both"/>
              <w:rPr>
                <w:rFonts w:ascii="Arial" w:hAnsi="Arial" w:cs="Arial"/>
                <w:bCs/>
                <w:sz w:val="22"/>
                <w:szCs w:val="22"/>
              </w:rPr>
            </w:pPr>
            <w:r w:rsidRPr="00272DDC">
              <w:rPr>
                <w:rFonts w:ascii="Arial" w:hAnsi="Arial" w:cs="Arial"/>
                <w:bCs/>
                <w:sz w:val="22"/>
                <w:szCs w:val="22"/>
              </w:rPr>
              <w:t>Incorporation of Enactments</w:t>
            </w:r>
          </w:p>
        </w:tc>
      </w:tr>
      <w:tr w:rsidR="006A07B7" w:rsidRPr="00272DDC" w14:paraId="79994C79" w14:textId="77777777" w:rsidTr="00C80023">
        <w:tc>
          <w:tcPr>
            <w:tcW w:w="1980" w:type="dxa"/>
            <w:shd w:val="clear" w:color="auto" w:fill="auto"/>
          </w:tcPr>
          <w:p w14:paraId="2B6F14CD" w14:textId="77777777" w:rsidR="006A07B7" w:rsidRPr="00272DDC" w:rsidRDefault="006A07B7" w:rsidP="004649F7">
            <w:pPr>
              <w:ind w:left="284"/>
              <w:contextualSpacing/>
              <w:jc w:val="both"/>
              <w:rPr>
                <w:rFonts w:ascii="Arial" w:hAnsi="Arial" w:cs="Arial"/>
                <w:bCs/>
                <w:sz w:val="22"/>
                <w:szCs w:val="22"/>
              </w:rPr>
            </w:pPr>
            <w:r w:rsidRPr="00272DDC">
              <w:rPr>
                <w:rFonts w:ascii="Arial" w:hAnsi="Arial" w:cs="Arial"/>
                <w:bCs/>
                <w:sz w:val="22"/>
                <w:szCs w:val="22"/>
              </w:rPr>
              <w:t xml:space="preserve">Article 4 </w:t>
            </w:r>
          </w:p>
        </w:tc>
        <w:tc>
          <w:tcPr>
            <w:tcW w:w="7796" w:type="dxa"/>
            <w:shd w:val="clear" w:color="auto" w:fill="auto"/>
          </w:tcPr>
          <w:p w14:paraId="5F7DD676" w14:textId="77777777" w:rsidR="006A07B7" w:rsidRPr="00272DDC" w:rsidRDefault="006A07B7" w:rsidP="004649F7">
            <w:pPr>
              <w:ind w:left="318"/>
              <w:contextualSpacing/>
              <w:jc w:val="both"/>
              <w:rPr>
                <w:rFonts w:ascii="Arial" w:hAnsi="Arial" w:cs="Arial"/>
                <w:bCs/>
                <w:sz w:val="22"/>
                <w:szCs w:val="22"/>
              </w:rPr>
            </w:pPr>
            <w:r w:rsidRPr="00272DDC">
              <w:rPr>
                <w:rFonts w:ascii="Arial" w:hAnsi="Arial" w:cs="Arial"/>
                <w:bCs/>
                <w:sz w:val="22"/>
                <w:szCs w:val="22"/>
              </w:rPr>
              <w:t>Designation of Railway</w:t>
            </w:r>
          </w:p>
        </w:tc>
      </w:tr>
      <w:tr w:rsidR="00751B53" w:rsidRPr="00272DDC" w14:paraId="368F049F" w14:textId="77777777" w:rsidTr="00C80023">
        <w:tc>
          <w:tcPr>
            <w:tcW w:w="1980" w:type="dxa"/>
            <w:shd w:val="clear" w:color="auto" w:fill="auto"/>
          </w:tcPr>
          <w:p w14:paraId="0917B579" w14:textId="77777777" w:rsidR="00751B53" w:rsidRPr="00272DDC" w:rsidRDefault="00751B53" w:rsidP="004649F7">
            <w:pPr>
              <w:contextualSpacing/>
              <w:jc w:val="both"/>
              <w:rPr>
                <w:rFonts w:ascii="Arial" w:hAnsi="Arial" w:cs="Arial"/>
                <w:bCs/>
                <w:sz w:val="22"/>
                <w:szCs w:val="22"/>
              </w:rPr>
            </w:pPr>
          </w:p>
        </w:tc>
        <w:tc>
          <w:tcPr>
            <w:tcW w:w="7796" w:type="dxa"/>
            <w:shd w:val="clear" w:color="auto" w:fill="auto"/>
          </w:tcPr>
          <w:p w14:paraId="6D998BA4" w14:textId="77777777" w:rsidR="00751B53" w:rsidRPr="00272DDC" w:rsidRDefault="00751B53" w:rsidP="004649F7">
            <w:pPr>
              <w:contextualSpacing/>
              <w:jc w:val="both"/>
              <w:rPr>
                <w:rFonts w:ascii="Arial" w:hAnsi="Arial" w:cs="Arial"/>
                <w:bCs/>
                <w:sz w:val="22"/>
                <w:szCs w:val="22"/>
              </w:rPr>
            </w:pPr>
          </w:p>
        </w:tc>
      </w:tr>
      <w:tr w:rsidR="006A07B7" w:rsidRPr="00272DDC" w14:paraId="75B276F6" w14:textId="77777777" w:rsidTr="00C80023">
        <w:tc>
          <w:tcPr>
            <w:tcW w:w="1980" w:type="dxa"/>
            <w:shd w:val="clear" w:color="auto" w:fill="auto"/>
          </w:tcPr>
          <w:p w14:paraId="27B10CEC" w14:textId="77777777" w:rsidR="006A07B7" w:rsidRPr="00272DDC" w:rsidRDefault="006A07B7" w:rsidP="004649F7">
            <w:pPr>
              <w:contextualSpacing/>
              <w:jc w:val="both"/>
              <w:rPr>
                <w:rFonts w:ascii="Arial" w:hAnsi="Arial" w:cs="Arial"/>
                <w:b/>
                <w:sz w:val="22"/>
                <w:szCs w:val="22"/>
              </w:rPr>
            </w:pPr>
            <w:r w:rsidRPr="00272DDC">
              <w:rPr>
                <w:rFonts w:ascii="Arial" w:hAnsi="Arial" w:cs="Arial"/>
                <w:b/>
                <w:sz w:val="22"/>
                <w:szCs w:val="22"/>
              </w:rPr>
              <w:t>Part II</w:t>
            </w:r>
          </w:p>
        </w:tc>
        <w:tc>
          <w:tcPr>
            <w:tcW w:w="7796" w:type="dxa"/>
            <w:shd w:val="clear" w:color="auto" w:fill="auto"/>
          </w:tcPr>
          <w:p w14:paraId="4E49864F" w14:textId="77777777" w:rsidR="006A07B7" w:rsidRPr="00272DDC" w:rsidRDefault="006A07B7" w:rsidP="004649F7">
            <w:pPr>
              <w:contextualSpacing/>
              <w:jc w:val="both"/>
              <w:rPr>
                <w:rFonts w:ascii="Arial" w:hAnsi="Arial" w:cs="Arial"/>
                <w:b/>
                <w:sz w:val="22"/>
                <w:szCs w:val="22"/>
              </w:rPr>
            </w:pPr>
            <w:r w:rsidRPr="00272DDC">
              <w:rPr>
                <w:rFonts w:ascii="Arial" w:hAnsi="Arial" w:cs="Arial"/>
                <w:b/>
                <w:sz w:val="22"/>
                <w:szCs w:val="22"/>
              </w:rPr>
              <w:t>RAILWAY WORKS, WORKS AND RELATED PROVISIONS</w:t>
            </w:r>
          </w:p>
        </w:tc>
      </w:tr>
      <w:tr w:rsidR="00115661" w:rsidRPr="00272DDC" w14:paraId="0441DA0E" w14:textId="77777777" w:rsidTr="00C80023">
        <w:tc>
          <w:tcPr>
            <w:tcW w:w="1980" w:type="dxa"/>
            <w:shd w:val="clear" w:color="auto" w:fill="auto"/>
          </w:tcPr>
          <w:p w14:paraId="7AC58D4C" w14:textId="77777777" w:rsidR="00115661" w:rsidRPr="00272DDC" w:rsidRDefault="00115661" w:rsidP="004649F7">
            <w:pPr>
              <w:ind w:left="284"/>
              <w:contextualSpacing/>
              <w:jc w:val="both"/>
              <w:rPr>
                <w:rFonts w:ascii="Arial" w:hAnsi="Arial" w:cs="Arial"/>
                <w:bCs/>
                <w:sz w:val="22"/>
                <w:szCs w:val="22"/>
              </w:rPr>
            </w:pPr>
          </w:p>
        </w:tc>
        <w:tc>
          <w:tcPr>
            <w:tcW w:w="7796" w:type="dxa"/>
            <w:shd w:val="clear" w:color="auto" w:fill="auto"/>
          </w:tcPr>
          <w:p w14:paraId="07CAA5A8" w14:textId="77777777" w:rsidR="00115661" w:rsidRPr="00272DDC" w:rsidRDefault="00115661" w:rsidP="004649F7">
            <w:pPr>
              <w:ind w:left="318"/>
              <w:contextualSpacing/>
              <w:jc w:val="both"/>
              <w:rPr>
                <w:rFonts w:ascii="Arial" w:hAnsi="Arial" w:cs="Arial"/>
                <w:sz w:val="22"/>
                <w:szCs w:val="22"/>
                <w:lang w:eastAsia="en-US"/>
              </w:rPr>
            </w:pPr>
          </w:p>
        </w:tc>
      </w:tr>
      <w:tr w:rsidR="006A07B7" w:rsidRPr="00272DDC" w14:paraId="13710666" w14:textId="77777777" w:rsidTr="00C80023">
        <w:tc>
          <w:tcPr>
            <w:tcW w:w="1980" w:type="dxa"/>
            <w:shd w:val="clear" w:color="auto" w:fill="auto"/>
          </w:tcPr>
          <w:p w14:paraId="5A8ABBA5" w14:textId="77777777" w:rsidR="006A07B7" w:rsidRPr="00272DDC" w:rsidRDefault="006A07B7" w:rsidP="004649F7">
            <w:pPr>
              <w:ind w:left="284"/>
              <w:contextualSpacing/>
              <w:jc w:val="both"/>
              <w:rPr>
                <w:rFonts w:ascii="Arial" w:hAnsi="Arial" w:cs="Arial"/>
                <w:bCs/>
                <w:sz w:val="22"/>
                <w:szCs w:val="22"/>
              </w:rPr>
            </w:pPr>
            <w:r w:rsidRPr="00272DDC">
              <w:rPr>
                <w:rFonts w:ascii="Arial" w:hAnsi="Arial" w:cs="Arial"/>
                <w:bCs/>
                <w:sz w:val="22"/>
                <w:szCs w:val="22"/>
              </w:rPr>
              <w:t>Article 5</w:t>
            </w:r>
          </w:p>
        </w:tc>
        <w:tc>
          <w:tcPr>
            <w:tcW w:w="7796" w:type="dxa"/>
            <w:shd w:val="clear" w:color="auto" w:fill="auto"/>
          </w:tcPr>
          <w:p w14:paraId="174D8196" w14:textId="77777777" w:rsidR="006A07B7" w:rsidRPr="00272DDC" w:rsidRDefault="006A07B7" w:rsidP="004649F7">
            <w:pPr>
              <w:ind w:left="318"/>
              <w:contextualSpacing/>
              <w:jc w:val="both"/>
              <w:rPr>
                <w:rFonts w:ascii="Arial" w:hAnsi="Arial" w:cs="Arial"/>
                <w:b/>
                <w:sz w:val="22"/>
                <w:szCs w:val="22"/>
              </w:rPr>
            </w:pPr>
            <w:r w:rsidRPr="00272DDC">
              <w:rPr>
                <w:rFonts w:ascii="Arial" w:hAnsi="Arial" w:cs="Arial"/>
                <w:sz w:val="22"/>
                <w:szCs w:val="22"/>
                <w:lang w:eastAsia="en-US"/>
              </w:rPr>
              <w:t>Construction, operation, improvement and maintenance of railway works and works</w:t>
            </w:r>
            <w:r w:rsidR="009B1AFA" w:rsidRPr="00272DDC">
              <w:rPr>
                <w:rFonts w:ascii="Arial" w:hAnsi="Arial" w:cs="Arial"/>
                <w:sz w:val="22"/>
                <w:szCs w:val="22"/>
                <w:lang w:eastAsia="en-US"/>
              </w:rPr>
              <w:t xml:space="preserve"> and power to execute works</w:t>
            </w:r>
            <w:r w:rsidRPr="00272DDC">
              <w:rPr>
                <w:rFonts w:ascii="Arial" w:hAnsi="Arial" w:cs="Arial"/>
                <w:sz w:val="22"/>
                <w:szCs w:val="22"/>
                <w:lang w:eastAsia="en-US"/>
              </w:rPr>
              <w:t xml:space="preserve"> </w:t>
            </w:r>
          </w:p>
        </w:tc>
      </w:tr>
      <w:tr w:rsidR="006A07B7" w:rsidRPr="00272DDC" w14:paraId="692D1613" w14:textId="77777777" w:rsidTr="00C80023">
        <w:tc>
          <w:tcPr>
            <w:tcW w:w="1980" w:type="dxa"/>
            <w:shd w:val="clear" w:color="auto" w:fill="auto"/>
          </w:tcPr>
          <w:p w14:paraId="720F45A7" w14:textId="77777777" w:rsidR="006A07B7" w:rsidRPr="00272DDC" w:rsidRDefault="006A07B7" w:rsidP="004649F7">
            <w:pPr>
              <w:ind w:left="284"/>
              <w:contextualSpacing/>
              <w:jc w:val="both"/>
              <w:rPr>
                <w:rFonts w:ascii="Arial" w:hAnsi="Arial" w:cs="Arial"/>
                <w:bCs/>
                <w:sz w:val="22"/>
                <w:szCs w:val="22"/>
              </w:rPr>
            </w:pPr>
            <w:r w:rsidRPr="00272DDC">
              <w:rPr>
                <w:rFonts w:ascii="Arial" w:hAnsi="Arial" w:cs="Arial"/>
                <w:bCs/>
                <w:sz w:val="22"/>
                <w:szCs w:val="22"/>
              </w:rPr>
              <w:t>Article 6</w:t>
            </w:r>
          </w:p>
        </w:tc>
        <w:tc>
          <w:tcPr>
            <w:tcW w:w="7796" w:type="dxa"/>
            <w:shd w:val="clear" w:color="auto" w:fill="auto"/>
          </w:tcPr>
          <w:p w14:paraId="4EF00643" w14:textId="77777777" w:rsidR="006A07B7" w:rsidRPr="00272DDC" w:rsidRDefault="009B1AFA" w:rsidP="004649F7">
            <w:pPr>
              <w:ind w:left="318"/>
              <w:contextualSpacing/>
              <w:jc w:val="both"/>
              <w:rPr>
                <w:rFonts w:ascii="Arial" w:hAnsi="Arial" w:cs="Arial"/>
                <w:sz w:val="22"/>
                <w:szCs w:val="22"/>
              </w:rPr>
            </w:pPr>
            <w:r w:rsidRPr="00272DDC">
              <w:rPr>
                <w:rFonts w:ascii="Arial" w:hAnsi="Arial" w:cs="Arial"/>
                <w:sz w:val="22"/>
                <w:szCs w:val="22"/>
              </w:rPr>
              <w:t xml:space="preserve">Deviation </w:t>
            </w:r>
          </w:p>
        </w:tc>
      </w:tr>
      <w:tr w:rsidR="006A07B7" w:rsidRPr="00272DDC" w14:paraId="69ACD10B" w14:textId="77777777" w:rsidTr="00C80023">
        <w:tc>
          <w:tcPr>
            <w:tcW w:w="1980" w:type="dxa"/>
            <w:shd w:val="clear" w:color="auto" w:fill="auto"/>
          </w:tcPr>
          <w:p w14:paraId="01B4B9A9" w14:textId="77777777" w:rsidR="006A07B7" w:rsidRPr="00272DDC" w:rsidRDefault="006A07B7" w:rsidP="004649F7">
            <w:pPr>
              <w:ind w:left="284"/>
              <w:contextualSpacing/>
              <w:jc w:val="both"/>
              <w:rPr>
                <w:rFonts w:ascii="Arial" w:hAnsi="Arial" w:cs="Arial"/>
                <w:bCs/>
                <w:sz w:val="22"/>
                <w:szCs w:val="22"/>
              </w:rPr>
            </w:pPr>
            <w:r w:rsidRPr="00272DDC">
              <w:rPr>
                <w:rFonts w:ascii="Arial" w:hAnsi="Arial" w:cs="Arial"/>
                <w:bCs/>
                <w:sz w:val="22"/>
                <w:szCs w:val="22"/>
              </w:rPr>
              <w:t>Article 7</w:t>
            </w:r>
          </w:p>
        </w:tc>
        <w:tc>
          <w:tcPr>
            <w:tcW w:w="7796" w:type="dxa"/>
            <w:shd w:val="clear" w:color="auto" w:fill="auto"/>
          </w:tcPr>
          <w:p w14:paraId="0D434B4F" w14:textId="77777777" w:rsidR="006A07B7" w:rsidRPr="00272DDC" w:rsidRDefault="009B1AFA" w:rsidP="004649F7">
            <w:pPr>
              <w:ind w:left="318"/>
              <w:contextualSpacing/>
              <w:jc w:val="both"/>
              <w:rPr>
                <w:rFonts w:ascii="Arial" w:hAnsi="Arial" w:cs="Arial"/>
                <w:sz w:val="22"/>
                <w:szCs w:val="22"/>
              </w:rPr>
            </w:pPr>
            <w:r w:rsidRPr="00272DDC">
              <w:rPr>
                <w:rFonts w:ascii="Arial" w:hAnsi="Arial" w:cs="Arial"/>
                <w:sz w:val="22"/>
                <w:szCs w:val="22"/>
              </w:rPr>
              <w:t>Discharge of Water</w:t>
            </w:r>
            <w:r w:rsidRPr="00272DDC" w:rsidDel="009B1AFA">
              <w:rPr>
                <w:rFonts w:ascii="Arial" w:hAnsi="Arial" w:cs="Arial"/>
                <w:sz w:val="22"/>
                <w:szCs w:val="22"/>
              </w:rPr>
              <w:t xml:space="preserve"> </w:t>
            </w:r>
          </w:p>
        </w:tc>
      </w:tr>
      <w:tr w:rsidR="006A07B7" w:rsidRPr="00272DDC" w14:paraId="47FB3BEE" w14:textId="77777777" w:rsidTr="00C80023">
        <w:tc>
          <w:tcPr>
            <w:tcW w:w="1980" w:type="dxa"/>
            <w:shd w:val="clear" w:color="auto" w:fill="auto"/>
          </w:tcPr>
          <w:p w14:paraId="3B78FC55" w14:textId="574AB761" w:rsidR="006A07B7" w:rsidRPr="00272DDC" w:rsidRDefault="006A07B7" w:rsidP="004649F7">
            <w:pPr>
              <w:ind w:left="284"/>
              <w:contextualSpacing/>
              <w:jc w:val="both"/>
              <w:rPr>
                <w:rFonts w:ascii="Arial" w:hAnsi="Arial" w:cs="Arial"/>
                <w:bCs/>
                <w:sz w:val="22"/>
                <w:szCs w:val="22"/>
              </w:rPr>
            </w:pPr>
            <w:bookmarkStart w:id="0" w:name="_Hlk143697522"/>
            <w:r w:rsidRPr="00272DDC">
              <w:rPr>
                <w:rFonts w:ascii="Arial" w:hAnsi="Arial" w:cs="Arial"/>
                <w:bCs/>
                <w:sz w:val="22"/>
                <w:szCs w:val="22"/>
              </w:rPr>
              <w:t xml:space="preserve">Article </w:t>
            </w:r>
            <w:r w:rsidR="004649F7">
              <w:rPr>
                <w:rFonts w:ascii="Arial" w:hAnsi="Arial" w:cs="Arial"/>
                <w:bCs/>
                <w:sz w:val="22"/>
                <w:szCs w:val="22"/>
              </w:rPr>
              <w:t>8</w:t>
            </w:r>
          </w:p>
        </w:tc>
        <w:tc>
          <w:tcPr>
            <w:tcW w:w="7796" w:type="dxa"/>
            <w:shd w:val="clear" w:color="auto" w:fill="auto"/>
          </w:tcPr>
          <w:p w14:paraId="2B752438" w14:textId="77777777" w:rsidR="006A07B7" w:rsidRPr="00C41DB7" w:rsidRDefault="006A07B7" w:rsidP="004649F7">
            <w:pPr>
              <w:ind w:left="318"/>
              <w:contextualSpacing/>
              <w:jc w:val="both"/>
              <w:rPr>
                <w:rFonts w:ascii="Arial" w:hAnsi="Arial" w:cs="Arial"/>
                <w:sz w:val="22"/>
                <w:szCs w:val="22"/>
                <w:lang w:eastAsia="en-US"/>
              </w:rPr>
            </w:pPr>
            <w:r w:rsidRPr="00C41DB7">
              <w:rPr>
                <w:rFonts w:ascii="Arial" w:hAnsi="Arial" w:cs="Arial"/>
                <w:sz w:val="22"/>
                <w:szCs w:val="22"/>
                <w:lang w:eastAsia="en-US"/>
              </w:rPr>
              <w:t>Closure of Roads – Permanent and Temporary</w:t>
            </w:r>
          </w:p>
        </w:tc>
      </w:tr>
      <w:tr w:rsidR="009B1AFA" w:rsidRPr="00272DDC" w14:paraId="337E824C" w14:textId="77777777" w:rsidTr="00C80023">
        <w:tc>
          <w:tcPr>
            <w:tcW w:w="1980" w:type="dxa"/>
            <w:shd w:val="clear" w:color="auto" w:fill="auto"/>
          </w:tcPr>
          <w:p w14:paraId="0C36ED29" w14:textId="12643C7E" w:rsidR="009B1AFA" w:rsidRPr="00272DDC" w:rsidRDefault="009B1AFA" w:rsidP="004649F7">
            <w:pPr>
              <w:ind w:left="284"/>
              <w:contextualSpacing/>
              <w:jc w:val="both"/>
              <w:rPr>
                <w:rFonts w:ascii="Arial" w:hAnsi="Arial" w:cs="Arial"/>
                <w:bCs/>
                <w:sz w:val="22"/>
                <w:szCs w:val="22"/>
              </w:rPr>
            </w:pPr>
            <w:r w:rsidRPr="00272DDC">
              <w:rPr>
                <w:rFonts w:ascii="Arial" w:hAnsi="Arial" w:cs="Arial"/>
                <w:bCs/>
                <w:sz w:val="22"/>
                <w:szCs w:val="22"/>
              </w:rPr>
              <w:t xml:space="preserve">Article </w:t>
            </w:r>
            <w:r w:rsidR="004649F7">
              <w:rPr>
                <w:rFonts w:ascii="Arial" w:hAnsi="Arial" w:cs="Arial"/>
                <w:bCs/>
                <w:sz w:val="22"/>
                <w:szCs w:val="22"/>
              </w:rPr>
              <w:t>9</w:t>
            </w:r>
          </w:p>
        </w:tc>
        <w:tc>
          <w:tcPr>
            <w:tcW w:w="7796" w:type="dxa"/>
            <w:shd w:val="clear" w:color="auto" w:fill="auto"/>
          </w:tcPr>
          <w:p w14:paraId="3234ED40" w14:textId="77777777" w:rsidR="009B1AFA" w:rsidRPr="00C41DB7" w:rsidRDefault="009B1AFA" w:rsidP="004649F7">
            <w:pPr>
              <w:ind w:left="318"/>
              <w:contextualSpacing/>
              <w:jc w:val="both"/>
              <w:rPr>
                <w:rFonts w:ascii="Arial" w:hAnsi="Arial" w:cs="Arial"/>
                <w:sz w:val="22"/>
                <w:szCs w:val="22"/>
                <w:lang w:eastAsia="en-US"/>
              </w:rPr>
            </w:pPr>
            <w:r w:rsidRPr="00C41DB7">
              <w:rPr>
                <w:rFonts w:ascii="Arial" w:hAnsi="Arial" w:cs="Arial"/>
                <w:sz w:val="22"/>
                <w:szCs w:val="22"/>
                <w:lang w:eastAsia="en-US"/>
              </w:rPr>
              <w:t>Power to alter Public Roads</w:t>
            </w:r>
          </w:p>
        </w:tc>
      </w:tr>
      <w:tr w:rsidR="006A07B7" w:rsidRPr="00272DDC" w14:paraId="417C50F6" w14:textId="77777777" w:rsidTr="00C80023">
        <w:tc>
          <w:tcPr>
            <w:tcW w:w="1980" w:type="dxa"/>
            <w:shd w:val="clear" w:color="auto" w:fill="auto"/>
          </w:tcPr>
          <w:p w14:paraId="1759737B" w14:textId="5E869990" w:rsidR="006A07B7" w:rsidRPr="00272DDC" w:rsidRDefault="006A07B7"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0</w:t>
            </w:r>
          </w:p>
        </w:tc>
        <w:tc>
          <w:tcPr>
            <w:tcW w:w="7796" w:type="dxa"/>
            <w:shd w:val="clear" w:color="auto" w:fill="auto"/>
          </w:tcPr>
          <w:p w14:paraId="5DAFEF4D" w14:textId="77777777" w:rsidR="006A07B7" w:rsidRPr="00C41DB7" w:rsidRDefault="006A07B7" w:rsidP="004649F7">
            <w:pPr>
              <w:ind w:left="318"/>
              <w:contextualSpacing/>
              <w:jc w:val="both"/>
              <w:rPr>
                <w:rFonts w:ascii="Arial" w:hAnsi="Arial" w:cs="Arial"/>
                <w:sz w:val="22"/>
                <w:szCs w:val="22"/>
                <w:lang w:eastAsia="en-US"/>
              </w:rPr>
            </w:pPr>
            <w:r w:rsidRPr="00165CFF">
              <w:rPr>
                <w:rFonts w:ascii="Arial" w:hAnsi="Arial" w:cs="Arial"/>
                <w:sz w:val="22"/>
                <w:szCs w:val="22"/>
                <w:lang w:eastAsia="en-US"/>
              </w:rPr>
              <w:t>Construction of New Roads</w:t>
            </w:r>
          </w:p>
        </w:tc>
      </w:tr>
      <w:bookmarkEnd w:id="0"/>
      <w:tr w:rsidR="006A07B7" w:rsidRPr="00272DDC" w14:paraId="14E6246E" w14:textId="77777777" w:rsidTr="00C80023">
        <w:tc>
          <w:tcPr>
            <w:tcW w:w="1980" w:type="dxa"/>
            <w:shd w:val="clear" w:color="auto" w:fill="auto"/>
          </w:tcPr>
          <w:p w14:paraId="593ACE19" w14:textId="515D9766" w:rsidR="006A07B7" w:rsidRPr="00272DDC" w:rsidRDefault="006A07B7"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1</w:t>
            </w:r>
          </w:p>
        </w:tc>
        <w:tc>
          <w:tcPr>
            <w:tcW w:w="7796" w:type="dxa"/>
            <w:shd w:val="clear" w:color="auto" w:fill="auto"/>
          </w:tcPr>
          <w:p w14:paraId="40018207" w14:textId="77777777" w:rsidR="006A07B7" w:rsidRPr="00C41DB7" w:rsidRDefault="006A07B7" w:rsidP="004649F7">
            <w:pPr>
              <w:ind w:left="318"/>
              <w:contextualSpacing/>
              <w:jc w:val="both"/>
              <w:rPr>
                <w:rFonts w:ascii="Arial" w:hAnsi="Arial" w:cs="Arial"/>
                <w:sz w:val="22"/>
                <w:szCs w:val="22"/>
                <w:lang w:eastAsia="en-US"/>
              </w:rPr>
            </w:pPr>
            <w:r w:rsidRPr="00C41DB7">
              <w:rPr>
                <w:rFonts w:ascii="Arial" w:hAnsi="Arial" w:cs="Arial"/>
                <w:sz w:val="22"/>
                <w:szCs w:val="22"/>
                <w:lang w:eastAsia="en-US"/>
              </w:rPr>
              <w:t>Agreement between the Railway Undertaking and a Road Authority or other person</w:t>
            </w:r>
          </w:p>
        </w:tc>
      </w:tr>
      <w:tr w:rsidR="00357250" w:rsidRPr="00272DDC" w14:paraId="1625A48D" w14:textId="77777777" w:rsidTr="00C80023">
        <w:tc>
          <w:tcPr>
            <w:tcW w:w="1980" w:type="dxa"/>
            <w:shd w:val="clear" w:color="auto" w:fill="auto"/>
          </w:tcPr>
          <w:p w14:paraId="002D1F35" w14:textId="46448209"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2</w:t>
            </w:r>
          </w:p>
        </w:tc>
        <w:tc>
          <w:tcPr>
            <w:tcW w:w="7796" w:type="dxa"/>
            <w:shd w:val="clear" w:color="auto" w:fill="auto"/>
          </w:tcPr>
          <w:p w14:paraId="5E12E69B" w14:textId="268E794C" w:rsidR="00357250" w:rsidRPr="00272DDC" w:rsidRDefault="007917CB" w:rsidP="004649F7">
            <w:pPr>
              <w:ind w:left="318"/>
              <w:contextualSpacing/>
              <w:jc w:val="both"/>
              <w:rPr>
                <w:rFonts w:ascii="Arial" w:hAnsi="Arial" w:cs="Arial"/>
                <w:sz w:val="22"/>
                <w:szCs w:val="22"/>
                <w:lang w:eastAsia="en-US"/>
              </w:rPr>
            </w:pPr>
            <w:r w:rsidRPr="00272DDC">
              <w:rPr>
                <w:rFonts w:ascii="Arial" w:hAnsi="Arial" w:cs="Arial"/>
                <w:sz w:val="22"/>
                <w:szCs w:val="22"/>
                <w:lang w:eastAsia="en-US"/>
              </w:rPr>
              <w:t xml:space="preserve">Erection of poles and fixing of brackets, cable or other fixtures to buildings or </w:t>
            </w:r>
            <w:r w:rsidR="003C34AD" w:rsidRPr="00272DDC">
              <w:rPr>
                <w:rFonts w:ascii="Arial" w:hAnsi="Arial" w:cs="Arial"/>
                <w:sz w:val="22"/>
                <w:szCs w:val="22"/>
                <w:lang w:eastAsia="en-US"/>
              </w:rPr>
              <w:t xml:space="preserve">in </w:t>
            </w:r>
            <w:r w:rsidRPr="00272DDC">
              <w:rPr>
                <w:rFonts w:ascii="Arial" w:hAnsi="Arial" w:cs="Arial"/>
                <w:sz w:val="22"/>
                <w:szCs w:val="22"/>
                <w:lang w:eastAsia="en-US"/>
              </w:rPr>
              <w:t>lands</w:t>
            </w:r>
          </w:p>
        </w:tc>
      </w:tr>
      <w:tr w:rsidR="00357250" w:rsidRPr="00272DDC" w14:paraId="6D1A3916" w14:textId="77777777" w:rsidTr="00C80023">
        <w:tc>
          <w:tcPr>
            <w:tcW w:w="1980" w:type="dxa"/>
            <w:shd w:val="clear" w:color="auto" w:fill="auto"/>
          </w:tcPr>
          <w:p w14:paraId="1E46F0F0" w14:textId="478CE87C"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3</w:t>
            </w:r>
          </w:p>
        </w:tc>
        <w:tc>
          <w:tcPr>
            <w:tcW w:w="7796" w:type="dxa"/>
            <w:shd w:val="clear" w:color="auto" w:fill="auto"/>
          </w:tcPr>
          <w:p w14:paraId="2295EFB8" w14:textId="64349EBB" w:rsidR="00357250" w:rsidRPr="00272DDC" w:rsidRDefault="00566610" w:rsidP="004649F7">
            <w:pPr>
              <w:ind w:left="318"/>
              <w:contextualSpacing/>
              <w:jc w:val="both"/>
              <w:rPr>
                <w:rFonts w:ascii="Arial" w:hAnsi="Arial" w:cs="Arial"/>
                <w:sz w:val="22"/>
                <w:szCs w:val="22"/>
                <w:lang w:eastAsia="en-US"/>
              </w:rPr>
            </w:pPr>
            <w:r w:rsidRPr="00272DDC">
              <w:rPr>
                <w:rFonts w:ascii="Arial" w:hAnsi="Arial" w:cs="Arial"/>
                <w:sz w:val="22"/>
                <w:szCs w:val="22"/>
                <w:lang w:eastAsia="en-US"/>
              </w:rPr>
              <w:t>Strengthening and underpinning of structures or buildings</w:t>
            </w:r>
          </w:p>
        </w:tc>
      </w:tr>
      <w:tr w:rsidR="00357250" w:rsidRPr="00272DDC" w14:paraId="02D75878" w14:textId="77777777" w:rsidTr="00C80023">
        <w:tc>
          <w:tcPr>
            <w:tcW w:w="1980" w:type="dxa"/>
            <w:shd w:val="clear" w:color="auto" w:fill="auto"/>
          </w:tcPr>
          <w:p w14:paraId="5C105A4A" w14:textId="6ADE0AE5"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4</w:t>
            </w:r>
          </w:p>
        </w:tc>
        <w:tc>
          <w:tcPr>
            <w:tcW w:w="7796" w:type="dxa"/>
            <w:shd w:val="clear" w:color="auto" w:fill="auto"/>
          </w:tcPr>
          <w:p w14:paraId="7A64A9E9" w14:textId="77777777" w:rsidR="00357250" w:rsidRPr="00272DDC" w:rsidRDefault="00357250" w:rsidP="004649F7">
            <w:pPr>
              <w:autoSpaceDE w:val="0"/>
              <w:autoSpaceDN w:val="0"/>
              <w:adjustRightInd w:val="0"/>
              <w:ind w:left="318"/>
              <w:contextualSpacing/>
              <w:jc w:val="both"/>
              <w:rPr>
                <w:rFonts w:ascii="Arial" w:hAnsi="Arial" w:cs="Arial"/>
                <w:sz w:val="22"/>
                <w:szCs w:val="22"/>
                <w:lang w:eastAsia="en-US"/>
              </w:rPr>
            </w:pPr>
            <w:r w:rsidRPr="00272DDC">
              <w:rPr>
                <w:rFonts w:ascii="Arial" w:hAnsi="Arial" w:cs="Arial"/>
                <w:sz w:val="22"/>
                <w:szCs w:val="22"/>
                <w:lang w:eastAsia="en-US"/>
              </w:rPr>
              <w:t>Tree Lopping</w:t>
            </w:r>
          </w:p>
        </w:tc>
      </w:tr>
      <w:tr w:rsidR="00357250" w:rsidRPr="00272DDC" w14:paraId="6E7344F0" w14:textId="77777777" w:rsidTr="00C80023">
        <w:tc>
          <w:tcPr>
            <w:tcW w:w="1980" w:type="dxa"/>
            <w:shd w:val="clear" w:color="auto" w:fill="auto"/>
          </w:tcPr>
          <w:p w14:paraId="1A699AC9" w14:textId="4C6F026C"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5</w:t>
            </w:r>
          </w:p>
        </w:tc>
        <w:tc>
          <w:tcPr>
            <w:tcW w:w="7796" w:type="dxa"/>
            <w:shd w:val="clear" w:color="auto" w:fill="auto"/>
          </w:tcPr>
          <w:p w14:paraId="6063C46C" w14:textId="14801178" w:rsidR="00357250" w:rsidRPr="00272DDC" w:rsidRDefault="00357250" w:rsidP="004649F7">
            <w:pPr>
              <w:ind w:left="318"/>
              <w:contextualSpacing/>
              <w:jc w:val="both"/>
              <w:rPr>
                <w:rFonts w:ascii="Arial" w:hAnsi="Arial" w:cs="Arial"/>
                <w:sz w:val="22"/>
                <w:szCs w:val="22"/>
              </w:rPr>
            </w:pPr>
            <w:r w:rsidRPr="00272DDC">
              <w:rPr>
                <w:rFonts w:ascii="Arial" w:hAnsi="Arial" w:cs="Arial"/>
                <w:sz w:val="22"/>
                <w:szCs w:val="22"/>
              </w:rPr>
              <w:t>Period within which the Railway Undertaking is authorised to carry out the construction of authorised and scheduled works</w:t>
            </w:r>
          </w:p>
        </w:tc>
      </w:tr>
      <w:tr w:rsidR="00357250" w:rsidRPr="00272DDC" w14:paraId="1B1D0A23" w14:textId="77777777" w:rsidTr="00C80023">
        <w:tc>
          <w:tcPr>
            <w:tcW w:w="1980" w:type="dxa"/>
            <w:shd w:val="clear" w:color="auto" w:fill="auto"/>
          </w:tcPr>
          <w:p w14:paraId="5728A5FE" w14:textId="77777777" w:rsidR="00357250" w:rsidRPr="00272DDC" w:rsidRDefault="00357250" w:rsidP="004649F7">
            <w:pPr>
              <w:contextualSpacing/>
              <w:jc w:val="both"/>
              <w:rPr>
                <w:rFonts w:ascii="Arial" w:hAnsi="Arial" w:cs="Arial"/>
                <w:bCs/>
                <w:sz w:val="22"/>
                <w:szCs w:val="22"/>
              </w:rPr>
            </w:pPr>
          </w:p>
        </w:tc>
        <w:tc>
          <w:tcPr>
            <w:tcW w:w="7796" w:type="dxa"/>
            <w:shd w:val="clear" w:color="auto" w:fill="auto"/>
          </w:tcPr>
          <w:p w14:paraId="4D74F663" w14:textId="77777777" w:rsidR="00357250" w:rsidRPr="00272DDC" w:rsidRDefault="00357250" w:rsidP="004649F7">
            <w:pPr>
              <w:contextualSpacing/>
              <w:jc w:val="both"/>
              <w:rPr>
                <w:rFonts w:ascii="Arial" w:hAnsi="Arial" w:cs="Arial"/>
                <w:sz w:val="22"/>
                <w:szCs w:val="22"/>
              </w:rPr>
            </w:pPr>
          </w:p>
        </w:tc>
      </w:tr>
      <w:tr w:rsidR="00357250" w:rsidRPr="00272DDC" w14:paraId="77B616AF" w14:textId="77777777" w:rsidTr="00C80023">
        <w:tc>
          <w:tcPr>
            <w:tcW w:w="1980" w:type="dxa"/>
            <w:shd w:val="clear" w:color="auto" w:fill="auto"/>
          </w:tcPr>
          <w:p w14:paraId="441A8FD8" w14:textId="77777777" w:rsidR="00357250" w:rsidRPr="00272DDC" w:rsidRDefault="00357250" w:rsidP="004649F7">
            <w:pPr>
              <w:contextualSpacing/>
              <w:jc w:val="both"/>
              <w:rPr>
                <w:rFonts w:ascii="Arial" w:hAnsi="Arial" w:cs="Arial"/>
                <w:b/>
                <w:sz w:val="22"/>
                <w:szCs w:val="22"/>
              </w:rPr>
            </w:pPr>
            <w:r w:rsidRPr="00272DDC">
              <w:rPr>
                <w:rFonts w:ascii="Arial" w:hAnsi="Arial" w:cs="Arial"/>
                <w:b/>
                <w:sz w:val="22"/>
                <w:szCs w:val="22"/>
              </w:rPr>
              <w:t>PART III</w:t>
            </w:r>
          </w:p>
        </w:tc>
        <w:tc>
          <w:tcPr>
            <w:tcW w:w="7796" w:type="dxa"/>
            <w:shd w:val="clear" w:color="auto" w:fill="auto"/>
            <w:vAlign w:val="center"/>
          </w:tcPr>
          <w:p w14:paraId="4A0D34F9" w14:textId="77777777" w:rsidR="00357250" w:rsidRPr="00272DDC" w:rsidRDefault="00357250" w:rsidP="004649F7">
            <w:pPr>
              <w:contextualSpacing/>
              <w:jc w:val="both"/>
              <w:rPr>
                <w:rFonts w:ascii="Arial" w:hAnsi="Arial" w:cs="Arial"/>
                <w:sz w:val="22"/>
                <w:szCs w:val="22"/>
              </w:rPr>
            </w:pPr>
            <w:r w:rsidRPr="00272DDC">
              <w:rPr>
                <w:rFonts w:ascii="Arial" w:hAnsi="Arial" w:cs="Arial"/>
                <w:b/>
                <w:sz w:val="22"/>
                <w:szCs w:val="22"/>
              </w:rPr>
              <w:t>ACQUISITION AND POSSESSION OF LAND AND RIGHTS</w:t>
            </w:r>
          </w:p>
        </w:tc>
      </w:tr>
      <w:tr w:rsidR="00115661" w:rsidRPr="00272DDC" w14:paraId="74BF8434" w14:textId="77777777" w:rsidTr="00C80023">
        <w:tc>
          <w:tcPr>
            <w:tcW w:w="1980" w:type="dxa"/>
            <w:shd w:val="clear" w:color="auto" w:fill="auto"/>
          </w:tcPr>
          <w:p w14:paraId="40A4CFBD" w14:textId="77777777" w:rsidR="00115661" w:rsidRPr="00272DDC" w:rsidRDefault="00115661" w:rsidP="004649F7">
            <w:pPr>
              <w:ind w:left="284"/>
              <w:contextualSpacing/>
              <w:jc w:val="both"/>
              <w:rPr>
                <w:rFonts w:ascii="Arial" w:hAnsi="Arial" w:cs="Arial"/>
                <w:bCs/>
                <w:sz w:val="22"/>
                <w:szCs w:val="22"/>
              </w:rPr>
            </w:pPr>
          </w:p>
        </w:tc>
        <w:tc>
          <w:tcPr>
            <w:tcW w:w="7796" w:type="dxa"/>
            <w:shd w:val="clear" w:color="auto" w:fill="auto"/>
            <w:vAlign w:val="center"/>
          </w:tcPr>
          <w:p w14:paraId="0DC25EE7" w14:textId="77777777" w:rsidR="00115661" w:rsidRPr="00272DDC" w:rsidRDefault="00115661" w:rsidP="004649F7">
            <w:pPr>
              <w:ind w:left="318"/>
              <w:contextualSpacing/>
              <w:jc w:val="both"/>
              <w:rPr>
                <w:rFonts w:ascii="Arial" w:hAnsi="Arial" w:cs="Arial"/>
                <w:bCs/>
                <w:sz w:val="22"/>
                <w:szCs w:val="22"/>
              </w:rPr>
            </w:pPr>
          </w:p>
        </w:tc>
      </w:tr>
      <w:tr w:rsidR="00357250" w:rsidRPr="00272DDC" w14:paraId="31F3B989" w14:textId="77777777" w:rsidTr="00C80023">
        <w:tc>
          <w:tcPr>
            <w:tcW w:w="1980" w:type="dxa"/>
            <w:shd w:val="clear" w:color="auto" w:fill="auto"/>
          </w:tcPr>
          <w:p w14:paraId="1F913CCD" w14:textId="0A742FEF"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6</w:t>
            </w:r>
          </w:p>
        </w:tc>
        <w:tc>
          <w:tcPr>
            <w:tcW w:w="7796" w:type="dxa"/>
            <w:shd w:val="clear" w:color="auto" w:fill="auto"/>
            <w:vAlign w:val="center"/>
          </w:tcPr>
          <w:p w14:paraId="21D63674" w14:textId="77777777" w:rsidR="00357250" w:rsidRPr="00272DDC" w:rsidRDefault="00357250" w:rsidP="004649F7">
            <w:pPr>
              <w:ind w:left="318"/>
              <w:contextualSpacing/>
              <w:jc w:val="both"/>
              <w:rPr>
                <w:rFonts w:ascii="Arial" w:hAnsi="Arial" w:cs="Arial"/>
                <w:bCs/>
                <w:sz w:val="22"/>
                <w:szCs w:val="22"/>
              </w:rPr>
            </w:pPr>
            <w:r w:rsidRPr="00272DDC">
              <w:rPr>
                <w:rFonts w:ascii="Arial" w:hAnsi="Arial" w:cs="Arial"/>
                <w:bCs/>
                <w:sz w:val="22"/>
                <w:szCs w:val="22"/>
              </w:rPr>
              <w:t>Power to acquire land</w:t>
            </w:r>
          </w:p>
        </w:tc>
      </w:tr>
      <w:tr w:rsidR="00DC2A11" w:rsidRPr="00272DDC" w14:paraId="0C7E4AF9" w14:textId="77777777" w:rsidTr="00C80023">
        <w:tc>
          <w:tcPr>
            <w:tcW w:w="1980" w:type="dxa"/>
            <w:shd w:val="clear" w:color="auto" w:fill="auto"/>
          </w:tcPr>
          <w:p w14:paraId="2BF63FAE" w14:textId="3C4A9600" w:rsidR="00DC2A11" w:rsidRPr="00272DDC" w:rsidRDefault="00DC2A11" w:rsidP="004649F7">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7</w:t>
            </w:r>
          </w:p>
        </w:tc>
        <w:tc>
          <w:tcPr>
            <w:tcW w:w="7796" w:type="dxa"/>
            <w:shd w:val="clear" w:color="auto" w:fill="auto"/>
            <w:vAlign w:val="center"/>
          </w:tcPr>
          <w:p w14:paraId="20F5B06F" w14:textId="42777B8C" w:rsidR="00DC2A11" w:rsidRPr="00272DDC" w:rsidRDefault="00BABB61" w:rsidP="004649F7">
            <w:pPr>
              <w:ind w:left="318"/>
              <w:contextualSpacing/>
              <w:jc w:val="both"/>
              <w:rPr>
                <w:rFonts w:ascii="Arial" w:hAnsi="Arial" w:cs="Arial"/>
                <w:b/>
                <w:bCs/>
                <w:sz w:val="22"/>
                <w:szCs w:val="22"/>
              </w:rPr>
            </w:pPr>
            <w:r w:rsidRPr="00272DDC">
              <w:rPr>
                <w:rFonts w:ascii="Arial" w:hAnsi="Arial" w:cs="Arial"/>
                <w:sz w:val="22"/>
                <w:szCs w:val="22"/>
              </w:rPr>
              <w:t>Use of airspace</w:t>
            </w:r>
          </w:p>
        </w:tc>
      </w:tr>
      <w:tr w:rsidR="00357250" w:rsidRPr="00272DDC" w14:paraId="2C09EDB5" w14:textId="77777777" w:rsidTr="00C80023">
        <w:tc>
          <w:tcPr>
            <w:tcW w:w="1980" w:type="dxa"/>
            <w:shd w:val="clear" w:color="auto" w:fill="auto"/>
          </w:tcPr>
          <w:p w14:paraId="6E219BDA" w14:textId="7EFDCB98"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 xml:space="preserve">Article </w:t>
            </w:r>
            <w:r w:rsidR="004649F7">
              <w:rPr>
                <w:rFonts w:ascii="Arial" w:hAnsi="Arial" w:cs="Arial"/>
                <w:bCs/>
                <w:sz w:val="22"/>
                <w:szCs w:val="22"/>
              </w:rPr>
              <w:t>18</w:t>
            </w:r>
          </w:p>
        </w:tc>
        <w:tc>
          <w:tcPr>
            <w:tcW w:w="7796" w:type="dxa"/>
            <w:shd w:val="clear" w:color="auto" w:fill="auto"/>
            <w:vAlign w:val="center"/>
          </w:tcPr>
          <w:p w14:paraId="1A64E74B" w14:textId="77777777" w:rsidR="00357250" w:rsidRPr="00272DDC" w:rsidRDefault="00357250" w:rsidP="004649F7">
            <w:pPr>
              <w:ind w:left="318"/>
              <w:contextualSpacing/>
              <w:jc w:val="both"/>
              <w:rPr>
                <w:rFonts w:ascii="Arial" w:hAnsi="Arial" w:cs="Arial"/>
                <w:bCs/>
                <w:sz w:val="22"/>
                <w:szCs w:val="22"/>
              </w:rPr>
            </w:pPr>
            <w:r w:rsidRPr="00272DDC">
              <w:rPr>
                <w:rFonts w:ascii="Arial" w:hAnsi="Arial" w:cs="Arial"/>
                <w:bCs/>
                <w:sz w:val="22"/>
                <w:szCs w:val="22"/>
              </w:rPr>
              <w:t>Power to temporarily acquire and occupy land</w:t>
            </w:r>
          </w:p>
        </w:tc>
      </w:tr>
      <w:tr w:rsidR="00357250" w:rsidRPr="00272DDC" w14:paraId="430D3EE1" w14:textId="77777777" w:rsidTr="00C80023">
        <w:tc>
          <w:tcPr>
            <w:tcW w:w="1980" w:type="dxa"/>
            <w:shd w:val="clear" w:color="auto" w:fill="auto"/>
          </w:tcPr>
          <w:p w14:paraId="13F0FAD8" w14:textId="56C6068D"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 xml:space="preserve">Article </w:t>
            </w:r>
            <w:r w:rsidR="004649F7">
              <w:rPr>
                <w:rFonts w:ascii="Arial" w:hAnsi="Arial" w:cs="Arial"/>
                <w:bCs/>
                <w:sz w:val="22"/>
                <w:szCs w:val="22"/>
              </w:rPr>
              <w:t>19</w:t>
            </w:r>
          </w:p>
        </w:tc>
        <w:tc>
          <w:tcPr>
            <w:tcW w:w="7796" w:type="dxa"/>
            <w:shd w:val="clear" w:color="auto" w:fill="auto"/>
            <w:vAlign w:val="center"/>
          </w:tcPr>
          <w:p w14:paraId="1ED3EBE4" w14:textId="77777777" w:rsidR="00357250" w:rsidRPr="00272DDC" w:rsidRDefault="00357250" w:rsidP="004649F7">
            <w:pPr>
              <w:ind w:left="318"/>
              <w:contextualSpacing/>
              <w:jc w:val="both"/>
              <w:rPr>
                <w:rFonts w:ascii="Arial" w:hAnsi="Arial" w:cs="Arial"/>
                <w:bCs/>
                <w:sz w:val="22"/>
                <w:szCs w:val="22"/>
              </w:rPr>
            </w:pPr>
            <w:r w:rsidRPr="00272DDC">
              <w:rPr>
                <w:rFonts w:ascii="Arial" w:hAnsi="Arial" w:cs="Arial"/>
                <w:bCs/>
                <w:sz w:val="22"/>
                <w:szCs w:val="22"/>
              </w:rPr>
              <w:t>Acquisition of Easements and other rights over land</w:t>
            </w:r>
          </w:p>
        </w:tc>
      </w:tr>
      <w:tr w:rsidR="00357250" w:rsidRPr="00272DDC" w14:paraId="71E0F287" w14:textId="77777777" w:rsidTr="00C80023">
        <w:tc>
          <w:tcPr>
            <w:tcW w:w="1980" w:type="dxa"/>
            <w:shd w:val="clear" w:color="auto" w:fill="auto"/>
          </w:tcPr>
          <w:p w14:paraId="6E32084A" w14:textId="5091F0F9" w:rsidR="00357250" w:rsidRPr="00272DDC" w:rsidRDefault="00357250" w:rsidP="004649F7">
            <w:pPr>
              <w:ind w:left="284"/>
              <w:contextualSpacing/>
              <w:jc w:val="both"/>
              <w:rPr>
                <w:rFonts w:ascii="Arial" w:hAnsi="Arial" w:cs="Arial"/>
                <w:bCs/>
                <w:sz w:val="22"/>
                <w:szCs w:val="22"/>
              </w:rPr>
            </w:pPr>
            <w:bookmarkStart w:id="1" w:name="_Hlk143697568"/>
            <w:r w:rsidRPr="00272DDC">
              <w:rPr>
                <w:rFonts w:ascii="Arial" w:hAnsi="Arial" w:cs="Arial"/>
                <w:bCs/>
                <w:sz w:val="22"/>
                <w:szCs w:val="22"/>
              </w:rPr>
              <w:t xml:space="preserve">Article </w:t>
            </w:r>
            <w:r w:rsidR="00C5401B" w:rsidRPr="00272DDC">
              <w:rPr>
                <w:rFonts w:ascii="Arial" w:hAnsi="Arial" w:cs="Arial"/>
                <w:bCs/>
                <w:sz w:val="22"/>
                <w:szCs w:val="22"/>
              </w:rPr>
              <w:t>2</w:t>
            </w:r>
            <w:r w:rsidR="004649F7">
              <w:rPr>
                <w:rFonts w:ascii="Arial" w:hAnsi="Arial" w:cs="Arial"/>
                <w:bCs/>
                <w:sz w:val="22"/>
                <w:szCs w:val="22"/>
              </w:rPr>
              <w:t>0</w:t>
            </w:r>
          </w:p>
        </w:tc>
        <w:tc>
          <w:tcPr>
            <w:tcW w:w="7796" w:type="dxa"/>
            <w:shd w:val="clear" w:color="auto" w:fill="auto"/>
            <w:vAlign w:val="center"/>
          </w:tcPr>
          <w:p w14:paraId="1074F4D3" w14:textId="0F326A3C" w:rsidR="00357250" w:rsidRPr="00272DDC" w:rsidRDefault="73E985AE" w:rsidP="004649F7">
            <w:pPr>
              <w:ind w:left="318"/>
              <w:contextualSpacing/>
              <w:jc w:val="both"/>
              <w:rPr>
                <w:rFonts w:ascii="Arial" w:hAnsi="Arial" w:cs="Arial"/>
                <w:sz w:val="22"/>
                <w:szCs w:val="22"/>
              </w:rPr>
            </w:pPr>
            <w:r w:rsidRPr="00272DDC">
              <w:rPr>
                <w:rFonts w:ascii="Arial" w:hAnsi="Arial" w:cs="Arial"/>
                <w:sz w:val="22"/>
                <w:szCs w:val="22"/>
              </w:rPr>
              <w:t xml:space="preserve">Extinguishment </w:t>
            </w:r>
            <w:r w:rsidR="00C429F3">
              <w:rPr>
                <w:rFonts w:ascii="Arial" w:hAnsi="Arial" w:cs="Arial"/>
                <w:sz w:val="22"/>
                <w:szCs w:val="22"/>
              </w:rPr>
              <w:t xml:space="preserve">or alteration </w:t>
            </w:r>
            <w:r w:rsidRPr="00272DDC">
              <w:rPr>
                <w:rFonts w:ascii="Arial" w:hAnsi="Arial" w:cs="Arial"/>
                <w:sz w:val="22"/>
                <w:szCs w:val="22"/>
              </w:rPr>
              <w:t xml:space="preserve">of private rights including private rights of way and </w:t>
            </w:r>
            <w:r w:rsidR="00BABB61" w:rsidRPr="00272DDC">
              <w:rPr>
                <w:rFonts w:ascii="Arial" w:hAnsi="Arial" w:cs="Arial"/>
                <w:sz w:val="22"/>
                <w:szCs w:val="22"/>
              </w:rPr>
              <w:t>t</w:t>
            </w:r>
            <w:r w:rsidRPr="00272DDC">
              <w:rPr>
                <w:rFonts w:ascii="Arial" w:hAnsi="Arial" w:cs="Arial"/>
                <w:sz w:val="22"/>
                <w:szCs w:val="22"/>
              </w:rPr>
              <w:t xml:space="preserve">emporary </w:t>
            </w:r>
            <w:r w:rsidR="00BABB61" w:rsidRPr="00272DDC">
              <w:rPr>
                <w:rFonts w:ascii="Arial" w:hAnsi="Arial" w:cs="Arial"/>
                <w:sz w:val="22"/>
                <w:szCs w:val="22"/>
              </w:rPr>
              <w:t>i</w:t>
            </w:r>
            <w:r w:rsidRPr="00272DDC">
              <w:rPr>
                <w:rFonts w:ascii="Arial" w:hAnsi="Arial" w:cs="Arial"/>
                <w:sz w:val="22"/>
                <w:szCs w:val="22"/>
              </w:rPr>
              <w:t>nterference with Rights</w:t>
            </w:r>
          </w:p>
        </w:tc>
      </w:tr>
      <w:tr w:rsidR="00357250" w:rsidRPr="00272DDC" w14:paraId="1AC58841" w14:textId="77777777" w:rsidTr="00C80023">
        <w:tc>
          <w:tcPr>
            <w:tcW w:w="1980" w:type="dxa"/>
            <w:shd w:val="clear" w:color="auto" w:fill="auto"/>
          </w:tcPr>
          <w:p w14:paraId="5DC527DE" w14:textId="01C86AF7"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1</w:t>
            </w:r>
          </w:p>
        </w:tc>
        <w:tc>
          <w:tcPr>
            <w:tcW w:w="7796" w:type="dxa"/>
            <w:shd w:val="clear" w:color="auto" w:fill="auto"/>
            <w:vAlign w:val="center"/>
          </w:tcPr>
          <w:p w14:paraId="6F974F2E" w14:textId="4DCCB302" w:rsidR="00357250" w:rsidRPr="00272DDC" w:rsidRDefault="00357250" w:rsidP="004649F7">
            <w:pPr>
              <w:ind w:left="318"/>
              <w:contextualSpacing/>
              <w:jc w:val="both"/>
              <w:rPr>
                <w:rFonts w:ascii="Arial" w:hAnsi="Arial" w:cs="Arial"/>
                <w:sz w:val="22"/>
                <w:szCs w:val="22"/>
              </w:rPr>
            </w:pPr>
            <w:r w:rsidRPr="00272DDC">
              <w:rPr>
                <w:rFonts w:ascii="Arial" w:hAnsi="Arial" w:cs="Arial"/>
                <w:sz w:val="22"/>
                <w:szCs w:val="22"/>
              </w:rPr>
              <w:t xml:space="preserve">Extinguishment </w:t>
            </w:r>
            <w:r w:rsidR="00C429F3">
              <w:rPr>
                <w:rFonts w:ascii="Arial" w:hAnsi="Arial" w:cs="Arial"/>
                <w:sz w:val="22"/>
                <w:szCs w:val="22"/>
              </w:rPr>
              <w:t xml:space="preserve">or alteration </w:t>
            </w:r>
            <w:r w:rsidRPr="00272DDC">
              <w:rPr>
                <w:rFonts w:ascii="Arial" w:hAnsi="Arial" w:cs="Arial"/>
                <w:sz w:val="22"/>
                <w:szCs w:val="22"/>
              </w:rPr>
              <w:t xml:space="preserve">of public rights of way and </w:t>
            </w:r>
            <w:r w:rsidR="00C5401B" w:rsidRPr="00272DDC">
              <w:rPr>
                <w:rFonts w:ascii="Arial" w:hAnsi="Arial" w:cs="Arial"/>
                <w:sz w:val="22"/>
                <w:szCs w:val="22"/>
              </w:rPr>
              <w:t>t</w:t>
            </w:r>
            <w:r w:rsidRPr="00272DDC">
              <w:rPr>
                <w:rFonts w:ascii="Arial" w:hAnsi="Arial" w:cs="Arial"/>
                <w:sz w:val="22"/>
                <w:szCs w:val="22"/>
              </w:rPr>
              <w:t>emporary interference with rights including rights of way</w:t>
            </w:r>
          </w:p>
        </w:tc>
      </w:tr>
      <w:bookmarkEnd w:id="1"/>
      <w:tr w:rsidR="00357250" w:rsidRPr="00272DDC" w14:paraId="23670CDB" w14:textId="77777777" w:rsidTr="00C80023">
        <w:tc>
          <w:tcPr>
            <w:tcW w:w="1980" w:type="dxa"/>
            <w:shd w:val="clear" w:color="auto" w:fill="auto"/>
          </w:tcPr>
          <w:p w14:paraId="7B4D4705" w14:textId="4CD4FB7E"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2</w:t>
            </w:r>
          </w:p>
        </w:tc>
        <w:tc>
          <w:tcPr>
            <w:tcW w:w="7796" w:type="dxa"/>
            <w:shd w:val="clear" w:color="auto" w:fill="auto"/>
            <w:vAlign w:val="center"/>
          </w:tcPr>
          <w:p w14:paraId="5EAA7FEE" w14:textId="77777777" w:rsidR="00357250" w:rsidRPr="00272DDC" w:rsidRDefault="00357250" w:rsidP="004649F7">
            <w:pPr>
              <w:autoSpaceDE w:val="0"/>
              <w:autoSpaceDN w:val="0"/>
              <w:adjustRightInd w:val="0"/>
              <w:ind w:left="318"/>
              <w:contextualSpacing/>
              <w:jc w:val="both"/>
              <w:rPr>
                <w:rFonts w:ascii="Arial" w:hAnsi="Arial" w:cs="Arial"/>
                <w:sz w:val="22"/>
                <w:szCs w:val="22"/>
                <w:lang w:eastAsia="en-US"/>
              </w:rPr>
            </w:pPr>
            <w:r w:rsidRPr="00272DDC">
              <w:rPr>
                <w:rFonts w:ascii="Arial" w:hAnsi="Arial" w:cs="Arial"/>
                <w:sz w:val="22"/>
                <w:szCs w:val="22"/>
                <w:lang w:eastAsia="en-US"/>
              </w:rPr>
              <w:t>Period within which the Railway Undertaking may</w:t>
            </w:r>
          </w:p>
          <w:p w14:paraId="4DFAA3B4" w14:textId="77777777" w:rsidR="00357250" w:rsidRPr="00272DDC" w:rsidRDefault="00357250" w:rsidP="004649F7">
            <w:pPr>
              <w:autoSpaceDE w:val="0"/>
              <w:autoSpaceDN w:val="0"/>
              <w:adjustRightInd w:val="0"/>
              <w:ind w:left="318"/>
              <w:contextualSpacing/>
              <w:jc w:val="both"/>
              <w:rPr>
                <w:rFonts w:ascii="Arial" w:hAnsi="Arial" w:cs="Arial"/>
                <w:sz w:val="22"/>
                <w:szCs w:val="22"/>
                <w:lang w:eastAsia="en-US"/>
              </w:rPr>
            </w:pPr>
            <w:r w:rsidRPr="00272DDC">
              <w:rPr>
                <w:rFonts w:ascii="Arial" w:hAnsi="Arial" w:cs="Arial"/>
                <w:sz w:val="22"/>
                <w:szCs w:val="22"/>
                <w:lang w:eastAsia="en-US"/>
              </w:rPr>
              <w:t>compulsorily acquire land and interests in land</w:t>
            </w:r>
          </w:p>
        </w:tc>
      </w:tr>
      <w:tr w:rsidR="00357250" w:rsidRPr="00272DDC" w14:paraId="01B03D6B" w14:textId="77777777" w:rsidTr="00C80023">
        <w:tc>
          <w:tcPr>
            <w:tcW w:w="1980" w:type="dxa"/>
            <w:shd w:val="clear" w:color="auto" w:fill="auto"/>
          </w:tcPr>
          <w:p w14:paraId="516ED7C8" w14:textId="77777777" w:rsidR="00357250" w:rsidRPr="00272DDC" w:rsidRDefault="00357250" w:rsidP="004649F7">
            <w:pPr>
              <w:contextualSpacing/>
              <w:jc w:val="both"/>
              <w:rPr>
                <w:rFonts w:ascii="Arial" w:hAnsi="Arial" w:cs="Arial"/>
                <w:bCs/>
                <w:sz w:val="22"/>
                <w:szCs w:val="22"/>
              </w:rPr>
            </w:pPr>
          </w:p>
        </w:tc>
        <w:tc>
          <w:tcPr>
            <w:tcW w:w="7796" w:type="dxa"/>
            <w:shd w:val="clear" w:color="auto" w:fill="auto"/>
            <w:vAlign w:val="center"/>
          </w:tcPr>
          <w:p w14:paraId="2458E75A" w14:textId="77777777" w:rsidR="00357250" w:rsidRPr="00272DDC" w:rsidRDefault="00357250" w:rsidP="004649F7">
            <w:pPr>
              <w:autoSpaceDE w:val="0"/>
              <w:autoSpaceDN w:val="0"/>
              <w:adjustRightInd w:val="0"/>
              <w:ind w:left="2760" w:hanging="2640"/>
              <w:contextualSpacing/>
              <w:jc w:val="both"/>
              <w:rPr>
                <w:rFonts w:ascii="Arial" w:hAnsi="Arial" w:cs="Arial"/>
                <w:sz w:val="22"/>
                <w:szCs w:val="22"/>
              </w:rPr>
            </w:pPr>
          </w:p>
        </w:tc>
      </w:tr>
      <w:tr w:rsidR="00357250" w:rsidRPr="00272DDC" w14:paraId="4C576720" w14:textId="77777777" w:rsidTr="00C80023">
        <w:tc>
          <w:tcPr>
            <w:tcW w:w="1980" w:type="dxa"/>
            <w:shd w:val="clear" w:color="auto" w:fill="auto"/>
          </w:tcPr>
          <w:p w14:paraId="6130DD8D" w14:textId="77777777" w:rsidR="00357250" w:rsidRPr="00272DDC" w:rsidRDefault="00357250" w:rsidP="004649F7">
            <w:pPr>
              <w:contextualSpacing/>
              <w:jc w:val="both"/>
              <w:rPr>
                <w:rFonts w:ascii="Arial" w:hAnsi="Arial" w:cs="Arial"/>
                <w:b/>
                <w:sz w:val="22"/>
                <w:szCs w:val="22"/>
              </w:rPr>
            </w:pPr>
            <w:r w:rsidRPr="00272DDC">
              <w:rPr>
                <w:rFonts w:ascii="Arial" w:hAnsi="Arial" w:cs="Arial"/>
                <w:b/>
                <w:sz w:val="22"/>
                <w:szCs w:val="22"/>
              </w:rPr>
              <w:t>PART IV</w:t>
            </w:r>
          </w:p>
        </w:tc>
        <w:tc>
          <w:tcPr>
            <w:tcW w:w="7796" w:type="dxa"/>
            <w:shd w:val="clear" w:color="auto" w:fill="auto"/>
            <w:vAlign w:val="center"/>
          </w:tcPr>
          <w:p w14:paraId="2AB06675" w14:textId="77777777" w:rsidR="00357250" w:rsidRPr="00272DDC" w:rsidRDefault="00357250" w:rsidP="004649F7">
            <w:pPr>
              <w:autoSpaceDE w:val="0"/>
              <w:autoSpaceDN w:val="0"/>
              <w:adjustRightInd w:val="0"/>
              <w:ind w:left="2760" w:hanging="2640"/>
              <w:contextualSpacing/>
              <w:jc w:val="both"/>
              <w:rPr>
                <w:rFonts w:ascii="Arial" w:hAnsi="Arial" w:cs="Arial"/>
                <w:sz w:val="22"/>
                <w:szCs w:val="22"/>
              </w:rPr>
            </w:pPr>
            <w:r w:rsidRPr="00272DDC">
              <w:rPr>
                <w:rFonts w:ascii="Arial" w:hAnsi="Arial" w:cs="Arial"/>
                <w:b/>
                <w:sz w:val="22"/>
                <w:szCs w:val="22"/>
              </w:rPr>
              <w:t>MISCELLANEOUS and GENERAL</w:t>
            </w:r>
          </w:p>
        </w:tc>
      </w:tr>
      <w:tr w:rsidR="00115661" w:rsidRPr="00272DDC" w14:paraId="0749CE48" w14:textId="77777777" w:rsidTr="00C80023">
        <w:tc>
          <w:tcPr>
            <w:tcW w:w="1980" w:type="dxa"/>
            <w:shd w:val="clear" w:color="auto" w:fill="auto"/>
          </w:tcPr>
          <w:p w14:paraId="10901907" w14:textId="77777777" w:rsidR="00115661" w:rsidRPr="00272DDC" w:rsidRDefault="00115661" w:rsidP="004649F7">
            <w:pPr>
              <w:ind w:left="284"/>
              <w:contextualSpacing/>
              <w:jc w:val="both"/>
              <w:rPr>
                <w:rFonts w:ascii="Arial" w:hAnsi="Arial" w:cs="Arial"/>
                <w:bCs/>
                <w:sz w:val="22"/>
                <w:szCs w:val="22"/>
              </w:rPr>
            </w:pPr>
          </w:p>
        </w:tc>
        <w:tc>
          <w:tcPr>
            <w:tcW w:w="7796" w:type="dxa"/>
            <w:shd w:val="clear" w:color="auto" w:fill="auto"/>
            <w:vAlign w:val="center"/>
          </w:tcPr>
          <w:p w14:paraId="031CEA01" w14:textId="77777777" w:rsidR="00115661" w:rsidRPr="00272DDC" w:rsidRDefault="00115661" w:rsidP="004649F7">
            <w:pPr>
              <w:autoSpaceDE w:val="0"/>
              <w:autoSpaceDN w:val="0"/>
              <w:adjustRightInd w:val="0"/>
              <w:ind w:left="318"/>
              <w:contextualSpacing/>
              <w:jc w:val="both"/>
              <w:rPr>
                <w:rFonts w:ascii="Arial" w:hAnsi="Arial" w:cs="Arial"/>
                <w:bCs/>
                <w:sz w:val="22"/>
                <w:szCs w:val="22"/>
              </w:rPr>
            </w:pPr>
          </w:p>
        </w:tc>
      </w:tr>
      <w:tr w:rsidR="00357250" w:rsidRPr="00272DDC" w14:paraId="4684A461" w14:textId="77777777" w:rsidTr="00C80023">
        <w:tc>
          <w:tcPr>
            <w:tcW w:w="1980" w:type="dxa"/>
            <w:shd w:val="clear" w:color="auto" w:fill="auto"/>
          </w:tcPr>
          <w:p w14:paraId="501C218C" w14:textId="01B2D8B5"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3</w:t>
            </w:r>
          </w:p>
        </w:tc>
        <w:tc>
          <w:tcPr>
            <w:tcW w:w="7796" w:type="dxa"/>
            <w:shd w:val="clear" w:color="auto" w:fill="auto"/>
            <w:vAlign w:val="center"/>
          </w:tcPr>
          <w:p w14:paraId="623FD96A" w14:textId="14DE4C24" w:rsidR="00357250" w:rsidRPr="00272DDC" w:rsidRDefault="000B00E5" w:rsidP="004649F7">
            <w:pPr>
              <w:autoSpaceDE w:val="0"/>
              <w:autoSpaceDN w:val="0"/>
              <w:adjustRightInd w:val="0"/>
              <w:ind w:left="318"/>
              <w:contextualSpacing/>
              <w:jc w:val="both"/>
              <w:rPr>
                <w:rFonts w:ascii="Arial" w:hAnsi="Arial" w:cs="Arial"/>
                <w:bCs/>
                <w:sz w:val="22"/>
                <w:szCs w:val="22"/>
              </w:rPr>
            </w:pPr>
            <w:r w:rsidRPr="00272DDC">
              <w:rPr>
                <w:rFonts w:ascii="Arial" w:hAnsi="Arial" w:cs="Arial"/>
                <w:bCs/>
                <w:sz w:val="22"/>
                <w:szCs w:val="22"/>
              </w:rPr>
              <w:t>Interference with apparatus</w:t>
            </w:r>
          </w:p>
        </w:tc>
      </w:tr>
      <w:tr w:rsidR="000B00E5" w:rsidRPr="00272DDC" w14:paraId="411571B5" w14:textId="77777777" w:rsidTr="00C80023">
        <w:tc>
          <w:tcPr>
            <w:tcW w:w="1980" w:type="dxa"/>
            <w:shd w:val="clear" w:color="auto" w:fill="auto"/>
          </w:tcPr>
          <w:p w14:paraId="62734B71" w14:textId="6658E3E9" w:rsidR="000B00E5" w:rsidRPr="00272DDC" w:rsidRDefault="000B00E5"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4</w:t>
            </w:r>
          </w:p>
        </w:tc>
        <w:tc>
          <w:tcPr>
            <w:tcW w:w="7796" w:type="dxa"/>
            <w:shd w:val="clear" w:color="auto" w:fill="auto"/>
            <w:vAlign w:val="center"/>
          </w:tcPr>
          <w:p w14:paraId="7C220B39" w14:textId="1C6B15E8" w:rsidR="000B00E5" w:rsidRPr="00272DDC" w:rsidRDefault="000B00E5" w:rsidP="004649F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Interference with roads</w:t>
            </w:r>
          </w:p>
        </w:tc>
      </w:tr>
      <w:tr w:rsidR="000B00E5" w:rsidRPr="00272DDC" w14:paraId="38165579" w14:textId="77777777" w:rsidTr="00C80023">
        <w:tc>
          <w:tcPr>
            <w:tcW w:w="1980" w:type="dxa"/>
            <w:shd w:val="clear" w:color="auto" w:fill="auto"/>
          </w:tcPr>
          <w:p w14:paraId="783902AD" w14:textId="6EE0E874" w:rsidR="000B00E5" w:rsidRPr="00272DDC" w:rsidRDefault="000B00E5"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5</w:t>
            </w:r>
          </w:p>
        </w:tc>
        <w:tc>
          <w:tcPr>
            <w:tcW w:w="7796" w:type="dxa"/>
            <w:shd w:val="clear" w:color="auto" w:fill="auto"/>
            <w:vAlign w:val="center"/>
          </w:tcPr>
          <w:p w14:paraId="3E28A387" w14:textId="4D525A50" w:rsidR="000B00E5" w:rsidRPr="00272DDC" w:rsidRDefault="000B00E5" w:rsidP="004649F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 xml:space="preserve">Rights of third parties to </w:t>
            </w:r>
            <w:proofErr w:type="gramStart"/>
            <w:r w:rsidRPr="00272DDC">
              <w:rPr>
                <w:rFonts w:ascii="Arial" w:hAnsi="Arial" w:cs="Arial"/>
                <w:sz w:val="22"/>
                <w:szCs w:val="22"/>
              </w:rPr>
              <w:t>open up</w:t>
            </w:r>
            <w:proofErr w:type="gramEnd"/>
            <w:r w:rsidRPr="00272DDC">
              <w:rPr>
                <w:rFonts w:ascii="Arial" w:hAnsi="Arial" w:cs="Arial"/>
                <w:sz w:val="22"/>
                <w:szCs w:val="22"/>
              </w:rPr>
              <w:t xml:space="preserve"> roads, etc</w:t>
            </w:r>
          </w:p>
        </w:tc>
      </w:tr>
      <w:tr w:rsidR="000B00E5" w:rsidRPr="00272DDC" w14:paraId="058AAD14" w14:textId="77777777" w:rsidTr="00C80023">
        <w:tc>
          <w:tcPr>
            <w:tcW w:w="1980" w:type="dxa"/>
            <w:shd w:val="clear" w:color="auto" w:fill="auto"/>
          </w:tcPr>
          <w:p w14:paraId="1471FE85" w14:textId="260CEC11" w:rsidR="000B00E5" w:rsidRPr="00272DDC" w:rsidRDefault="000B00E5"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6</w:t>
            </w:r>
          </w:p>
        </w:tc>
        <w:tc>
          <w:tcPr>
            <w:tcW w:w="7796" w:type="dxa"/>
            <w:shd w:val="clear" w:color="auto" w:fill="auto"/>
            <w:vAlign w:val="center"/>
          </w:tcPr>
          <w:p w14:paraId="743DE518" w14:textId="25E1C735" w:rsidR="000B00E5" w:rsidRPr="00272DDC" w:rsidRDefault="000B00E5" w:rsidP="004649F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Arbitration</w:t>
            </w:r>
          </w:p>
        </w:tc>
      </w:tr>
      <w:tr w:rsidR="00357250" w:rsidRPr="00272DDC" w14:paraId="4C3F7715" w14:textId="77777777" w:rsidTr="00C80023">
        <w:tc>
          <w:tcPr>
            <w:tcW w:w="1980" w:type="dxa"/>
            <w:shd w:val="clear" w:color="auto" w:fill="auto"/>
          </w:tcPr>
          <w:p w14:paraId="69A2F427" w14:textId="355BF9F3" w:rsidR="00357250" w:rsidRPr="00272DDC" w:rsidRDefault="00357250" w:rsidP="004649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7</w:t>
            </w:r>
          </w:p>
        </w:tc>
        <w:tc>
          <w:tcPr>
            <w:tcW w:w="7796" w:type="dxa"/>
            <w:shd w:val="clear" w:color="auto" w:fill="auto"/>
            <w:vAlign w:val="center"/>
          </w:tcPr>
          <w:p w14:paraId="2B7D70FC" w14:textId="77777777" w:rsidR="00357250" w:rsidRPr="00272DDC" w:rsidRDefault="00357250" w:rsidP="004649F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Agreement between Railway Undertakings and Roads</w:t>
            </w:r>
          </w:p>
          <w:p w14:paraId="06642DD8" w14:textId="77777777" w:rsidR="00357250" w:rsidRPr="00272DDC" w:rsidRDefault="00357250" w:rsidP="004649F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Authorities and Others</w:t>
            </w:r>
          </w:p>
        </w:tc>
      </w:tr>
    </w:tbl>
    <w:p w14:paraId="33D0AD1E" w14:textId="77777777" w:rsidR="00C80023" w:rsidRPr="00272DDC" w:rsidRDefault="00C80023" w:rsidP="004649F7">
      <w:pPr>
        <w:spacing w:before="100" w:beforeAutospacing="1" w:after="100" w:afterAutospacing="1"/>
        <w:contextualSpacing/>
        <w:jc w:val="both"/>
        <w:rPr>
          <w:rFonts w:ascii="Arial" w:hAnsi="Arial" w:cs="Arial"/>
          <w:b/>
          <w:bCs/>
          <w:sz w:val="22"/>
          <w:szCs w:val="22"/>
        </w:rPr>
      </w:pPr>
    </w:p>
    <w:p w14:paraId="5184DA75" w14:textId="77777777" w:rsidR="00C80023" w:rsidRPr="00272DDC" w:rsidRDefault="00C80023" w:rsidP="004649F7">
      <w:pPr>
        <w:jc w:val="both"/>
        <w:rPr>
          <w:rFonts w:ascii="Arial" w:hAnsi="Arial" w:cs="Arial"/>
          <w:b/>
          <w:bCs/>
          <w:sz w:val="22"/>
          <w:szCs w:val="22"/>
        </w:rPr>
      </w:pPr>
      <w:r w:rsidRPr="00272DDC">
        <w:rPr>
          <w:rFonts w:ascii="Arial" w:hAnsi="Arial" w:cs="Arial"/>
          <w:b/>
          <w:bCs/>
          <w:sz w:val="22"/>
          <w:szCs w:val="22"/>
        </w:rPr>
        <w:br w:type="page"/>
      </w:r>
    </w:p>
    <w:p w14:paraId="3B87A8F2" w14:textId="77777777" w:rsidR="00525CAB" w:rsidRDefault="00525CAB" w:rsidP="004649F7">
      <w:pPr>
        <w:contextualSpacing/>
        <w:jc w:val="both"/>
        <w:rPr>
          <w:rFonts w:ascii="Arial" w:hAnsi="Arial" w:cs="Arial"/>
          <w:b/>
          <w:sz w:val="22"/>
          <w:szCs w:val="22"/>
        </w:rPr>
      </w:pPr>
    </w:p>
    <w:p w14:paraId="4DC12428" w14:textId="678E19E8" w:rsidR="00085578" w:rsidRPr="00525CAB" w:rsidRDefault="00A13965" w:rsidP="00165CFF">
      <w:pPr>
        <w:contextualSpacing/>
        <w:jc w:val="center"/>
        <w:rPr>
          <w:rFonts w:ascii="Arial" w:hAnsi="Arial" w:cs="Arial"/>
          <w:b/>
          <w:sz w:val="22"/>
          <w:szCs w:val="22"/>
        </w:rPr>
      </w:pPr>
      <w:r w:rsidRPr="00525CAB">
        <w:rPr>
          <w:rFonts w:ascii="Arial" w:hAnsi="Arial" w:cs="Arial"/>
          <w:b/>
          <w:sz w:val="22"/>
          <w:szCs w:val="22"/>
        </w:rPr>
        <w:t>SCHEDULES</w:t>
      </w:r>
    </w:p>
    <w:p w14:paraId="0594F271" w14:textId="77777777" w:rsidR="00085578" w:rsidRPr="00525CAB" w:rsidRDefault="00085578" w:rsidP="004649F7">
      <w:pPr>
        <w:contextualSpacing/>
        <w:jc w:val="both"/>
        <w:rPr>
          <w:rFonts w:ascii="Arial" w:hAnsi="Arial" w:cs="Arial"/>
          <w:b/>
          <w:sz w:val="22"/>
          <w:szCs w:val="22"/>
        </w:rPr>
      </w:pPr>
    </w:p>
    <w:tbl>
      <w:tblPr>
        <w:tblStyle w:val="TableGrid"/>
        <w:tblW w:w="0" w:type="auto"/>
        <w:tblLook w:val="04A0" w:firstRow="1" w:lastRow="0" w:firstColumn="1" w:lastColumn="0" w:noHBand="0" w:noVBand="1"/>
      </w:tblPr>
      <w:tblGrid>
        <w:gridCol w:w="3114"/>
        <w:gridCol w:w="6349"/>
      </w:tblGrid>
      <w:tr w:rsidR="00464049" w:rsidRPr="00272DDC" w14:paraId="2F7DF80A" w14:textId="77777777" w:rsidTr="00C80023">
        <w:tc>
          <w:tcPr>
            <w:tcW w:w="3114" w:type="dxa"/>
          </w:tcPr>
          <w:p w14:paraId="7778BEB8" w14:textId="3E1E7EFA" w:rsidR="00464049" w:rsidRPr="00272DDC" w:rsidRDefault="00464049"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First Schedule</w:t>
            </w:r>
          </w:p>
        </w:tc>
        <w:tc>
          <w:tcPr>
            <w:tcW w:w="6349" w:type="dxa"/>
          </w:tcPr>
          <w:p w14:paraId="6E3983B0" w14:textId="1212E169" w:rsidR="00464049" w:rsidRPr="00464049" w:rsidRDefault="00464049" w:rsidP="00464049">
            <w:pPr>
              <w:spacing w:before="120" w:after="120" w:line="320" w:lineRule="atLeast"/>
              <w:contextualSpacing/>
              <w:jc w:val="both"/>
              <w:rPr>
                <w:rFonts w:ascii="Arial" w:hAnsi="Arial" w:cs="Arial"/>
                <w:sz w:val="22"/>
                <w:szCs w:val="22"/>
              </w:rPr>
            </w:pPr>
            <w:r w:rsidRPr="00464049">
              <w:rPr>
                <w:rFonts w:ascii="Arial" w:hAnsi="Arial" w:cs="Arial"/>
                <w:sz w:val="22"/>
                <w:szCs w:val="22"/>
              </w:rPr>
              <w:t>Railway works and works authori</w:t>
            </w:r>
            <w:r w:rsidR="00B64550">
              <w:rPr>
                <w:rFonts w:ascii="Arial" w:hAnsi="Arial" w:cs="Arial"/>
                <w:sz w:val="22"/>
                <w:szCs w:val="22"/>
              </w:rPr>
              <w:t>s</w:t>
            </w:r>
            <w:r w:rsidRPr="00464049">
              <w:rPr>
                <w:rFonts w:ascii="Arial" w:hAnsi="Arial" w:cs="Arial"/>
                <w:sz w:val="22"/>
                <w:szCs w:val="22"/>
              </w:rPr>
              <w:t>ed by this Order</w:t>
            </w:r>
          </w:p>
        </w:tc>
      </w:tr>
      <w:tr w:rsidR="00464049" w:rsidRPr="00272DDC" w14:paraId="253D5BA1" w14:textId="77777777" w:rsidTr="00C80023">
        <w:tc>
          <w:tcPr>
            <w:tcW w:w="3114" w:type="dxa"/>
          </w:tcPr>
          <w:p w14:paraId="0EA17047" w14:textId="783B0E5F" w:rsidR="00464049" w:rsidRPr="00272DDC" w:rsidRDefault="00464049"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Second Schedule-Part 1</w:t>
            </w:r>
          </w:p>
        </w:tc>
        <w:tc>
          <w:tcPr>
            <w:tcW w:w="6349" w:type="dxa"/>
          </w:tcPr>
          <w:p w14:paraId="625D02B2" w14:textId="547845E9" w:rsidR="00464049" w:rsidRPr="00464049" w:rsidRDefault="00464049" w:rsidP="00464049">
            <w:pPr>
              <w:spacing w:before="120" w:after="120" w:line="320" w:lineRule="atLeast"/>
              <w:contextualSpacing/>
              <w:jc w:val="both"/>
              <w:rPr>
                <w:rFonts w:ascii="Arial" w:hAnsi="Arial" w:cs="Arial"/>
                <w:sz w:val="22"/>
                <w:szCs w:val="22"/>
              </w:rPr>
            </w:pPr>
            <w:r w:rsidRPr="00464049">
              <w:rPr>
                <w:rFonts w:ascii="Arial" w:hAnsi="Arial" w:cs="Arial"/>
                <w:sz w:val="22"/>
                <w:szCs w:val="22"/>
              </w:rPr>
              <w:t>Land which may be acquired</w:t>
            </w:r>
          </w:p>
        </w:tc>
      </w:tr>
      <w:tr w:rsidR="00464049" w:rsidRPr="00272DDC" w14:paraId="4B00AF85" w14:textId="77777777" w:rsidTr="00C80023">
        <w:tc>
          <w:tcPr>
            <w:tcW w:w="3114" w:type="dxa"/>
          </w:tcPr>
          <w:p w14:paraId="3DF0F7B8" w14:textId="1E806411" w:rsidR="00464049" w:rsidRPr="00272DDC" w:rsidRDefault="00464049"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Second Schedule-Part 2</w:t>
            </w:r>
          </w:p>
        </w:tc>
        <w:tc>
          <w:tcPr>
            <w:tcW w:w="6349" w:type="dxa"/>
          </w:tcPr>
          <w:p w14:paraId="605C2B94" w14:textId="251EEAEA" w:rsidR="00464049" w:rsidRPr="00464049" w:rsidRDefault="00464049" w:rsidP="00464049">
            <w:pPr>
              <w:spacing w:before="120" w:after="120" w:line="320" w:lineRule="atLeast"/>
              <w:contextualSpacing/>
              <w:jc w:val="both"/>
              <w:rPr>
                <w:rFonts w:ascii="Arial" w:hAnsi="Arial" w:cs="Arial"/>
                <w:sz w:val="22"/>
                <w:szCs w:val="22"/>
              </w:rPr>
            </w:pPr>
            <w:r w:rsidRPr="00464049">
              <w:rPr>
                <w:rFonts w:ascii="Arial" w:hAnsi="Arial" w:cs="Arial"/>
                <w:sz w:val="22"/>
                <w:szCs w:val="22"/>
              </w:rPr>
              <w:t>Structures to which brackets, cables, wires, poles or other fixtures may be attached</w:t>
            </w:r>
          </w:p>
        </w:tc>
      </w:tr>
      <w:tr w:rsidR="00464049" w:rsidRPr="00272DDC" w14:paraId="6D93DCC1" w14:textId="77777777" w:rsidTr="00C80023">
        <w:tc>
          <w:tcPr>
            <w:tcW w:w="3114" w:type="dxa"/>
          </w:tcPr>
          <w:p w14:paraId="745A6A96" w14:textId="57B09017" w:rsidR="00464049" w:rsidRPr="00272DDC" w:rsidRDefault="00464049"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Second Schedule-Part 3</w:t>
            </w:r>
          </w:p>
        </w:tc>
        <w:tc>
          <w:tcPr>
            <w:tcW w:w="6349" w:type="dxa"/>
          </w:tcPr>
          <w:p w14:paraId="4BB80490" w14:textId="75B7226B" w:rsidR="00464049" w:rsidRPr="00464049" w:rsidRDefault="00FC302B" w:rsidP="00464049">
            <w:pPr>
              <w:spacing w:before="120" w:after="120" w:line="320" w:lineRule="atLeast"/>
              <w:contextualSpacing/>
              <w:jc w:val="both"/>
              <w:rPr>
                <w:rFonts w:ascii="Arial" w:hAnsi="Arial" w:cs="Arial"/>
                <w:sz w:val="22"/>
                <w:szCs w:val="22"/>
              </w:rPr>
            </w:pPr>
            <w:r w:rsidRPr="00464049">
              <w:rPr>
                <w:rFonts w:ascii="Arial" w:hAnsi="Arial" w:cs="Arial"/>
                <w:sz w:val="22"/>
                <w:szCs w:val="22"/>
              </w:rPr>
              <w:t>Airspace which may be acquired</w:t>
            </w:r>
          </w:p>
        </w:tc>
      </w:tr>
      <w:tr w:rsidR="00464049" w:rsidRPr="00272DDC" w14:paraId="08B271AD" w14:textId="77777777" w:rsidTr="00C80023">
        <w:tc>
          <w:tcPr>
            <w:tcW w:w="3114" w:type="dxa"/>
          </w:tcPr>
          <w:p w14:paraId="15BDE2C1" w14:textId="4329CDC3" w:rsidR="00464049" w:rsidRPr="00272DDC" w:rsidRDefault="00464049" w:rsidP="00464049">
            <w:pPr>
              <w:spacing w:before="120" w:after="120" w:line="320" w:lineRule="atLeast"/>
              <w:contextualSpacing/>
              <w:jc w:val="both"/>
              <w:rPr>
                <w:rFonts w:ascii="Arial" w:hAnsi="Arial" w:cs="Arial"/>
                <w:sz w:val="22"/>
                <w:szCs w:val="22"/>
              </w:rPr>
            </w:pPr>
            <w:bookmarkStart w:id="2" w:name="_Hlk143697698"/>
            <w:r w:rsidRPr="00272DDC">
              <w:rPr>
                <w:rFonts w:ascii="Arial" w:hAnsi="Arial" w:cs="Arial"/>
                <w:sz w:val="22"/>
                <w:szCs w:val="22"/>
              </w:rPr>
              <w:t>Third Schedule</w:t>
            </w:r>
          </w:p>
        </w:tc>
        <w:tc>
          <w:tcPr>
            <w:tcW w:w="6349" w:type="dxa"/>
          </w:tcPr>
          <w:p w14:paraId="30B0C641" w14:textId="0DB05C7C" w:rsidR="00464049" w:rsidRPr="00464049" w:rsidRDefault="00FC302B" w:rsidP="00464049">
            <w:pPr>
              <w:spacing w:before="120" w:after="120" w:line="320" w:lineRule="atLeast"/>
              <w:contextualSpacing/>
              <w:jc w:val="both"/>
              <w:rPr>
                <w:rFonts w:ascii="Arial" w:hAnsi="Arial" w:cs="Arial"/>
                <w:sz w:val="22"/>
                <w:szCs w:val="22"/>
              </w:rPr>
            </w:pPr>
            <w:r w:rsidRPr="00464049">
              <w:rPr>
                <w:rFonts w:ascii="Arial" w:hAnsi="Arial" w:cs="Arial"/>
                <w:sz w:val="22"/>
                <w:szCs w:val="22"/>
              </w:rPr>
              <w:t>Land of which temporary possession may be taken</w:t>
            </w:r>
          </w:p>
        </w:tc>
      </w:tr>
      <w:tr w:rsidR="00464049" w:rsidRPr="00272DDC" w14:paraId="01D5C157" w14:textId="77777777" w:rsidTr="00C80023">
        <w:tc>
          <w:tcPr>
            <w:tcW w:w="3114" w:type="dxa"/>
          </w:tcPr>
          <w:p w14:paraId="40BFA6F4" w14:textId="40C58372" w:rsidR="00464049" w:rsidRPr="00272DDC" w:rsidRDefault="00464049"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Fourth Schedule</w:t>
            </w:r>
            <w:r w:rsidR="00FC302B">
              <w:rPr>
                <w:rFonts w:ascii="Arial" w:hAnsi="Arial" w:cs="Arial"/>
                <w:sz w:val="22"/>
                <w:szCs w:val="22"/>
              </w:rPr>
              <w:t>-Part 1</w:t>
            </w:r>
          </w:p>
        </w:tc>
        <w:tc>
          <w:tcPr>
            <w:tcW w:w="6349" w:type="dxa"/>
          </w:tcPr>
          <w:p w14:paraId="1374C5D2" w14:textId="40B9DB05" w:rsidR="00464049" w:rsidRPr="00464049" w:rsidRDefault="00FC302B" w:rsidP="00464049">
            <w:pPr>
              <w:spacing w:before="120" w:after="120" w:line="320" w:lineRule="atLeast"/>
              <w:contextualSpacing/>
              <w:jc w:val="both"/>
              <w:rPr>
                <w:rFonts w:ascii="Arial" w:hAnsi="Arial" w:cs="Arial"/>
                <w:sz w:val="22"/>
                <w:szCs w:val="22"/>
              </w:rPr>
            </w:pPr>
            <w:r w:rsidRPr="00165CFF">
              <w:rPr>
                <w:rFonts w:ascii="Arial" w:hAnsi="Arial" w:cs="Arial"/>
                <w:sz w:val="22"/>
                <w:szCs w:val="22"/>
              </w:rPr>
              <w:t xml:space="preserve">Land over which </w:t>
            </w:r>
            <w:r>
              <w:rPr>
                <w:rFonts w:ascii="Arial" w:hAnsi="Arial" w:cs="Arial"/>
                <w:sz w:val="22"/>
                <w:szCs w:val="22"/>
              </w:rPr>
              <w:t xml:space="preserve">Permanent </w:t>
            </w:r>
            <w:r w:rsidRPr="00165CFF">
              <w:rPr>
                <w:rFonts w:ascii="Arial" w:hAnsi="Arial" w:cs="Arial"/>
                <w:sz w:val="22"/>
                <w:szCs w:val="22"/>
              </w:rPr>
              <w:t>Private Rights of Way or Other Easements may be acquired</w:t>
            </w:r>
          </w:p>
        </w:tc>
      </w:tr>
      <w:tr w:rsidR="00FC302B" w:rsidRPr="00272DDC" w14:paraId="2F302486" w14:textId="77777777" w:rsidTr="00C80023">
        <w:tc>
          <w:tcPr>
            <w:tcW w:w="3114" w:type="dxa"/>
          </w:tcPr>
          <w:p w14:paraId="3BBAB503" w14:textId="5B990A1E" w:rsidR="00FC302B" w:rsidRPr="00272DDC" w:rsidRDefault="00FC302B"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Fourth Schedule</w:t>
            </w:r>
            <w:r>
              <w:rPr>
                <w:rFonts w:ascii="Arial" w:hAnsi="Arial" w:cs="Arial"/>
                <w:sz w:val="22"/>
                <w:szCs w:val="22"/>
              </w:rPr>
              <w:t>-Part 2</w:t>
            </w:r>
          </w:p>
        </w:tc>
        <w:tc>
          <w:tcPr>
            <w:tcW w:w="6349" w:type="dxa"/>
          </w:tcPr>
          <w:p w14:paraId="04BF0504" w14:textId="09DF8912" w:rsidR="00FC302B" w:rsidRPr="00464049" w:rsidDel="00FC302B" w:rsidRDefault="00FC302B" w:rsidP="00464049">
            <w:pPr>
              <w:spacing w:before="120" w:after="120" w:line="320" w:lineRule="atLeast"/>
              <w:contextualSpacing/>
              <w:jc w:val="both"/>
              <w:rPr>
                <w:rFonts w:ascii="Arial" w:hAnsi="Arial" w:cs="Arial"/>
                <w:sz w:val="22"/>
                <w:szCs w:val="22"/>
              </w:rPr>
            </w:pPr>
            <w:r w:rsidRPr="00B10364">
              <w:rPr>
                <w:rFonts w:ascii="Arial" w:hAnsi="Arial" w:cs="Arial"/>
                <w:sz w:val="22"/>
                <w:szCs w:val="22"/>
              </w:rPr>
              <w:t>Land over which</w:t>
            </w:r>
            <w:r>
              <w:rPr>
                <w:rFonts w:ascii="Arial" w:hAnsi="Arial" w:cs="Arial"/>
                <w:sz w:val="22"/>
                <w:szCs w:val="22"/>
              </w:rPr>
              <w:t xml:space="preserve"> Temporary </w:t>
            </w:r>
            <w:r w:rsidRPr="00B10364">
              <w:rPr>
                <w:rFonts w:ascii="Arial" w:hAnsi="Arial" w:cs="Arial"/>
                <w:sz w:val="22"/>
                <w:szCs w:val="22"/>
              </w:rPr>
              <w:t>Private Rights of Way or Other Easements may be acquired</w:t>
            </w:r>
          </w:p>
        </w:tc>
      </w:tr>
      <w:tr w:rsidR="00464049" w:rsidRPr="00272DDC" w14:paraId="698E3ECB" w14:textId="77777777" w:rsidTr="00C80023">
        <w:tc>
          <w:tcPr>
            <w:tcW w:w="3114" w:type="dxa"/>
          </w:tcPr>
          <w:p w14:paraId="0066D4FE" w14:textId="51B70E0C" w:rsidR="00464049" w:rsidRPr="00272DDC" w:rsidRDefault="00464049" w:rsidP="00464049">
            <w:pPr>
              <w:spacing w:before="120" w:after="120" w:line="320" w:lineRule="atLeast"/>
              <w:contextualSpacing/>
              <w:jc w:val="both"/>
              <w:rPr>
                <w:rFonts w:ascii="Arial" w:hAnsi="Arial" w:cs="Arial"/>
                <w:sz w:val="22"/>
                <w:szCs w:val="22"/>
              </w:rPr>
            </w:pPr>
            <w:r w:rsidRPr="00272DDC">
              <w:rPr>
                <w:rFonts w:ascii="Arial" w:hAnsi="Arial" w:cs="Arial"/>
                <w:sz w:val="22"/>
                <w:szCs w:val="22"/>
              </w:rPr>
              <w:t>Fifth Schedule</w:t>
            </w:r>
          </w:p>
        </w:tc>
        <w:tc>
          <w:tcPr>
            <w:tcW w:w="6349" w:type="dxa"/>
          </w:tcPr>
          <w:p w14:paraId="0405B21A" w14:textId="5FCD7932" w:rsidR="00464049" w:rsidRPr="00464049" w:rsidRDefault="00FC302B" w:rsidP="00464049">
            <w:pPr>
              <w:spacing w:before="120" w:after="120" w:line="320" w:lineRule="atLeast"/>
              <w:contextualSpacing/>
              <w:jc w:val="both"/>
              <w:rPr>
                <w:rFonts w:ascii="Arial" w:hAnsi="Arial" w:cs="Arial"/>
                <w:sz w:val="22"/>
                <w:szCs w:val="22"/>
              </w:rPr>
            </w:pPr>
            <w:r w:rsidRPr="00464049">
              <w:rPr>
                <w:rFonts w:ascii="Arial" w:hAnsi="Arial" w:cs="Arial"/>
                <w:sz w:val="22"/>
                <w:szCs w:val="22"/>
              </w:rPr>
              <w:t>Public Rights, including Public Rights of Way which may be extinguished</w:t>
            </w:r>
            <w:r>
              <w:rPr>
                <w:rFonts w:ascii="Arial" w:hAnsi="Arial" w:cs="Arial"/>
                <w:sz w:val="22"/>
                <w:szCs w:val="22"/>
              </w:rPr>
              <w:t xml:space="preserve"> or altered</w:t>
            </w:r>
          </w:p>
        </w:tc>
      </w:tr>
      <w:bookmarkEnd w:id="2"/>
      <w:tr w:rsidR="00384306" w:rsidRPr="00272DDC" w14:paraId="0539D777" w14:textId="77777777" w:rsidTr="00E8184E">
        <w:tc>
          <w:tcPr>
            <w:tcW w:w="3114" w:type="dxa"/>
          </w:tcPr>
          <w:p w14:paraId="4740E942" w14:textId="0D8A03FA" w:rsidR="00384306" w:rsidRPr="00272DDC" w:rsidRDefault="00384306" w:rsidP="00384306">
            <w:pPr>
              <w:spacing w:before="120" w:after="120" w:line="320" w:lineRule="atLeast"/>
              <w:contextualSpacing/>
              <w:jc w:val="both"/>
              <w:rPr>
                <w:rFonts w:ascii="Arial" w:hAnsi="Arial" w:cs="Arial"/>
                <w:sz w:val="22"/>
                <w:szCs w:val="22"/>
              </w:rPr>
            </w:pPr>
            <w:r w:rsidRPr="00272DDC">
              <w:rPr>
                <w:rFonts w:ascii="Arial" w:hAnsi="Arial" w:cs="Arial"/>
                <w:sz w:val="22"/>
                <w:szCs w:val="22"/>
              </w:rPr>
              <w:t>Sixth Schedule</w:t>
            </w:r>
          </w:p>
        </w:tc>
        <w:tc>
          <w:tcPr>
            <w:tcW w:w="6349" w:type="dxa"/>
          </w:tcPr>
          <w:p w14:paraId="204153D5" w14:textId="27F198EB" w:rsidR="00384306" w:rsidRPr="00464049" w:rsidRDefault="00FC302B" w:rsidP="00384306">
            <w:pPr>
              <w:spacing w:before="120" w:after="120" w:line="320" w:lineRule="atLeast"/>
              <w:contextualSpacing/>
              <w:jc w:val="both"/>
              <w:rPr>
                <w:rFonts w:ascii="Arial" w:hAnsi="Arial" w:cs="Arial"/>
                <w:sz w:val="22"/>
                <w:szCs w:val="22"/>
              </w:rPr>
            </w:pPr>
            <w:r w:rsidRPr="00E26ED2">
              <w:rPr>
                <w:rFonts w:ascii="Arial" w:hAnsi="Arial" w:cs="Arial"/>
                <w:sz w:val="22"/>
                <w:szCs w:val="22"/>
              </w:rPr>
              <w:t>Private Rights, including Private Rights of Way which may be extinguished or altered</w:t>
            </w:r>
          </w:p>
        </w:tc>
      </w:tr>
      <w:tr w:rsidR="00384306" w:rsidRPr="00272DDC" w14:paraId="65370BC2" w14:textId="77777777" w:rsidTr="00E8184E">
        <w:tc>
          <w:tcPr>
            <w:tcW w:w="3114" w:type="dxa"/>
          </w:tcPr>
          <w:p w14:paraId="444090C2" w14:textId="7A842A90" w:rsidR="00384306" w:rsidRPr="00272DDC" w:rsidRDefault="00384306" w:rsidP="00384306">
            <w:pPr>
              <w:spacing w:before="120" w:after="120" w:line="320" w:lineRule="atLeast"/>
              <w:contextualSpacing/>
              <w:jc w:val="both"/>
              <w:rPr>
                <w:rFonts w:ascii="Arial" w:hAnsi="Arial" w:cs="Arial"/>
                <w:sz w:val="22"/>
                <w:szCs w:val="22"/>
              </w:rPr>
            </w:pPr>
            <w:r w:rsidRPr="00272DDC">
              <w:rPr>
                <w:rFonts w:ascii="Arial" w:hAnsi="Arial" w:cs="Arial"/>
                <w:sz w:val="22"/>
                <w:szCs w:val="22"/>
              </w:rPr>
              <w:t>Seventh Schedule</w:t>
            </w:r>
            <w:r w:rsidR="00FC302B">
              <w:rPr>
                <w:rFonts w:ascii="Arial" w:hAnsi="Arial" w:cs="Arial"/>
                <w:sz w:val="22"/>
                <w:szCs w:val="22"/>
              </w:rPr>
              <w:t>-Part 1</w:t>
            </w:r>
          </w:p>
        </w:tc>
        <w:tc>
          <w:tcPr>
            <w:tcW w:w="6349" w:type="dxa"/>
          </w:tcPr>
          <w:p w14:paraId="7BFE48AD" w14:textId="3089B911" w:rsidR="00384306" w:rsidRPr="00464049" w:rsidRDefault="00FC302B" w:rsidP="00384306">
            <w:pPr>
              <w:spacing w:before="120" w:after="120" w:line="320" w:lineRule="atLeast"/>
              <w:contextualSpacing/>
              <w:jc w:val="both"/>
              <w:rPr>
                <w:rFonts w:ascii="Arial" w:hAnsi="Arial" w:cs="Arial"/>
                <w:sz w:val="22"/>
                <w:szCs w:val="22"/>
              </w:rPr>
            </w:pPr>
            <w:r>
              <w:rPr>
                <w:rFonts w:ascii="Arial" w:hAnsi="Arial" w:cs="Arial"/>
                <w:sz w:val="22"/>
                <w:szCs w:val="22"/>
              </w:rPr>
              <w:t>Public Rights of Way which may be temporarily interrupted</w:t>
            </w:r>
          </w:p>
        </w:tc>
      </w:tr>
      <w:tr w:rsidR="00FC302B" w:rsidRPr="00272DDC" w14:paraId="18A96285" w14:textId="77777777" w:rsidTr="00E8184E">
        <w:tc>
          <w:tcPr>
            <w:tcW w:w="3114" w:type="dxa"/>
          </w:tcPr>
          <w:p w14:paraId="2E4F5B6C" w14:textId="20EB3D5C" w:rsidR="00FC302B" w:rsidRPr="00272DDC" w:rsidRDefault="00FC302B" w:rsidP="00384306">
            <w:pPr>
              <w:spacing w:before="120" w:after="120" w:line="320" w:lineRule="atLeast"/>
              <w:contextualSpacing/>
              <w:jc w:val="both"/>
              <w:rPr>
                <w:rFonts w:ascii="Arial" w:hAnsi="Arial" w:cs="Arial"/>
                <w:sz w:val="22"/>
                <w:szCs w:val="22"/>
              </w:rPr>
            </w:pPr>
            <w:r w:rsidRPr="00272DDC">
              <w:rPr>
                <w:rFonts w:ascii="Arial" w:hAnsi="Arial" w:cs="Arial"/>
                <w:sz w:val="22"/>
                <w:szCs w:val="22"/>
              </w:rPr>
              <w:t>Seventh Schedule</w:t>
            </w:r>
            <w:r>
              <w:rPr>
                <w:rFonts w:ascii="Arial" w:hAnsi="Arial" w:cs="Arial"/>
                <w:sz w:val="22"/>
                <w:szCs w:val="22"/>
              </w:rPr>
              <w:t>-Part 2</w:t>
            </w:r>
          </w:p>
        </w:tc>
        <w:tc>
          <w:tcPr>
            <w:tcW w:w="6349" w:type="dxa"/>
          </w:tcPr>
          <w:p w14:paraId="35730591" w14:textId="7516F3D1" w:rsidR="00FC302B" w:rsidRPr="00464049" w:rsidDel="00FC302B" w:rsidRDefault="00FC302B" w:rsidP="00384306">
            <w:pPr>
              <w:spacing w:before="120" w:after="120" w:line="320" w:lineRule="atLeast"/>
              <w:contextualSpacing/>
              <w:jc w:val="both"/>
              <w:rPr>
                <w:rFonts w:ascii="Arial" w:hAnsi="Arial" w:cs="Arial"/>
                <w:sz w:val="22"/>
                <w:szCs w:val="22"/>
              </w:rPr>
            </w:pPr>
            <w:r w:rsidRPr="00464049">
              <w:rPr>
                <w:rFonts w:ascii="Arial" w:hAnsi="Arial" w:cs="Arial"/>
                <w:sz w:val="22"/>
                <w:szCs w:val="22"/>
              </w:rPr>
              <w:t>Private Rights of Way which may be temporarily interrupted</w:t>
            </w:r>
          </w:p>
        </w:tc>
      </w:tr>
      <w:tr w:rsidR="00384306" w:rsidRPr="00272DDC" w14:paraId="17312938" w14:textId="77777777" w:rsidTr="00E8184E">
        <w:tc>
          <w:tcPr>
            <w:tcW w:w="3114" w:type="dxa"/>
          </w:tcPr>
          <w:p w14:paraId="23E61D45" w14:textId="2E8D9698" w:rsidR="00384306" w:rsidRPr="00272DDC" w:rsidRDefault="00384306" w:rsidP="00384306">
            <w:pPr>
              <w:spacing w:before="120" w:after="120" w:line="320" w:lineRule="atLeast"/>
              <w:contextualSpacing/>
              <w:jc w:val="both"/>
              <w:rPr>
                <w:rFonts w:ascii="Arial" w:hAnsi="Arial" w:cs="Arial"/>
                <w:sz w:val="22"/>
                <w:szCs w:val="22"/>
              </w:rPr>
            </w:pPr>
            <w:r w:rsidRPr="00272DDC">
              <w:rPr>
                <w:rFonts w:ascii="Arial" w:hAnsi="Arial" w:cs="Arial"/>
                <w:sz w:val="22"/>
                <w:szCs w:val="22"/>
              </w:rPr>
              <w:t>Eighth Schedule</w:t>
            </w:r>
          </w:p>
        </w:tc>
        <w:tc>
          <w:tcPr>
            <w:tcW w:w="6349" w:type="dxa"/>
          </w:tcPr>
          <w:p w14:paraId="4DFDA85F" w14:textId="4036CF77" w:rsidR="00384306" w:rsidRPr="00464049" w:rsidRDefault="00FC302B" w:rsidP="00384306">
            <w:pPr>
              <w:spacing w:before="120" w:after="120" w:line="320" w:lineRule="atLeast"/>
              <w:contextualSpacing/>
              <w:jc w:val="both"/>
              <w:rPr>
                <w:rFonts w:ascii="Arial" w:hAnsi="Arial" w:cs="Arial"/>
                <w:sz w:val="22"/>
                <w:szCs w:val="22"/>
              </w:rPr>
            </w:pPr>
            <w:r w:rsidRPr="00E26ED2">
              <w:rPr>
                <w:rFonts w:ascii="Arial" w:hAnsi="Arial" w:cs="Arial"/>
                <w:sz w:val="22"/>
                <w:szCs w:val="22"/>
              </w:rPr>
              <w:t>New roads including public roads and bridges which may be constructed</w:t>
            </w:r>
            <w:r w:rsidRPr="00E26ED2" w:rsidDel="00FC302B">
              <w:rPr>
                <w:rFonts w:ascii="Arial" w:hAnsi="Arial" w:cs="Arial"/>
                <w:sz w:val="22"/>
                <w:szCs w:val="22"/>
              </w:rPr>
              <w:t xml:space="preserve"> </w:t>
            </w:r>
          </w:p>
        </w:tc>
      </w:tr>
      <w:tr w:rsidR="00384306" w:rsidRPr="00272DDC" w14:paraId="6974B940" w14:textId="77777777" w:rsidTr="00E8184E">
        <w:tc>
          <w:tcPr>
            <w:tcW w:w="3114" w:type="dxa"/>
          </w:tcPr>
          <w:p w14:paraId="57239041" w14:textId="11C1E6B8" w:rsidR="00384306" w:rsidRPr="00272DDC" w:rsidRDefault="00384306" w:rsidP="00384306">
            <w:pPr>
              <w:spacing w:before="120" w:after="120" w:line="320" w:lineRule="atLeast"/>
              <w:contextualSpacing/>
              <w:jc w:val="both"/>
              <w:rPr>
                <w:rFonts w:ascii="Arial" w:hAnsi="Arial" w:cs="Arial"/>
                <w:sz w:val="22"/>
                <w:szCs w:val="22"/>
              </w:rPr>
            </w:pPr>
            <w:r w:rsidRPr="00272DDC">
              <w:rPr>
                <w:rFonts w:ascii="Arial" w:hAnsi="Arial" w:cs="Arial"/>
                <w:sz w:val="22"/>
                <w:szCs w:val="22"/>
              </w:rPr>
              <w:t>Ninth Schedule</w:t>
            </w:r>
          </w:p>
        </w:tc>
        <w:tc>
          <w:tcPr>
            <w:tcW w:w="6349" w:type="dxa"/>
          </w:tcPr>
          <w:p w14:paraId="0A61EAAE" w14:textId="56BCD631" w:rsidR="00384306" w:rsidRPr="00464049" w:rsidRDefault="00FC302B" w:rsidP="00384306">
            <w:pPr>
              <w:spacing w:before="120" w:after="120" w:line="320" w:lineRule="atLeast"/>
              <w:contextualSpacing/>
              <w:jc w:val="both"/>
              <w:rPr>
                <w:rFonts w:ascii="Arial" w:hAnsi="Arial" w:cs="Arial"/>
                <w:sz w:val="22"/>
                <w:szCs w:val="22"/>
              </w:rPr>
            </w:pPr>
            <w:r w:rsidRPr="00464049">
              <w:rPr>
                <w:rFonts w:ascii="Arial" w:hAnsi="Arial" w:cs="Arial"/>
                <w:sz w:val="22"/>
                <w:szCs w:val="22"/>
              </w:rPr>
              <w:t xml:space="preserve">Roads including public roads which may be altered, </w:t>
            </w:r>
            <w:proofErr w:type="gramStart"/>
            <w:r w:rsidRPr="00464049">
              <w:rPr>
                <w:rFonts w:ascii="Arial" w:hAnsi="Arial" w:cs="Arial"/>
                <w:sz w:val="22"/>
                <w:szCs w:val="22"/>
              </w:rPr>
              <w:t>realigned</w:t>
            </w:r>
            <w:proofErr w:type="gramEnd"/>
            <w:r w:rsidRPr="00464049">
              <w:rPr>
                <w:rFonts w:ascii="Arial" w:hAnsi="Arial" w:cs="Arial"/>
                <w:sz w:val="22"/>
                <w:szCs w:val="22"/>
              </w:rPr>
              <w:t xml:space="preserve"> or closed</w:t>
            </w:r>
          </w:p>
        </w:tc>
      </w:tr>
      <w:tr w:rsidR="00791E8A" w:rsidRPr="00272DDC" w14:paraId="7813C592" w14:textId="77777777" w:rsidTr="00E8184E">
        <w:tc>
          <w:tcPr>
            <w:tcW w:w="3114" w:type="dxa"/>
          </w:tcPr>
          <w:p w14:paraId="33471CC8" w14:textId="598A4504" w:rsidR="00791E8A" w:rsidRPr="00272DDC" w:rsidRDefault="00791E8A" w:rsidP="00363AB1">
            <w:pPr>
              <w:spacing w:before="120" w:after="120" w:line="320" w:lineRule="atLeast"/>
              <w:contextualSpacing/>
              <w:jc w:val="both"/>
              <w:rPr>
                <w:rFonts w:ascii="Arial" w:hAnsi="Arial" w:cs="Arial"/>
                <w:sz w:val="22"/>
                <w:szCs w:val="22"/>
              </w:rPr>
            </w:pPr>
            <w:r>
              <w:rPr>
                <w:rFonts w:ascii="Arial" w:hAnsi="Arial" w:cs="Arial"/>
                <w:sz w:val="22"/>
                <w:szCs w:val="22"/>
              </w:rPr>
              <w:t>Tenth Schedule</w:t>
            </w:r>
          </w:p>
        </w:tc>
        <w:tc>
          <w:tcPr>
            <w:tcW w:w="6349" w:type="dxa"/>
          </w:tcPr>
          <w:p w14:paraId="4A27E89E" w14:textId="5CEEC53E" w:rsidR="00791E8A" w:rsidRPr="00464049" w:rsidRDefault="00791E8A" w:rsidP="00363AB1">
            <w:pPr>
              <w:spacing w:before="120" w:after="120" w:line="320" w:lineRule="atLeast"/>
              <w:contextualSpacing/>
              <w:jc w:val="both"/>
              <w:rPr>
                <w:rFonts w:ascii="Arial" w:hAnsi="Arial" w:cs="Arial"/>
                <w:sz w:val="22"/>
                <w:szCs w:val="22"/>
              </w:rPr>
            </w:pPr>
            <w:r>
              <w:rPr>
                <w:rFonts w:ascii="Arial" w:hAnsi="Arial" w:cs="Arial"/>
                <w:sz w:val="22"/>
                <w:szCs w:val="22"/>
              </w:rPr>
              <w:t>Utilities to be decommissioned and diverted</w:t>
            </w:r>
          </w:p>
        </w:tc>
      </w:tr>
      <w:tr w:rsidR="00363AB1" w:rsidRPr="00272DDC" w14:paraId="69F4C48E" w14:textId="77777777" w:rsidTr="00E8184E">
        <w:tc>
          <w:tcPr>
            <w:tcW w:w="3114" w:type="dxa"/>
          </w:tcPr>
          <w:p w14:paraId="2BC6E701" w14:textId="2571FC3B" w:rsidR="00363AB1" w:rsidRPr="00272DDC" w:rsidRDefault="00791E8A" w:rsidP="00363AB1">
            <w:pPr>
              <w:spacing w:before="120" w:after="120" w:line="320" w:lineRule="atLeast"/>
              <w:contextualSpacing/>
              <w:jc w:val="both"/>
              <w:rPr>
                <w:rFonts w:ascii="Arial" w:hAnsi="Arial" w:cs="Arial"/>
                <w:sz w:val="22"/>
                <w:szCs w:val="22"/>
              </w:rPr>
            </w:pPr>
            <w:r w:rsidRPr="00272DDC">
              <w:rPr>
                <w:rFonts w:ascii="Arial" w:hAnsi="Arial" w:cs="Arial"/>
                <w:sz w:val="22"/>
                <w:szCs w:val="22"/>
              </w:rPr>
              <w:t>Eleventh</w:t>
            </w:r>
            <w:r w:rsidR="00363AB1" w:rsidRPr="00272DDC">
              <w:rPr>
                <w:rFonts w:ascii="Arial" w:hAnsi="Arial" w:cs="Arial"/>
                <w:sz w:val="22"/>
                <w:szCs w:val="22"/>
              </w:rPr>
              <w:t xml:space="preserve"> Schedule</w:t>
            </w:r>
          </w:p>
        </w:tc>
        <w:tc>
          <w:tcPr>
            <w:tcW w:w="6349" w:type="dxa"/>
          </w:tcPr>
          <w:p w14:paraId="0898D374" w14:textId="20E62287" w:rsidR="00363AB1" w:rsidRPr="00464049" w:rsidRDefault="00363AB1" w:rsidP="00363AB1">
            <w:pPr>
              <w:spacing w:before="120" w:after="120" w:line="320" w:lineRule="atLeast"/>
              <w:contextualSpacing/>
              <w:jc w:val="both"/>
              <w:rPr>
                <w:rFonts w:ascii="Arial" w:hAnsi="Arial" w:cs="Arial"/>
                <w:sz w:val="22"/>
                <w:szCs w:val="22"/>
              </w:rPr>
            </w:pPr>
            <w:r w:rsidRPr="00464049">
              <w:rPr>
                <w:rFonts w:ascii="Arial" w:hAnsi="Arial" w:cs="Arial"/>
                <w:sz w:val="22"/>
                <w:szCs w:val="22"/>
              </w:rPr>
              <w:t>Conditions imposed by An Bord Pleanála</w:t>
            </w:r>
          </w:p>
        </w:tc>
      </w:tr>
      <w:tr w:rsidR="00363AB1" w:rsidRPr="00272DDC" w14:paraId="47718B65" w14:textId="77777777" w:rsidTr="00E8184E">
        <w:tc>
          <w:tcPr>
            <w:tcW w:w="3114" w:type="dxa"/>
          </w:tcPr>
          <w:p w14:paraId="19D83DC9" w14:textId="37C74646" w:rsidR="00363AB1" w:rsidRPr="00272DDC" w:rsidRDefault="00791E8A" w:rsidP="00363AB1">
            <w:pPr>
              <w:spacing w:before="120" w:after="120" w:line="320" w:lineRule="atLeast"/>
              <w:contextualSpacing/>
              <w:jc w:val="both"/>
              <w:rPr>
                <w:rFonts w:ascii="Arial" w:hAnsi="Arial" w:cs="Arial"/>
                <w:sz w:val="22"/>
                <w:szCs w:val="22"/>
              </w:rPr>
            </w:pPr>
            <w:r w:rsidRPr="00272DDC">
              <w:rPr>
                <w:rFonts w:ascii="Arial" w:hAnsi="Arial" w:cs="Arial"/>
                <w:sz w:val="22"/>
                <w:szCs w:val="22"/>
              </w:rPr>
              <w:t>Twelfth</w:t>
            </w:r>
            <w:r w:rsidR="00363AB1" w:rsidRPr="00272DDC">
              <w:rPr>
                <w:rFonts w:ascii="Arial" w:hAnsi="Arial" w:cs="Arial"/>
                <w:sz w:val="22"/>
                <w:szCs w:val="22"/>
              </w:rPr>
              <w:t xml:space="preserve"> Schedule</w:t>
            </w:r>
          </w:p>
        </w:tc>
        <w:tc>
          <w:tcPr>
            <w:tcW w:w="6349" w:type="dxa"/>
          </w:tcPr>
          <w:p w14:paraId="17C6FA00" w14:textId="09D14595" w:rsidR="00363AB1" w:rsidRPr="00464049" w:rsidRDefault="00363AB1" w:rsidP="00363AB1">
            <w:pPr>
              <w:spacing w:before="120" w:after="120" w:line="320" w:lineRule="atLeast"/>
              <w:contextualSpacing/>
              <w:jc w:val="both"/>
              <w:rPr>
                <w:rFonts w:ascii="Arial" w:hAnsi="Arial" w:cs="Arial"/>
                <w:sz w:val="22"/>
                <w:szCs w:val="22"/>
              </w:rPr>
            </w:pPr>
            <w:r w:rsidRPr="00464049">
              <w:rPr>
                <w:rFonts w:ascii="Arial" w:hAnsi="Arial" w:cs="Arial"/>
                <w:sz w:val="22"/>
                <w:szCs w:val="22"/>
              </w:rPr>
              <w:t>Explanatory Notes in relation to the decision of An Bord Pleanála</w:t>
            </w:r>
          </w:p>
        </w:tc>
      </w:tr>
      <w:tr w:rsidR="00363AB1" w:rsidRPr="00272DDC" w14:paraId="07C67229" w14:textId="77777777" w:rsidTr="00E8184E">
        <w:tc>
          <w:tcPr>
            <w:tcW w:w="3114" w:type="dxa"/>
          </w:tcPr>
          <w:p w14:paraId="699FA8B4" w14:textId="3C672831" w:rsidR="00363AB1" w:rsidRPr="00272DDC" w:rsidRDefault="00363AB1" w:rsidP="00363AB1">
            <w:pPr>
              <w:spacing w:before="120" w:after="120" w:line="320" w:lineRule="atLeast"/>
              <w:contextualSpacing/>
              <w:jc w:val="both"/>
              <w:rPr>
                <w:rFonts w:ascii="Arial" w:hAnsi="Arial" w:cs="Arial"/>
                <w:sz w:val="22"/>
                <w:szCs w:val="22"/>
              </w:rPr>
            </w:pPr>
            <w:r w:rsidRPr="00272DDC">
              <w:rPr>
                <w:rFonts w:ascii="Arial" w:hAnsi="Arial" w:cs="Arial"/>
                <w:sz w:val="22"/>
                <w:szCs w:val="22"/>
              </w:rPr>
              <w:t>T</w:t>
            </w:r>
            <w:r w:rsidR="00791E8A">
              <w:rPr>
                <w:rFonts w:ascii="Arial" w:hAnsi="Arial" w:cs="Arial"/>
                <w:sz w:val="22"/>
                <w:szCs w:val="22"/>
              </w:rPr>
              <w:t>hirteenth</w:t>
            </w:r>
            <w:r w:rsidRPr="00272DDC">
              <w:rPr>
                <w:rFonts w:ascii="Arial" w:hAnsi="Arial" w:cs="Arial"/>
                <w:sz w:val="22"/>
                <w:szCs w:val="22"/>
              </w:rPr>
              <w:t xml:space="preserve"> Schedule</w:t>
            </w:r>
          </w:p>
        </w:tc>
        <w:tc>
          <w:tcPr>
            <w:tcW w:w="6349" w:type="dxa"/>
          </w:tcPr>
          <w:p w14:paraId="2D17DEAE" w14:textId="5C7DA914" w:rsidR="00363AB1" w:rsidRPr="00464049" w:rsidRDefault="00363AB1" w:rsidP="00363AB1">
            <w:pPr>
              <w:spacing w:before="120" w:after="120" w:line="320" w:lineRule="atLeast"/>
              <w:contextualSpacing/>
              <w:jc w:val="both"/>
              <w:rPr>
                <w:rFonts w:ascii="Arial" w:hAnsi="Arial" w:cs="Arial"/>
                <w:sz w:val="22"/>
                <w:szCs w:val="22"/>
              </w:rPr>
            </w:pPr>
            <w:r w:rsidRPr="00464049">
              <w:rPr>
                <w:rFonts w:ascii="Arial" w:hAnsi="Arial" w:cs="Arial"/>
                <w:sz w:val="22"/>
                <w:szCs w:val="22"/>
              </w:rPr>
              <w:t>Agreements</w:t>
            </w:r>
          </w:p>
        </w:tc>
      </w:tr>
    </w:tbl>
    <w:p w14:paraId="653A83C1" w14:textId="77777777" w:rsidR="00E8184E" w:rsidRPr="00272DDC" w:rsidRDefault="00E8184E" w:rsidP="004649F7">
      <w:pPr>
        <w:spacing w:before="120" w:after="120" w:line="320" w:lineRule="atLeast"/>
        <w:contextualSpacing/>
        <w:jc w:val="both"/>
        <w:rPr>
          <w:rFonts w:ascii="Arial" w:hAnsi="Arial" w:cs="Arial"/>
          <w:sz w:val="22"/>
          <w:szCs w:val="22"/>
        </w:rPr>
      </w:pPr>
    </w:p>
    <w:p w14:paraId="5AFEEE7C" w14:textId="77777777" w:rsidR="006725FA" w:rsidRPr="00272DDC" w:rsidRDefault="006725FA" w:rsidP="004649F7">
      <w:pPr>
        <w:tabs>
          <w:tab w:val="left" w:pos="3668"/>
        </w:tabs>
        <w:autoSpaceDE w:val="0"/>
        <w:autoSpaceDN w:val="0"/>
        <w:adjustRightInd w:val="0"/>
        <w:contextualSpacing/>
        <w:jc w:val="both"/>
        <w:rPr>
          <w:rFonts w:ascii="Arial" w:hAnsi="Arial" w:cs="Arial"/>
          <w:sz w:val="22"/>
          <w:szCs w:val="22"/>
          <w:lang w:eastAsia="en-US"/>
        </w:rPr>
      </w:pPr>
    </w:p>
    <w:p w14:paraId="010FF154" w14:textId="77777777" w:rsidR="00C508FF" w:rsidRPr="00272DDC" w:rsidRDefault="00751B53" w:rsidP="00165CFF">
      <w:pPr>
        <w:pStyle w:val="Heading1"/>
        <w:rPr>
          <w:rFonts w:ascii="Arial" w:hAnsi="Arial" w:cs="Arial"/>
          <w:lang w:eastAsia="en-US"/>
        </w:rPr>
      </w:pPr>
      <w:r w:rsidRPr="00272DDC">
        <w:rPr>
          <w:rFonts w:ascii="Arial" w:hAnsi="Arial" w:cs="Arial"/>
          <w:lang w:eastAsia="en-US"/>
        </w:rPr>
        <w:br w:type="page"/>
      </w:r>
      <w:r w:rsidR="000E321B" w:rsidRPr="00272DDC">
        <w:rPr>
          <w:rFonts w:ascii="Arial" w:hAnsi="Arial" w:cs="Arial"/>
          <w:lang w:eastAsia="en-US"/>
        </w:rPr>
        <w:lastRenderedPageBreak/>
        <w:t>PREAMBLE</w:t>
      </w:r>
    </w:p>
    <w:p w14:paraId="5BA9D4AB" w14:textId="77777777" w:rsidR="00C508FF" w:rsidRPr="00272DDC" w:rsidRDefault="000E321B" w:rsidP="00165CFF">
      <w:pPr>
        <w:autoSpaceDE w:val="0"/>
        <w:autoSpaceDN w:val="0"/>
        <w:adjustRightInd w:val="0"/>
        <w:spacing w:line="360" w:lineRule="auto"/>
        <w:contextualSpacing/>
        <w:jc w:val="center"/>
        <w:rPr>
          <w:rFonts w:ascii="Arial" w:hAnsi="Arial" w:cs="Arial"/>
          <w:sz w:val="22"/>
          <w:szCs w:val="22"/>
          <w:lang w:eastAsia="en-US"/>
        </w:rPr>
      </w:pPr>
      <w:r w:rsidRPr="00272DDC">
        <w:rPr>
          <w:rFonts w:ascii="Arial" w:hAnsi="Arial" w:cs="Arial"/>
          <w:sz w:val="22"/>
          <w:szCs w:val="22"/>
          <w:lang w:eastAsia="en-US"/>
        </w:rPr>
        <w:t>(Including Reasons and Consideration</w:t>
      </w:r>
      <w:r w:rsidR="00C508FF" w:rsidRPr="00272DDC">
        <w:rPr>
          <w:rFonts w:ascii="Arial" w:hAnsi="Arial" w:cs="Arial"/>
          <w:sz w:val="22"/>
          <w:szCs w:val="22"/>
          <w:lang w:eastAsia="en-US"/>
        </w:rPr>
        <w:t>s</w:t>
      </w:r>
      <w:r w:rsidRPr="00272DDC">
        <w:rPr>
          <w:rFonts w:ascii="Arial" w:hAnsi="Arial" w:cs="Arial"/>
          <w:sz w:val="22"/>
          <w:szCs w:val="22"/>
          <w:lang w:eastAsia="en-US"/>
        </w:rPr>
        <w:t>)</w:t>
      </w:r>
    </w:p>
    <w:p w14:paraId="1D5083F5" w14:textId="77777777" w:rsidR="00C508FF" w:rsidRPr="00272DDC" w:rsidRDefault="00C508FF" w:rsidP="004649F7">
      <w:pPr>
        <w:autoSpaceDE w:val="0"/>
        <w:autoSpaceDN w:val="0"/>
        <w:adjustRightInd w:val="0"/>
        <w:spacing w:line="360" w:lineRule="auto"/>
        <w:contextualSpacing/>
        <w:jc w:val="both"/>
        <w:rPr>
          <w:rFonts w:ascii="Arial" w:hAnsi="Arial" w:cs="Arial"/>
          <w:sz w:val="22"/>
          <w:szCs w:val="22"/>
          <w:lang w:eastAsia="en-US"/>
        </w:rPr>
      </w:pPr>
      <w:r w:rsidRPr="00272DDC">
        <w:rPr>
          <w:rFonts w:ascii="Arial" w:hAnsi="Arial" w:cs="Arial"/>
          <w:sz w:val="22"/>
          <w:szCs w:val="22"/>
          <w:lang w:eastAsia="en-US"/>
        </w:rPr>
        <w:t>__________________________________________________________________</w:t>
      </w:r>
    </w:p>
    <w:p w14:paraId="4986075D" w14:textId="77777777" w:rsidR="00C41DB7" w:rsidRDefault="00C41DB7" w:rsidP="004649F7">
      <w:pPr>
        <w:autoSpaceDE w:val="0"/>
        <w:autoSpaceDN w:val="0"/>
        <w:adjustRightInd w:val="0"/>
        <w:spacing w:line="360" w:lineRule="auto"/>
        <w:contextualSpacing/>
        <w:jc w:val="both"/>
        <w:rPr>
          <w:rFonts w:ascii="Arial" w:hAnsi="Arial" w:cs="Arial"/>
          <w:sz w:val="22"/>
          <w:szCs w:val="22"/>
          <w:highlight w:val="yellow"/>
          <w:lang w:eastAsia="en-US"/>
        </w:rPr>
      </w:pPr>
    </w:p>
    <w:p w14:paraId="5EC098F4" w14:textId="5DEF89CB" w:rsidR="00D0009B" w:rsidRDefault="00D0009B" w:rsidP="004649F7">
      <w:pPr>
        <w:autoSpaceDE w:val="0"/>
        <w:autoSpaceDN w:val="0"/>
        <w:adjustRightInd w:val="0"/>
        <w:spacing w:line="360" w:lineRule="auto"/>
        <w:contextualSpacing/>
        <w:jc w:val="both"/>
        <w:rPr>
          <w:rFonts w:ascii="Arial" w:hAnsi="Arial" w:cs="Arial"/>
          <w:sz w:val="22"/>
          <w:szCs w:val="22"/>
          <w:lang w:eastAsia="en-US"/>
        </w:rPr>
      </w:pPr>
      <w:r w:rsidRPr="00D0009B">
        <w:rPr>
          <w:rFonts w:ascii="Arial" w:hAnsi="Arial" w:cs="Arial"/>
          <w:sz w:val="22"/>
          <w:szCs w:val="22"/>
          <w:highlight w:val="yellow"/>
          <w:lang w:eastAsia="en-US"/>
        </w:rPr>
        <w:t>[</w:t>
      </w:r>
      <w:r w:rsidRPr="00165CFF">
        <w:rPr>
          <w:rFonts w:ascii="Arial" w:hAnsi="Arial" w:cs="Arial"/>
          <w:sz w:val="22"/>
          <w:szCs w:val="22"/>
          <w:highlight w:val="yellow"/>
          <w:lang w:eastAsia="en-US"/>
        </w:rPr>
        <w:t>TO BE PREPARED BY AN BORD PLEANÁLA]</w:t>
      </w:r>
    </w:p>
    <w:p w14:paraId="18A15294" w14:textId="77777777" w:rsidR="00D0009B" w:rsidRPr="00272DDC" w:rsidRDefault="00D0009B" w:rsidP="004649F7">
      <w:pPr>
        <w:autoSpaceDE w:val="0"/>
        <w:autoSpaceDN w:val="0"/>
        <w:adjustRightInd w:val="0"/>
        <w:spacing w:line="360" w:lineRule="auto"/>
        <w:contextualSpacing/>
        <w:jc w:val="both"/>
        <w:rPr>
          <w:rFonts w:ascii="Arial" w:hAnsi="Arial" w:cs="Arial"/>
          <w:sz w:val="22"/>
          <w:szCs w:val="22"/>
          <w:lang w:eastAsia="en-US"/>
        </w:rPr>
      </w:pPr>
    </w:p>
    <w:p w14:paraId="14D83AE7" w14:textId="57CAF874" w:rsidR="00C508FF" w:rsidRPr="00272DDC" w:rsidRDefault="000E321B" w:rsidP="004649F7">
      <w:pPr>
        <w:autoSpaceDE w:val="0"/>
        <w:autoSpaceDN w:val="0"/>
        <w:adjustRightInd w:val="0"/>
        <w:spacing w:line="360" w:lineRule="auto"/>
        <w:contextualSpacing/>
        <w:jc w:val="both"/>
        <w:rPr>
          <w:rFonts w:ascii="Arial" w:hAnsi="Arial" w:cs="Arial"/>
          <w:sz w:val="22"/>
          <w:szCs w:val="22"/>
        </w:rPr>
      </w:pPr>
      <w:r w:rsidRPr="00272DDC">
        <w:rPr>
          <w:rFonts w:ascii="Arial" w:hAnsi="Arial" w:cs="Arial"/>
          <w:b/>
          <w:sz w:val="22"/>
          <w:szCs w:val="22"/>
        </w:rPr>
        <w:t>AN BORD PLEANÁLA</w:t>
      </w:r>
      <w:r w:rsidRPr="00272DDC">
        <w:rPr>
          <w:rFonts w:ascii="Arial" w:hAnsi="Arial" w:cs="Arial"/>
          <w:sz w:val="22"/>
          <w:szCs w:val="22"/>
        </w:rPr>
        <w:t xml:space="preserve"> (hereinafter also referred to as the </w:t>
      </w:r>
      <w:r w:rsidRPr="00272DDC">
        <w:rPr>
          <w:rFonts w:ascii="Arial" w:hAnsi="Arial" w:cs="Arial"/>
          <w:b/>
          <w:sz w:val="22"/>
          <w:szCs w:val="22"/>
        </w:rPr>
        <w:t>“Board”</w:t>
      </w:r>
      <w:r w:rsidRPr="00272DDC">
        <w:rPr>
          <w:rFonts w:ascii="Arial" w:hAnsi="Arial" w:cs="Arial"/>
          <w:sz w:val="22"/>
          <w:szCs w:val="22"/>
        </w:rPr>
        <w:t>) in exercise of the powers conferred on it by section 43 of the Transport (Railway Infrastructure) Act</w:t>
      </w:r>
      <w:r w:rsidR="001579D4" w:rsidRPr="00272DDC">
        <w:rPr>
          <w:rFonts w:ascii="Arial" w:hAnsi="Arial" w:cs="Arial"/>
          <w:sz w:val="22"/>
          <w:szCs w:val="22"/>
        </w:rPr>
        <w:t xml:space="preserve"> </w:t>
      </w:r>
      <w:r w:rsidRPr="00272DDC">
        <w:rPr>
          <w:rFonts w:ascii="Arial" w:hAnsi="Arial" w:cs="Arial"/>
          <w:sz w:val="22"/>
          <w:szCs w:val="22"/>
        </w:rPr>
        <w:t>2001</w:t>
      </w:r>
      <w:r w:rsidR="00C508FF" w:rsidRPr="00272DDC">
        <w:rPr>
          <w:rFonts w:ascii="Arial" w:hAnsi="Arial" w:cs="Arial"/>
          <w:sz w:val="22"/>
          <w:szCs w:val="22"/>
        </w:rPr>
        <w:t xml:space="preserve"> </w:t>
      </w:r>
      <w:r w:rsidRPr="00272DDC">
        <w:rPr>
          <w:rFonts w:ascii="Arial" w:hAnsi="Arial" w:cs="Arial"/>
          <w:sz w:val="22"/>
          <w:szCs w:val="22"/>
        </w:rPr>
        <w:t>as amended and substituted</w:t>
      </w:r>
      <w:r w:rsidR="00C508FF" w:rsidRPr="00272DDC">
        <w:rPr>
          <w:rFonts w:ascii="Arial" w:hAnsi="Arial" w:cs="Arial"/>
          <w:sz w:val="22"/>
          <w:szCs w:val="22"/>
        </w:rPr>
        <w:t xml:space="preserve"> including by </w:t>
      </w:r>
      <w:r w:rsidR="00C508FF" w:rsidRPr="00272DDC">
        <w:rPr>
          <w:rFonts w:ascii="Arial" w:hAnsi="Arial" w:cs="Arial"/>
          <w:i/>
          <w:sz w:val="22"/>
          <w:szCs w:val="22"/>
        </w:rPr>
        <w:t>inter alia</w:t>
      </w:r>
      <w:r w:rsidR="00C508FF" w:rsidRPr="00272DDC">
        <w:rPr>
          <w:rFonts w:ascii="Arial" w:hAnsi="Arial" w:cs="Arial"/>
          <w:sz w:val="22"/>
          <w:szCs w:val="22"/>
        </w:rPr>
        <w:t xml:space="preserve"> </w:t>
      </w:r>
      <w:r w:rsidRPr="00272DDC">
        <w:rPr>
          <w:rFonts w:ascii="Arial" w:eastAsia="Book Antiqua" w:hAnsi="Arial" w:cs="Arial"/>
          <w:sz w:val="22"/>
          <w:szCs w:val="22"/>
        </w:rPr>
        <w:t xml:space="preserve">the </w:t>
      </w:r>
      <w:r w:rsidRPr="00272DDC">
        <w:rPr>
          <w:rFonts w:ascii="Arial" w:hAnsi="Arial" w:cs="Arial"/>
          <w:sz w:val="22"/>
          <w:szCs w:val="22"/>
          <w:shd w:val="clear" w:color="auto" w:fill="FFFFFF"/>
        </w:rPr>
        <w:t>European Union (Railway Orders) (Environmental Impact Assessment) (Amendment) Regulations 2021 (Statutory Instrument No. 743/2021)</w:t>
      </w:r>
      <w:r w:rsidR="00C508FF" w:rsidRPr="00272DDC">
        <w:rPr>
          <w:rFonts w:ascii="Arial" w:hAnsi="Arial" w:cs="Arial"/>
          <w:sz w:val="22"/>
          <w:szCs w:val="22"/>
          <w:shd w:val="clear" w:color="auto" w:fill="FFFFFF"/>
        </w:rPr>
        <w:t xml:space="preserve"> (hereafter also referred to as “</w:t>
      </w:r>
      <w:r w:rsidR="00C508FF" w:rsidRPr="00272DDC">
        <w:rPr>
          <w:rFonts w:ascii="Arial" w:hAnsi="Arial" w:cs="Arial"/>
          <w:b/>
          <w:sz w:val="22"/>
          <w:szCs w:val="22"/>
          <w:shd w:val="clear" w:color="auto" w:fill="FFFFFF"/>
        </w:rPr>
        <w:t>the 2001 Act”</w:t>
      </w:r>
      <w:r w:rsidR="00C508FF" w:rsidRPr="00272DDC">
        <w:rPr>
          <w:rFonts w:ascii="Arial" w:hAnsi="Arial" w:cs="Arial"/>
          <w:sz w:val="22"/>
          <w:szCs w:val="22"/>
          <w:shd w:val="clear" w:color="auto" w:fill="FFFFFF"/>
        </w:rPr>
        <w:t>)</w:t>
      </w:r>
    </w:p>
    <w:p w14:paraId="46585B14" w14:textId="77777777" w:rsidR="007F742B" w:rsidRPr="00272DDC" w:rsidRDefault="007F742B" w:rsidP="004649F7">
      <w:pPr>
        <w:spacing w:after="247" w:line="360" w:lineRule="auto"/>
        <w:ind w:right="29"/>
        <w:contextualSpacing/>
        <w:jc w:val="both"/>
        <w:rPr>
          <w:rFonts w:ascii="Arial" w:hAnsi="Arial" w:cs="Arial"/>
          <w:sz w:val="22"/>
          <w:szCs w:val="22"/>
          <w:shd w:val="clear" w:color="auto" w:fill="FFFFFF"/>
        </w:rPr>
      </w:pPr>
    </w:p>
    <w:p w14:paraId="46AAD9B8" w14:textId="77777777" w:rsidR="006725FA" w:rsidRPr="00272DDC" w:rsidRDefault="00C508FF" w:rsidP="004649F7">
      <w:pPr>
        <w:autoSpaceDE w:val="0"/>
        <w:autoSpaceDN w:val="0"/>
        <w:adjustRightInd w:val="0"/>
        <w:spacing w:line="360" w:lineRule="auto"/>
        <w:contextualSpacing/>
        <w:jc w:val="both"/>
        <w:rPr>
          <w:rFonts w:ascii="Arial" w:hAnsi="Arial" w:cs="Arial"/>
          <w:b/>
          <w:sz w:val="22"/>
          <w:szCs w:val="22"/>
          <w:shd w:val="clear" w:color="auto" w:fill="FFFFFF"/>
        </w:rPr>
      </w:pPr>
      <w:r w:rsidRPr="00272DDC">
        <w:rPr>
          <w:rFonts w:ascii="Arial" w:hAnsi="Arial" w:cs="Arial"/>
          <w:b/>
          <w:sz w:val="22"/>
          <w:szCs w:val="22"/>
          <w:shd w:val="clear" w:color="auto" w:fill="FFFFFF"/>
        </w:rPr>
        <w:t xml:space="preserve">HAVING </w:t>
      </w:r>
      <w:r w:rsidR="0053118B" w:rsidRPr="00272DDC">
        <w:rPr>
          <w:rFonts w:ascii="Arial" w:hAnsi="Arial" w:cs="Arial"/>
          <w:b/>
          <w:sz w:val="22"/>
          <w:szCs w:val="22"/>
          <w:shd w:val="clear" w:color="auto" w:fill="FFFFFF"/>
        </w:rPr>
        <w:t>CONSIDERED</w:t>
      </w:r>
      <w:r w:rsidR="009F1439" w:rsidRPr="00272DDC">
        <w:rPr>
          <w:rFonts w:ascii="Arial" w:hAnsi="Arial" w:cs="Arial"/>
          <w:b/>
          <w:sz w:val="22"/>
          <w:szCs w:val="22"/>
          <w:shd w:val="clear" w:color="auto" w:fill="FFFFFF"/>
        </w:rPr>
        <w:t xml:space="preserve"> </w:t>
      </w:r>
      <w:r w:rsidR="0053118B" w:rsidRPr="00272DDC">
        <w:rPr>
          <w:rFonts w:ascii="Arial" w:hAnsi="Arial" w:cs="Arial"/>
          <w:b/>
          <w:sz w:val="22"/>
          <w:szCs w:val="22"/>
          <w:shd w:val="clear" w:color="auto" w:fill="FFFFFF"/>
        </w:rPr>
        <w:t>THE FOLLOWING MATTERS PRIOR TO MAKING A DECISION ON THE APPLICATION:</w:t>
      </w:r>
    </w:p>
    <w:p w14:paraId="236F3E50" w14:textId="77777777" w:rsidR="0053118B" w:rsidRPr="00272DDC" w:rsidRDefault="0053118B" w:rsidP="004649F7">
      <w:pPr>
        <w:autoSpaceDE w:val="0"/>
        <w:autoSpaceDN w:val="0"/>
        <w:adjustRightInd w:val="0"/>
        <w:spacing w:line="360" w:lineRule="auto"/>
        <w:contextualSpacing/>
        <w:jc w:val="both"/>
        <w:rPr>
          <w:rFonts w:ascii="Arial" w:hAnsi="Arial" w:cs="Arial"/>
          <w:sz w:val="22"/>
          <w:szCs w:val="22"/>
        </w:rPr>
      </w:pPr>
    </w:p>
    <w:p w14:paraId="7DB64E10" w14:textId="4B2F3CD7" w:rsidR="0053118B" w:rsidRPr="00272DDC" w:rsidRDefault="0053118B" w:rsidP="004649F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the application for a Railway Order made on the </w:t>
      </w:r>
      <w:r w:rsidRPr="00272DDC">
        <w:rPr>
          <w:rFonts w:ascii="Arial" w:hAnsi="Arial" w:cs="Arial"/>
          <w:color w:val="FF0000"/>
          <w:sz w:val="22"/>
          <w:szCs w:val="22"/>
          <w:highlight w:val="yellow"/>
        </w:rPr>
        <w:t>[INSERT DATE]</w:t>
      </w:r>
      <w:r w:rsidRPr="00272DDC">
        <w:rPr>
          <w:rFonts w:ascii="Arial" w:hAnsi="Arial" w:cs="Arial"/>
          <w:sz w:val="22"/>
          <w:szCs w:val="22"/>
        </w:rPr>
        <w:t xml:space="preserve"> </w:t>
      </w:r>
      <w:r w:rsidR="007D5EF5" w:rsidRPr="00272DDC">
        <w:rPr>
          <w:rFonts w:ascii="Arial" w:hAnsi="Arial" w:cs="Arial"/>
          <w:sz w:val="22"/>
          <w:szCs w:val="22"/>
        </w:rPr>
        <w:t>by Córas Iompair Éireann</w:t>
      </w:r>
      <w:r w:rsidR="008731FC" w:rsidRPr="00272DDC">
        <w:rPr>
          <w:rFonts w:ascii="Arial" w:hAnsi="Arial" w:cs="Arial"/>
          <w:sz w:val="22"/>
          <w:szCs w:val="22"/>
        </w:rPr>
        <w:t xml:space="preserve"> (hereinafter referred to as the </w:t>
      </w:r>
      <w:r w:rsidR="008731FC" w:rsidRPr="00272DDC">
        <w:rPr>
          <w:rFonts w:ascii="Arial" w:hAnsi="Arial" w:cs="Arial"/>
          <w:b/>
          <w:sz w:val="22"/>
          <w:szCs w:val="22"/>
        </w:rPr>
        <w:t>“Applicant”</w:t>
      </w:r>
      <w:r w:rsidR="008731FC" w:rsidRPr="00272DDC">
        <w:rPr>
          <w:rFonts w:ascii="Arial" w:hAnsi="Arial" w:cs="Arial"/>
          <w:sz w:val="22"/>
          <w:szCs w:val="22"/>
        </w:rPr>
        <w:t>)</w:t>
      </w:r>
      <w:r w:rsidR="007D5EF5" w:rsidRPr="00272DDC">
        <w:rPr>
          <w:rFonts w:ascii="Arial" w:hAnsi="Arial" w:cs="Arial"/>
          <w:sz w:val="22"/>
          <w:szCs w:val="22"/>
        </w:rPr>
        <w:t>;</w:t>
      </w:r>
    </w:p>
    <w:p w14:paraId="55DDB532" w14:textId="441F166E" w:rsidR="007D5EF5" w:rsidRPr="00272DDC" w:rsidRDefault="0053118B" w:rsidP="004649F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the draft </w:t>
      </w:r>
      <w:r w:rsidR="007D5EF5" w:rsidRPr="00272DDC">
        <w:rPr>
          <w:rFonts w:ascii="Arial" w:hAnsi="Arial" w:cs="Arial"/>
          <w:sz w:val="22"/>
          <w:szCs w:val="22"/>
        </w:rPr>
        <w:t>Railway O</w:t>
      </w:r>
      <w:r w:rsidRPr="00272DDC">
        <w:rPr>
          <w:rFonts w:ascii="Arial" w:hAnsi="Arial" w:cs="Arial"/>
          <w:sz w:val="22"/>
          <w:szCs w:val="22"/>
        </w:rPr>
        <w:t>der and documents that accompanied the application</w:t>
      </w:r>
      <w:r w:rsidR="007D5EF5" w:rsidRPr="00272DDC">
        <w:rPr>
          <w:rFonts w:ascii="Arial" w:hAnsi="Arial" w:cs="Arial"/>
          <w:sz w:val="22"/>
          <w:szCs w:val="22"/>
        </w:rPr>
        <w:t xml:space="preserve">, including </w:t>
      </w:r>
      <w:r w:rsidR="007D5EF5" w:rsidRPr="00272DDC">
        <w:rPr>
          <w:rFonts w:ascii="Arial" w:hAnsi="Arial" w:cs="Arial"/>
          <w:i/>
          <w:sz w:val="22"/>
          <w:szCs w:val="22"/>
        </w:rPr>
        <w:t xml:space="preserve">inter alia </w:t>
      </w:r>
      <w:r w:rsidR="007D5EF5" w:rsidRPr="00272DDC">
        <w:rPr>
          <w:rFonts w:ascii="Arial" w:hAnsi="Arial" w:cs="Arial"/>
          <w:sz w:val="22"/>
          <w:szCs w:val="22"/>
        </w:rPr>
        <w:t>an Environmental Impact Assessment Report and Natura Impact Statement</w:t>
      </w:r>
      <w:r w:rsidR="00C14650" w:rsidRPr="00272DDC">
        <w:rPr>
          <w:rFonts w:ascii="Arial" w:hAnsi="Arial" w:cs="Arial"/>
          <w:sz w:val="22"/>
          <w:szCs w:val="22"/>
        </w:rPr>
        <w:t>,</w:t>
      </w:r>
      <w:r w:rsidR="007D5EF5" w:rsidRPr="00272DDC">
        <w:rPr>
          <w:rFonts w:ascii="Arial" w:hAnsi="Arial" w:cs="Arial"/>
          <w:sz w:val="22"/>
          <w:szCs w:val="22"/>
        </w:rPr>
        <w:t xml:space="preserve"> </w:t>
      </w:r>
      <w:r w:rsidR="00C14650" w:rsidRPr="00272DDC">
        <w:rPr>
          <w:rFonts w:ascii="Arial" w:hAnsi="Arial" w:cs="Arial"/>
          <w:sz w:val="22"/>
          <w:szCs w:val="22"/>
        </w:rPr>
        <w:t>[</w:t>
      </w:r>
      <w:r w:rsidRPr="00272DDC">
        <w:rPr>
          <w:rFonts w:ascii="Arial" w:hAnsi="Arial" w:cs="Arial"/>
          <w:sz w:val="22"/>
          <w:szCs w:val="22"/>
        </w:rPr>
        <w:t xml:space="preserve">the report of </w:t>
      </w:r>
      <w:r w:rsidR="00C14650" w:rsidRPr="00272DDC">
        <w:rPr>
          <w:rFonts w:ascii="Arial" w:hAnsi="Arial" w:cs="Arial"/>
          <w:sz w:val="22"/>
          <w:szCs w:val="22"/>
        </w:rPr>
        <w:t xml:space="preserve">the </w:t>
      </w:r>
      <w:r w:rsidRPr="00272DDC">
        <w:rPr>
          <w:rFonts w:ascii="Arial" w:hAnsi="Arial" w:cs="Arial"/>
          <w:sz w:val="22"/>
          <w:szCs w:val="22"/>
        </w:rPr>
        <w:t>oral hearing held under section 42</w:t>
      </w:r>
      <w:r w:rsidR="007D5EF5" w:rsidRPr="00272DDC">
        <w:rPr>
          <w:rFonts w:ascii="Arial" w:hAnsi="Arial" w:cs="Arial"/>
          <w:sz w:val="22"/>
          <w:szCs w:val="22"/>
        </w:rPr>
        <w:t xml:space="preserve"> of the 2001 Act</w:t>
      </w:r>
      <w:r w:rsidRPr="00272DDC">
        <w:rPr>
          <w:rFonts w:ascii="Arial" w:hAnsi="Arial" w:cs="Arial"/>
          <w:sz w:val="22"/>
          <w:szCs w:val="22"/>
        </w:rPr>
        <w:t xml:space="preserve"> and the</w:t>
      </w:r>
      <w:r w:rsidR="007D5EF5" w:rsidRPr="00272DDC">
        <w:rPr>
          <w:rFonts w:ascii="Arial" w:hAnsi="Arial" w:cs="Arial"/>
          <w:sz w:val="22"/>
          <w:szCs w:val="22"/>
        </w:rPr>
        <w:t xml:space="preserve"> </w:t>
      </w:r>
      <w:r w:rsidRPr="00272DDC">
        <w:rPr>
          <w:rFonts w:ascii="Arial" w:hAnsi="Arial" w:cs="Arial"/>
          <w:sz w:val="22"/>
          <w:szCs w:val="22"/>
        </w:rPr>
        <w:t>recommendations contained therein</w:t>
      </w:r>
      <w:r w:rsidR="00C14650" w:rsidRPr="00272DDC">
        <w:rPr>
          <w:rFonts w:ascii="Arial" w:hAnsi="Arial" w:cs="Arial"/>
          <w:sz w:val="22"/>
          <w:szCs w:val="22"/>
        </w:rPr>
        <w:t>]</w:t>
      </w:r>
      <w:r w:rsidRPr="00272DDC">
        <w:rPr>
          <w:rFonts w:ascii="Arial" w:hAnsi="Arial" w:cs="Arial"/>
          <w:sz w:val="22"/>
          <w:szCs w:val="22"/>
        </w:rPr>
        <w:t>;</w:t>
      </w:r>
    </w:p>
    <w:p w14:paraId="357D22E5" w14:textId="77777777" w:rsidR="007D5EF5" w:rsidRPr="00272DDC" w:rsidRDefault="0053118B" w:rsidP="004649F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the likely consequences for proper planning and sustainable development in</w:t>
      </w:r>
      <w:r w:rsidR="007D5EF5" w:rsidRPr="00272DDC">
        <w:rPr>
          <w:rFonts w:ascii="Arial" w:hAnsi="Arial" w:cs="Arial"/>
          <w:sz w:val="22"/>
          <w:szCs w:val="22"/>
        </w:rPr>
        <w:t xml:space="preserve"> </w:t>
      </w:r>
      <w:r w:rsidRPr="00272DDC">
        <w:rPr>
          <w:rFonts w:ascii="Arial" w:hAnsi="Arial" w:cs="Arial"/>
          <w:sz w:val="22"/>
          <w:szCs w:val="22"/>
        </w:rPr>
        <w:t>the area in which it is proposed to carry out the railway works and for the</w:t>
      </w:r>
      <w:r w:rsidR="007D5EF5" w:rsidRPr="00272DDC">
        <w:rPr>
          <w:rFonts w:ascii="Arial" w:hAnsi="Arial" w:cs="Arial"/>
          <w:sz w:val="22"/>
          <w:szCs w:val="22"/>
        </w:rPr>
        <w:t xml:space="preserve"> </w:t>
      </w:r>
      <w:r w:rsidRPr="00272DDC">
        <w:rPr>
          <w:rFonts w:ascii="Arial" w:hAnsi="Arial" w:cs="Arial"/>
          <w:sz w:val="22"/>
          <w:szCs w:val="22"/>
        </w:rPr>
        <w:t>environment of such works;</w:t>
      </w:r>
      <w:r w:rsidR="007D5EF5" w:rsidRPr="00272DDC">
        <w:rPr>
          <w:rFonts w:ascii="Arial" w:hAnsi="Arial" w:cs="Arial"/>
          <w:sz w:val="22"/>
          <w:szCs w:val="22"/>
        </w:rPr>
        <w:t xml:space="preserve"> </w:t>
      </w:r>
    </w:p>
    <w:p w14:paraId="1CB07BF7" w14:textId="77777777" w:rsidR="003C22F0" w:rsidRDefault="007D5EF5" w:rsidP="004649F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t</w:t>
      </w:r>
      <w:r w:rsidR="0053118B" w:rsidRPr="00272DDC">
        <w:rPr>
          <w:rFonts w:ascii="Arial" w:hAnsi="Arial" w:cs="Arial"/>
          <w:sz w:val="22"/>
          <w:szCs w:val="22"/>
        </w:rPr>
        <w:t xml:space="preserve">he matters referred to in section </w:t>
      </w:r>
      <w:r w:rsidR="003C22F0" w:rsidRPr="00272DDC">
        <w:rPr>
          <w:rFonts w:ascii="Arial" w:hAnsi="Arial" w:cs="Arial"/>
          <w:sz w:val="22"/>
          <w:szCs w:val="22"/>
        </w:rPr>
        <w:t>1</w:t>
      </w:r>
      <w:r w:rsidR="0053118B" w:rsidRPr="00272DDC">
        <w:rPr>
          <w:rFonts w:ascii="Arial" w:hAnsi="Arial" w:cs="Arial"/>
          <w:sz w:val="22"/>
          <w:szCs w:val="22"/>
        </w:rPr>
        <w:t>43 of the Act of 200</w:t>
      </w:r>
      <w:r w:rsidR="003C22F0" w:rsidRPr="00272DDC">
        <w:rPr>
          <w:rFonts w:ascii="Arial" w:hAnsi="Arial" w:cs="Arial"/>
          <w:sz w:val="22"/>
          <w:szCs w:val="22"/>
        </w:rPr>
        <w:t>0</w:t>
      </w:r>
      <w:r w:rsidR="00D361C9" w:rsidRPr="00272DDC">
        <w:rPr>
          <w:rFonts w:ascii="Arial" w:hAnsi="Arial" w:cs="Arial"/>
          <w:sz w:val="22"/>
          <w:szCs w:val="22"/>
        </w:rPr>
        <w:t xml:space="preserve"> (as provided for in section 43 of the 2001 Act), including the following:</w:t>
      </w:r>
    </w:p>
    <w:p w14:paraId="6A89E6AB" w14:textId="77777777" w:rsidR="00FE6DD5" w:rsidRDefault="00FE6DD5" w:rsidP="00FE6DD5">
      <w:pPr>
        <w:autoSpaceDE w:val="0"/>
        <w:autoSpaceDN w:val="0"/>
        <w:adjustRightInd w:val="0"/>
        <w:spacing w:line="360" w:lineRule="auto"/>
        <w:contextualSpacing/>
        <w:jc w:val="both"/>
        <w:rPr>
          <w:rFonts w:ascii="Arial" w:hAnsi="Arial" w:cs="Arial"/>
          <w:sz w:val="22"/>
          <w:szCs w:val="22"/>
        </w:rPr>
      </w:pPr>
    </w:p>
    <w:tbl>
      <w:tblPr>
        <w:tblStyle w:val="TableGrid"/>
        <w:tblW w:w="9214" w:type="dxa"/>
        <w:tblInd w:w="137" w:type="dxa"/>
        <w:tblLook w:val="04A0" w:firstRow="1" w:lastRow="0" w:firstColumn="1" w:lastColumn="0" w:noHBand="0" w:noVBand="1"/>
      </w:tblPr>
      <w:tblGrid>
        <w:gridCol w:w="9214"/>
      </w:tblGrid>
      <w:tr w:rsidR="00FE6DD5" w:rsidRPr="00272DDC" w14:paraId="0B1E8A76" w14:textId="77777777" w:rsidTr="00277F57">
        <w:trPr>
          <w:trHeight w:val="315"/>
        </w:trPr>
        <w:tc>
          <w:tcPr>
            <w:tcW w:w="9214" w:type="dxa"/>
            <w:noWrap/>
          </w:tcPr>
          <w:p w14:paraId="020B6B43" w14:textId="77777777" w:rsidR="00FE6DD5" w:rsidRPr="00272DDC" w:rsidRDefault="00FE6DD5" w:rsidP="00165CFF">
            <w:pPr>
              <w:pStyle w:val="Tabletext"/>
              <w:spacing w:line="240" w:lineRule="auto"/>
              <w:rPr>
                <w:b/>
                <w:sz w:val="22"/>
                <w:szCs w:val="22"/>
                <w:lang w:eastAsia="en-GB"/>
              </w:rPr>
            </w:pPr>
            <w:r>
              <w:rPr>
                <w:b/>
                <w:sz w:val="22"/>
                <w:szCs w:val="22"/>
                <w:lang w:eastAsia="en-GB"/>
              </w:rPr>
              <w:t>International Level</w:t>
            </w:r>
          </w:p>
        </w:tc>
      </w:tr>
      <w:tr w:rsidR="00FE6DD5" w:rsidRPr="00272DDC" w14:paraId="362FB9C1" w14:textId="77777777" w:rsidTr="00277F57">
        <w:trPr>
          <w:trHeight w:val="315"/>
        </w:trPr>
        <w:tc>
          <w:tcPr>
            <w:tcW w:w="9214" w:type="dxa"/>
            <w:noWrap/>
          </w:tcPr>
          <w:p w14:paraId="2DB28F49" w14:textId="77777777" w:rsidR="00FE6DD5" w:rsidRPr="00272DDC" w:rsidRDefault="00FE6DD5" w:rsidP="00165CFF">
            <w:pPr>
              <w:pStyle w:val="Tabletext"/>
              <w:numPr>
                <w:ilvl w:val="0"/>
                <w:numId w:val="38"/>
              </w:numPr>
              <w:spacing w:line="240" w:lineRule="auto"/>
              <w:rPr>
                <w:b/>
                <w:sz w:val="22"/>
                <w:szCs w:val="22"/>
                <w:lang w:eastAsia="en-GB"/>
              </w:rPr>
            </w:pPr>
            <w:r w:rsidRPr="00B10364">
              <w:rPr>
                <w:sz w:val="22"/>
                <w:szCs w:val="22"/>
                <w:lang w:eastAsia="en-GB"/>
              </w:rPr>
              <w:t>United Nations 2030 Agenda (United Nations, 2015)</w:t>
            </w:r>
          </w:p>
        </w:tc>
      </w:tr>
      <w:tr w:rsidR="00FE6DD5" w:rsidRPr="00272DDC" w14:paraId="78C4DA23" w14:textId="77777777" w:rsidTr="00277F57">
        <w:trPr>
          <w:trHeight w:val="315"/>
        </w:trPr>
        <w:tc>
          <w:tcPr>
            <w:tcW w:w="9214" w:type="dxa"/>
            <w:noWrap/>
          </w:tcPr>
          <w:p w14:paraId="5FF5EE53" w14:textId="77777777" w:rsidR="00FE6DD5" w:rsidRPr="00272DDC" w:rsidRDefault="00FE6DD5" w:rsidP="00165CFF">
            <w:pPr>
              <w:pStyle w:val="Tabletext"/>
              <w:spacing w:line="240" w:lineRule="auto"/>
              <w:rPr>
                <w:b/>
                <w:sz w:val="22"/>
                <w:szCs w:val="22"/>
                <w:lang w:eastAsia="en-GB"/>
              </w:rPr>
            </w:pPr>
            <w:r w:rsidRPr="00272DDC">
              <w:rPr>
                <w:b/>
                <w:sz w:val="22"/>
                <w:szCs w:val="22"/>
                <w:lang w:eastAsia="en-GB"/>
              </w:rPr>
              <w:t>EU Level</w:t>
            </w:r>
          </w:p>
        </w:tc>
      </w:tr>
      <w:tr w:rsidR="00FE6DD5" w:rsidRPr="00272DDC" w14:paraId="748E2D38" w14:textId="77777777" w:rsidTr="00277F57">
        <w:trPr>
          <w:trHeight w:val="315"/>
        </w:trPr>
        <w:tc>
          <w:tcPr>
            <w:tcW w:w="9214" w:type="dxa"/>
            <w:noWrap/>
          </w:tcPr>
          <w:p w14:paraId="32F177D0" w14:textId="77777777" w:rsidR="00FE6DD5" w:rsidRPr="00FE6DD5" w:rsidRDefault="00FE6DD5" w:rsidP="00165CFF">
            <w:pPr>
              <w:numPr>
                <w:ilvl w:val="0"/>
                <w:numId w:val="39"/>
              </w:numPr>
              <w:spacing w:before="60" w:after="60"/>
              <w:rPr>
                <w:rFonts w:ascii="Arial" w:hAnsi="Arial" w:cs="Arial"/>
                <w:sz w:val="22"/>
                <w:szCs w:val="22"/>
              </w:rPr>
            </w:pPr>
            <w:r w:rsidRPr="00FE6DD5">
              <w:rPr>
                <w:rFonts w:ascii="Arial" w:hAnsi="Arial" w:cs="Arial"/>
                <w:sz w:val="22"/>
                <w:szCs w:val="22"/>
              </w:rPr>
              <w:t>EU White Paper on Transport: Roadmap to a single European Transport Area - Towards a competitive and resource efficient transport system</w:t>
            </w:r>
          </w:p>
        </w:tc>
      </w:tr>
      <w:tr w:rsidR="00FE6DD5" w:rsidRPr="00272DDC" w14:paraId="288044E3" w14:textId="77777777" w:rsidTr="00277F57">
        <w:trPr>
          <w:trHeight w:val="315"/>
        </w:trPr>
        <w:tc>
          <w:tcPr>
            <w:tcW w:w="9214" w:type="dxa"/>
            <w:noWrap/>
          </w:tcPr>
          <w:p w14:paraId="0D69A233" w14:textId="77777777" w:rsidR="00FE6DD5" w:rsidRPr="00B10364" w:rsidRDefault="00FE6DD5" w:rsidP="00165CFF">
            <w:pPr>
              <w:numPr>
                <w:ilvl w:val="0"/>
                <w:numId w:val="39"/>
              </w:numPr>
              <w:spacing w:before="60" w:after="60"/>
              <w:rPr>
                <w:sz w:val="22"/>
                <w:szCs w:val="22"/>
              </w:rPr>
            </w:pPr>
            <w:r w:rsidRPr="00B10364">
              <w:rPr>
                <w:rFonts w:ascii="Arial" w:hAnsi="Arial" w:cs="Arial"/>
                <w:sz w:val="22"/>
                <w:szCs w:val="22"/>
              </w:rPr>
              <w:t>Trans-European Transport Network (TEN-T)</w:t>
            </w:r>
          </w:p>
        </w:tc>
      </w:tr>
      <w:tr w:rsidR="00FE6DD5" w:rsidRPr="00272DDC" w14:paraId="2875C91C" w14:textId="77777777" w:rsidTr="00277F57">
        <w:trPr>
          <w:trHeight w:val="315"/>
        </w:trPr>
        <w:tc>
          <w:tcPr>
            <w:tcW w:w="9214" w:type="dxa"/>
            <w:noWrap/>
          </w:tcPr>
          <w:p w14:paraId="5BDF8172" w14:textId="77777777" w:rsidR="00FE6DD5" w:rsidRPr="00B10364" w:rsidRDefault="00FE6DD5" w:rsidP="00165CFF">
            <w:pPr>
              <w:numPr>
                <w:ilvl w:val="0"/>
                <w:numId w:val="39"/>
              </w:numPr>
              <w:spacing w:before="60" w:after="60"/>
              <w:rPr>
                <w:sz w:val="22"/>
                <w:szCs w:val="22"/>
              </w:rPr>
            </w:pPr>
            <w:r w:rsidRPr="00B10364">
              <w:rPr>
                <w:rFonts w:ascii="Arial" w:hAnsi="Arial" w:cs="Arial"/>
                <w:sz w:val="22"/>
                <w:szCs w:val="22"/>
              </w:rPr>
              <w:t>Sustainable and Smart Mobility Strategy</w:t>
            </w:r>
          </w:p>
        </w:tc>
      </w:tr>
      <w:tr w:rsidR="00FE6DD5" w:rsidRPr="00272DDC" w14:paraId="26BF0A4B" w14:textId="77777777" w:rsidTr="00277F57">
        <w:trPr>
          <w:trHeight w:val="315"/>
        </w:trPr>
        <w:tc>
          <w:tcPr>
            <w:tcW w:w="9214" w:type="dxa"/>
            <w:noWrap/>
            <w:hideMark/>
          </w:tcPr>
          <w:p w14:paraId="49B0F0B7" w14:textId="77777777" w:rsidR="00FE6DD5" w:rsidRPr="00487A77" w:rsidRDefault="00FE6DD5" w:rsidP="00165CFF">
            <w:pPr>
              <w:numPr>
                <w:ilvl w:val="0"/>
                <w:numId w:val="39"/>
              </w:numPr>
              <w:spacing w:before="60" w:after="60"/>
              <w:rPr>
                <w:sz w:val="22"/>
                <w:szCs w:val="22"/>
              </w:rPr>
            </w:pPr>
            <w:r w:rsidRPr="00B10364">
              <w:rPr>
                <w:rFonts w:ascii="Arial" w:hAnsi="Arial" w:cs="Arial"/>
                <w:sz w:val="22"/>
                <w:szCs w:val="22"/>
              </w:rPr>
              <w:t>European Union (EU) Green Deal 2019Trans-European Transport Network (TEN-T)</w:t>
            </w:r>
          </w:p>
        </w:tc>
      </w:tr>
      <w:tr w:rsidR="00FE6DD5" w:rsidRPr="00272DDC" w14:paraId="70BE2821" w14:textId="77777777" w:rsidTr="00277F57">
        <w:trPr>
          <w:trHeight w:val="315"/>
        </w:trPr>
        <w:tc>
          <w:tcPr>
            <w:tcW w:w="9214" w:type="dxa"/>
            <w:noWrap/>
            <w:hideMark/>
          </w:tcPr>
          <w:p w14:paraId="031AD85C" w14:textId="77777777" w:rsidR="00FE6DD5" w:rsidRPr="00272DDC" w:rsidRDefault="00FE6DD5" w:rsidP="00165CFF">
            <w:pPr>
              <w:pStyle w:val="Tabletext"/>
              <w:spacing w:line="240" w:lineRule="auto"/>
              <w:rPr>
                <w:b/>
                <w:sz w:val="22"/>
                <w:szCs w:val="22"/>
                <w:lang w:eastAsia="en-GB"/>
              </w:rPr>
            </w:pPr>
            <w:r w:rsidRPr="00272DDC">
              <w:rPr>
                <w:b/>
                <w:sz w:val="22"/>
                <w:szCs w:val="22"/>
                <w:lang w:eastAsia="en-GB"/>
              </w:rPr>
              <w:t>National Level</w:t>
            </w:r>
          </w:p>
        </w:tc>
      </w:tr>
      <w:tr w:rsidR="00FE6DD5" w:rsidRPr="00272DDC" w14:paraId="5A520772" w14:textId="77777777" w:rsidTr="00277F57">
        <w:trPr>
          <w:trHeight w:val="274"/>
        </w:trPr>
        <w:tc>
          <w:tcPr>
            <w:tcW w:w="9214" w:type="dxa"/>
            <w:noWrap/>
            <w:hideMark/>
          </w:tcPr>
          <w:p w14:paraId="48D0CF1D" w14:textId="77777777"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t>Project Ireland 2040: National Planning Framework</w:t>
            </w:r>
          </w:p>
        </w:tc>
      </w:tr>
      <w:tr w:rsidR="00FE6DD5" w:rsidRPr="00272DDC" w14:paraId="19507DCC" w14:textId="77777777" w:rsidTr="00277F57">
        <w:trPr>
          <w:trHeight w:val="274"/>
        </w:trPr>
        <w:tc>
          <w:tcPr>
            <w:tcW w:w="9214" w:type="dxa"/>
            <w:noWrap/>
            <w:hideMark/>
          </w:tcPr>
          <w:p w14:paraId="42021744" w14:textId="77777777"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t>National Development Plan 2021-2030</w:t>
            </w:r>
          </w:p>
        </w:tc>
      </w:tr>
      <w:tr w:rsidR="00FE6DD5" w:rsidRPr="00272DDC" w14:paraId="7615DC57" w14:textId="77777777" w:rsidTr="00277F57">
        <w:trPr>
          <w:trHeight w:val="274"/>
        </w:trPr>
        <w:tc>
          <w:tcPr>
            <w:tcW w:w="9214" w:type="dxa"/>
            <w:noWrap/>
            <w:hideMark/>
          </w:tcPr>
          <w:p w14:paraId="63E94AB2" w14:textId="77777777"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t>National Sustainable Mobility Policy</w:t>
            </w:r>
          </w:p>
        </w:tc>
      </w:tr>
      <w:tr w:rsidR="00FE6DD5" w:rsidRPr="00272DDC" w14:paraId="506FEDCE" w14:textId="77777777" w:rsidTr="00277F57">
        <w:trPr>
          <w:trHeight w:val="274"/>
        </w:trPr>
        <w:tc>
          <w:tcPr>
            <w:tcW w:w="9214" w:type="dxa"/>
            <w:noWrap/>
            <w:hideMark/>
          </w:tcPr>
          <w:p w14:paraId="3B6080B3" w14:textId="77777777"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lastRenderedPageBreak/>
              <w:t>National Investment Framework for Transport Planning in Ireland 2021</w:t>
            </w:r>
          </w:p>
        </w:tc>
      </w:tr>
      <w:tr w:rsidR="00FE6DD5" w:rsidRPr="00272DDC" w14:paraId="136C5472" w14:textId="77777777" w:rsidTr="00277F57">
        <w:trPr>
          <w:trHeight w:val="274"/>
        </w:trPr>
        <w:tc>
          <w:tcPr>
            <w:tcW w:w="9214" w:type="dxa"/>
            <w:noWrap/>
            <w:hideMark/>
          </w:tcPr>
          <w:p w14:paraId="367B93D1" w14:textId="77777777"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t xml:space="preserve">Department of Transport: Statement of Strategy </w:t>
            </w:r>
            <w:r>
              <w:rPr>
                <w:sz w:val="22"/>
                <w:szCs w:val="22"/>
                <w:lang w:eastAsia="en-GB"/>
              </w:rPr>
              <w:t>2023-2025</w:t>
            </w:r>
          </w:p>
        </w:tc>
      </w:tr>
      <w:tr w:rsidR="00FE6DD5" w:rsidRPr="00272DDC" w14:paraId="4912BDDC" w14:textId="77777777" w:rsidTr="00277F57">
        <w:trPr>
          <w:trHeight w:val="274"/>
        </w:trPr>
        <w:tc>
          <w:tcPr>
            <w:tcW w:w="9214" w:type="dxa"/>
            <w:noWrap/>
            <w:hideMark/>
          </w:tcPr>
          <w:p w14:paraId="370E75CF" w14:textId="77777777"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t>Climate Action and Low Carbon Development (Amendment) Act 2021</w:t>
            </w:r>
          </w:p>
        </w:tc>
      </w:tr>
      <w:tr w:rsidR="00FE6DD5" w:rsidRPr="00272DDC" w14:paraId="7F4565D2" w14:textId="77777777" w:rsidTr="00277F57">
        <w:trPr>
          <w:trHeight w:val="359"/>
        </w:trPr>
        <w:tc>
          <w:tcPr>
            <w:tcW w:w="9214" w:type="dxa"/>
            <w:noWrap/>
            <w:hideMark/>
          </w:tcPr>
          <w:p w14:paraId="2AB440C5" w14:textId="0791FC22" w:rsidR="00FE6DD5" w:rsidRPr="00272DDC" w:rsidRDefault="00FE6DD5" w:rsidP="00165CFF">
            <w:pPr>
              <w:pStyle w:val="Tabletext"/>
              <w:numPr>
                <w:ilvl w:val="0"/>
                <w:numId w:val="40"/>
              </w:numPr>
              <w:spacing w:line="240" w:lineRule="auto"/>
              <w:rPr>
                <w:sz w:val="22"/>
                <w:szCs w:val="22"/>
              </w:rPr>
            </w:pPr>
            <w:r w:rsidRPr="00B10364">
              <w:rPr>
                <w:sz w:val="22"/>
                <w:szCs w:val="22"/>
                <w:lang w:eastAsia="en-GB"/>
              </w:rPr>
              <w:t>Climate Action Plan 202</w:t>
            </w:r>
            <w:r w:rsidR="00277F57">
              <w:rPr>
                <w:sz w:val="22"/>
                <w:szCs w:val="22"/>
                <w:lang w:eastAsia="en-GB"/>
              </w:rPr>
              <w:t>4</w:t>
            </w:r>
          </w:p>
        </w:tc>
      </w:tr>
      <w:tr w:rsidR="00FE6DD5" w:rsidRPr="00272DDC" w14:paraId="58111089" w14:textId="77777777" w:rsidTr="00277F57">
        <w:trPr>
          <w:trHeight w:val="413"/>
        </w:trPr>
        <w:tc>
          <w:tcPr>
            <w:tcW w:w="9214" w:type="dxa"/>
            <w:noWrap/>
          </w:tcPr>
          <w:p w14:paraId="7D704B98" w14:textId="77777777" w:rsidR="00FE6DD5" w:rsidRPr="00B10364" w:rsidRDefault="00FE6DD5" w:rsidP="00165CFF">
            <w:pPr>
              <w:pStyle w:val="Tabletext"/>
              <w:numPr>
                <w:ilvl w:val="0"/>
                <w:numId w:val="40"/>
              </w:numPr>
              <w:spacing w:line="240" w:lineRule="auto"/>
              <w:rPr>
                <w:sz w:val="22"/>
                <w:szCs w:val="22"/>
              </w:rPr>
            </w:pPr>
            <w:r w:rsidRPr="00B10364">
              <w:rPr>
                <w:sz w:val="22"/>
                <w:szCs w:val="22"/>
                <w:lang w:eastAsia="en-GB"/>
              </w:rPr>
              <w:t>The White Paper, Ireland’s Transition to a Low Carbon Energy Future 2015-2030</w:t>
            </w:r>
          </w:p>
        </w:tc>
      </w:tr>
      <w:tr w:rsidR="00FE6DD5" w:rsidRPr="00272DDC" w14:paraId="49333296" w14:textId="77777777" w:rsidTr="00277F57">
        <w:trPr>
          <w:trHeight w:val="274"/>
        </w:trPr>
        <w:tc>
          <w:tcPr>
            <w:tcW w:w="9214" w:type="dxa"/>
            <w:noWrap/>
            <w:hideMark/>
          </w:tcPr>
          <w:p w14:paraId="21B43D99" w14:textId="77777777" w:rsidR="00FE6DD5" w:rsidRPr="00272DDC" w:rsidRDefault="00FE6DD5" w:rsidP="00165CFF">
            <w:pPr>
              <w:pStyle w:val="Tabletext"/>
              <w:spacing w:line="240" w:lineRule="auto"/>
              <w:rPr>
                <w:b/>
                <w:sz w:val="22"/>
                <w:szCs w:val="22"/>
                <w:lang w:eastAsia="en-GB"/>
              </w:rPr>
            </w:pPr>
            <w:r w:rsidRPr="00272DDC">
              <w:rPr>
                <w:b/>
                <w:sz w:val="22"/>
                <w:szCs w:val="22"/>
                <w:lang w:eastAsia="en-GB"/>
              </w:rPr>
              <w:t>Regional Level</w:t>
            </w:r>
          </w:p>
        </w:tc>
      </w:tr>
      <w:tr w:rsidR="00FE6DD5" w:rsidRPr="00272DDC" w14:paraId="4638EEEF" w14:textId="77777777" w:rsidTr="00277F57">
        <w:trPr>
          <w:trHeight w:val="274"/>
        </w:trPr>
        <w:tc>
          <w:tcPr>
            <w:tcW w:w="9214" w:type="dxa"/>
            <w:noWrap/>
            <w:hideMark/>
          </w:tcPr>
          <w:p w14:paraId="5055DADD"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Eastern and Midland Regional Spatial and Economic Strategy (RSES) 2019-2031</w:t>
            </w:r>
          </w:p>
        </w:tc>
      </w:tr>
      <w:tr w:rsidR="00FE6DD5" w:rsidRPr="00272DDC" w14:paraId="70E931E5" w14:textId="77777777" w:rsidTr="00277F57">
        <w:trPr>
          <w:trHeight w:val="274"/>
        </w:trPr>
        <w:tc>
          <w:tcPr>
            <w:tcW w:w="9214" w:type="dxa"/>
            <w:noWrap/>
            <w:hideMark/>
          </w:tcPr>
          <w:p w14:paraId="6A6D2E18"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Transport Strategy for the Greater Dublin Area 2022-2042</w:t>
            </w:r>
          </w:p>
        </w:tc>
      </w:tr>
      <w:tr w:rsidR="00FE6DD5" w:rsidRPr="00272DDC" w14:paraId="5CE804DB" w14:textId="77777777" w:rsidTr="00277F57">
        <w:trPr>
          <w:trHeight w:val="274"/>
        </w:trPr>
        <w:tc>
          <w:tcPr>
            <w:tcW w:w="9214" w:type="dxa"/>
            <w:noWrap/>
            <w:hideMark/>
          </w:tcPr>
          <w:p w14:paraId="61BEB931"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Integrated Implementation Plan 2019-2024</w:t>
            </w:r>
          </w:p>
        </w:tc>
      </w:tr>
      <w:tr w:rsidR="00FE6DD5" w:rsidRPr="00272DDC" w14:paraId="7D8762F4" w14:textId="77777777" w:rsidTr="00277F57">
        <w:trPr>
          <w:trHeight w:val="274"/>
        </w:trPr>
        <w:tc>
          <w:tcPr>
            <w:tcW w:w="9214" w:type="dxa"/>
            <w:noWrap/>
            <w:hideMark/>
          </w:tcPr>
          <w:p w14:paraId="07881710" w14:textId="77777777" w:rsidR="00FE6DD5" w:rsidRPr="00272DDC" w:rsidRDefault="00FE6DD5" w:rsidP="00165CFF">
            <w:pPr>
              <w:pStyle w:val="Tabletext"/>
              <w:spacing w:line="240" w:lineRule="auto"/>
              <w:rPr>
                <w:b/>
                <w:sz w:val="22"/>
                <w:szCs w:val="22"/>
                <w:lang w:eastAsia="en-GB"/>
              </w:rPr>
            </w:pPr>
            <w:r w:rsidRPr="00272DDC">
              <w:rPr>
                <w:b/>
                <w:sz w:val="22"/>
                <w:szCs w:val="22"/>
                <w:lang w:eastAsia="en-GB"/>
              </w:rPr>
              <w:t>Local Level</w:t>
            </w:r>
          </w:p>
        </w:tc>
      </w:tr>
      <w:tr w:rsidR="00FE6DD5" w:rsidRPr="00272DDC" w14:paraId="76C76290" w14:textId="77777777" w:rsidTr="00277F57">
        <w:trPr>
          <w:trHeight w:val="274"/>
        </w:trPr>
        <w:tc>
          <w:tcPr>
            <w:tcW w:w="9214" w:type="dxa"/>
            <w:noWrap/>
            <w:hideMark/>
          </w:tcPr>
          <w:p w14:paraId="36A6A902"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 xml:space="preserve">Dublin City Development Plan 2022-2028 </w:t>
            </w:r>
          </w:p>
        </w:tc>
      </w:tr>
      <w:tr w:rsidR="00FE6DD5" w:rsidRPr="00272DDC" w14:paraId="2A6F0838" w14:textId="77777777" w:rsidTr="00277F57">
        <w:trPr>
          <w:trHeight w:val="274"/>
        </w:trPr>
        <w:tc>
          <w:tcPr>
            <w:tcW w:w="9214" w:type="dxa"/>
            <w:noWrap/>
            <w:hideMark/>
          </w:tcPr>
          <w:p w14:paraId="6AFF646F"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Fingal County Development Plan 2023-2029</w:t>
            </w:r>
          </w:p>
        </w:tc>
      </w:tr>
      <w:tr w:rsidR="00FE6DD5" w:rsidRPr="00272DDC" w14:paraId="07BB415E" w14:textId="77777777" w:rsidTr="00277F57">
        <w:trPr>
          <w:trHeight w:val="274"/>
        </w:trPr>
        <w:tc>
          <w:tcPr>
            <w:tcW w:w="9214" w:type="dxa"/>
            <w:noWrap/>
          </w:tcPr>
          <w:p w14:paraId="054D762D"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Donabate Local Area Plan 2016 (extended to March 2026)</w:t>
            </w:r>
          </w:p>
        </w:tc>
      </w:tr>
      <w:tr w:rsidR="00FE6DD5" w:rsidRPr="00272DDC" w14:paraId="3C2C2BA5" w14:textId="77777777" w:rsidTr="00277F57">
        <w:trPr>
          <w:trHeight w:val="274"/>
        </w:trPr>
        <w:tc>
          <w:tcPr>
            <w:tcW w:w="9214" w:type="dxa"/>
            <w:noWrap/>
          </w:tcPr>
          <w:p w14:paraId="35C75C49"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Meath County Development Plan 2021-2027</w:t>
            </w:r>
          </w:p>
        </w:tc>
      </w:tr>
      <w:tr w:rsidR="00FE6DD5" w:rsidRPr="00272DDC" w14:paraId="79FC00BD" w14:textId="77777777" w:rsidTr="00277F57">
        <w:trPr>
          <w:trHeight w:val="274"/>
        </w:trPr>
        <w:tc>
          <w:tcPr>
            <w:tcW w:w="9214" w:type="dxa"/>
            <w:noWrap/>
          </w:tcPr>
          <w:p w14:paraId="05932B97" w14:textId="77777777" w:rsidR="00FE6DD5" w:rsidRPr="00272DDC" w:rsidRDefault="00FE6DD5" w:rsidP="00165CFF">
            <w:pPr>
              <w:pStyle w:val="Tabletext"/>
              <w:numPr>
                <w:ilvl w:val="0"/>
                <w:numId w:val="40"/>
              </w:numPr>
              <w:spacing w:line="240" w:lineRule="auto"/>
              <w:rPr>
                <w:sz w:val="22"/>
                <w:szCs w:val="22"/>
                <w:lang w:eastAsia="en-GB"/>
              </w:rPr>
            </w:pPr>
            <w:r w:rsidRPr="00165CFF">
              <w:rPr>
                <w:sz w:val="22"/>
                <w:szCs w:val="22"/>
                <w:lang w:eastAsia="en-GB"/>
              </w:rPr>
              <w:t>Louth County Development Plan 2021-2027</w:t>
            </w:r>
          </w:p>
        </w:tc>
      </w:tr>
    </w:tbl>
    <w:p w14:paraId="3990853A" w14:textId="77777777" w:rsidR="0067432C" w:rsidRPr="00272DDC" w:rsidRDefault="0067432C" w:rsidP="00165CFF">
      <w:pPr>
        <w:autoSpaceDE w:val="0"/>
        <w:autoSpaceDN w:val="0"/>
        <w:adjustRightInd w:val="0"/>
        <w:spacing w:line="360" w:lineRule="auto"/>
        <w:contextualSpacing/>
        <w:jc w:val="both"/>
        <w:rPr>
          <w:rFonts w:ascii="Arial" w:hAnsi="Arial" w:cs="Arial"/>
          <w:sz w:val="22"/>
          <w:szCs w:val="22"/>
        </w:rPr>
      </w:pPr>
    </w:p>
    <w:p w14:paraId="341A1561" w14:textId="77777777" w:rsidR="00C508FF" w:rsidRPr="00272DDC" w:rsidRDefault="00C508FF" w:rsidP="004649F7">
      <w:pPr>
        <w:autoSpaceDE w:val="0"/>
        <w:autoSpaceDN w:val="0"/>
        <w:adjustRightInd w:val="0"/>
        <w:spacing w:line="360" w:lineRule="auto"/>
        <w:contextualSpacing/>
        <w:jc w:val="both"/>
        <w:rPr>
          <w:rFonts w:ascii="Arial" w:hAnsi="Arial" w:cs="Arial"/>
          <w:sz w:val="22"/>
          <w:szCs w:val="22"/>
          <w:lang w:eastAsia="en-US"/>
        </w:rPr>
      </w:pPr>
    </w:p>
    <w:p w14:paraId="67B308DF" w14:textId="77777777" w:rsidR="00AE7878" w:rsidRPr="00272DDC" w:rsidRDefault="00C508FF" w:rsidP="004649F7">
      <w:pPr>
        <w:autoSpaceDE w:val="0"/>
        <w:autoSpaceDN w:val="0"/>
        <w:adjustRightInd w:val="0"/>
        <w:spacing w:line="360" w:lineRule="auto"/>
        <w:contextualSpacing/>
        <w:jc w:val="both"/>
        <w:rPr>
          <w:rFonts w:ascii="Arial" w:hAnsi="Arial" w:cs="Arial"/>
          <w:b/>
          <w:bCs/>
          <w:caps/>
          <w:sz w:val="22"/>
          <w:szCs w:val="22"/>
        </w:rPr>
      </w:pPr>
      <w:r w:rsidRPr="00272DDC">
        <w:rPr>
          <w:rFonts w:ascii="Arial" w:hAnsi="Arial" w:cs="Arial"/>
          <w:b/>
          <w:bCs/>
          <w:sz w:val="22"/>
          <w:szCs w:val="22"/>
        </w:rPr>
        <w:t xml:space="preserve">AND </w:t>
      </w:r>
      <w:r w:rsidRPr="00272DDC">
        <w:rPr>
          <w:rFonts w:ascii="Arial" w:hAnsi="Arial" w:cs="Arial"/>
          <w:b/>
          <w:bCs/>
          <w:caps/>
          <w:sz w:val="22"/>
          <w:szCs w:val="22"/>
        </w:rPr>
        <w:t>having</w:t>
      </w:r>
      <w:r w:rsidR="00F121EA" w:rsidRPr="00272DDC">
        <w:rPr>
          <w:rFonts w:ascii="Arial" w:hAnsi="Arial" w:cs="Arial"/>
          <w:b/>
          <w:bCs/>
          <w:caps/>
          <w:sz w:val="22"/>
          <w:szCs w:val="22"/>
        </w:rPr>
        <w:t>:</w:t>
      </w:r>
      <w:r w:rsidR="003665D8" w:rsidRPr="00272DDC">
        <w:rPr>
          <w:rFonts w:ascii="Arial" w:hAnsi="Arial" w:cs="Arial"/>
          <w:b/>
          <w:bCs/>
          <w:caps/>
          <w:sz w:val="22"/>
          <w:szCs w:val="22"/>
        </w:rPr>
        <w:t xml:space="preserve"> </w:t>
      </w:r>
    </w:p>
    <w:p w14:paraId="5A683CA9" w14:textId="57660A2F" w:rsidR="00AE7878" w:rsidRPr="00272DDC" w:rsidRDefault="003665D8" w:rsidP="004649F7">
      <w:pPr>
        <w:numPr>
          <w:ilvl w:val="0"/>
          <w:numId w:val="27"/>
        </w:numPr>
        <w:autoSpaceDE w:val="0"/>
        <w:autoSpaceDN w:val="0"/>
        <w:adjustRightInd w:val="0"/>
        <w:spacing w:line="360" w:lineRule="auto"/>
        <w:ind w:left="851" w:hanging="425"/>
        <w:contextualSpacing/>
        <w:jc w:val="both"/>
        <w:rPr>
          <w:rFonts w:ascii="Arial" w:hAnsi="Arial" w:cs="Arial"/>
          <w:b/>
          <w:sz w:val="22"/>
          <w:szCs w:val="22"/>
        </w:rPr>
      </w:pPr>
      <w:r w:rsidRPr="00272DDC">
        <w:rPr>
          <w:rFonts w:ascii="Arial" w:hAnsi="Arial" w:cs="Arial"/>
          <w:b/>
          <w:caps/>
          <w:sz w:val="22"/>
          <w:szCs w:val="22"/>
        </w:rPr>
        <w:t>DULY TAKEN INTO ACCOUNT</w:t>
      </w:r>
      <w:r w:rsidR="00AE7878" w:rsidRPr="00272DDC">
        <w:rPr>
          <w:rFonts w:ascii="Arial" w:hAnsi="Arial" w:cs="Arial"/>
          <w:b/>
          <w:caps/>
          <w:sz w:val="22"/>
          <w:szCs w:val="22"/>
        </w:rPr>
        <w:t xml:space="preserve"> </w:t>
      </w:r>
      <w:r w:rsidR="0017534D" w:rsidRPr="00272DDC">
        <w:rPr>
          <w:rFonts w:ascii="Arial" w:hAnsi="Arial" w:cs="Arial"/>
          <w:sz w:val="22"/>
          <w:szCs w:val="22"/>
        </w:rPr>
        <w:t>the environmental impact assessment report submitted under section 37 of the 2001 Act, and any revised environmental impact assessment report submitted under section 47D of the 2001 Act,</w:t>
      </w:r>
      <w:r w:rsidR="00AE7878" w:rsidRPr="00272DDC">
        <w:rPr>
          <w:rFonts w:ascii="Arial" w:hAnsi="Arial" w:cs="Arial"/>
          <w:sz w:val="22"/>
          <w:szCs w:val="22"/>
        </w:rPr>
        <w:t xml:space="preserve"> </w:t>
      </w:r>
      <w:r w:rsidR="0017534D" w:rsidRPr="00272DDC">
        <w:rPr>
          <w:rFonts w:ascii="Arial" w:hAnsi="Arial" w:cs="Arial"/>
          <w:sz w:val="22"/>
          <w:szCs w:val="22"/>
        </w:rPr>
        <w:t>any additional information furnished to it under section 41</w:t>
      </w:r>
      <w:r w:rsidR="009B5953" w:rsidRPr="00272DDC">
        <w:rPr>
          <w:rFonts w:ascii="Arial" w:hAnsi="Arial" w:cs="Arial"/>
          <w:sz w:val="22"/>
          <w:szCs w:val="22"/>
        </w:rPr>
        <w:t xml:space="preserve"> of the 2001 Act</w:t>
      </w:r>
      <w:r w:rsidR="0017534D" w:rsidRPr="00272DDC">
        <w:rPr>
          <w:rFonts w:ascii="Arial" w:hAnsi="Arial" w:cs="Arial"/>
          <w:sz w:val="22"/>
          <w:szCs w:val="22"/>
        </w:rPr>
        <w:t xml:space="preserve"> and,</w:t>
      </w:r>
      <w:r w:rsidR="009B5953" w:rsidRPr="00272DDC">
        <w:rPr>
          <w:rFonts w:ascii="Arial" w:hAnsi="Arial" w:cs="Arial"/>
          <w:sz w:val="22"/>
          <w:szCs w:val="22"/>
        </w:rPr>
        <w:t xml:space="preserve"> </w:t>
      </w:r>
      <w:r w:rsidR="0017534D" w:rsidRPr="00272DDC">
        <w:rPr>
          <w:rFonts w:ascii="Arial" w:hAnsi="Arial" w:cs="Arial"/>
          <w:sz w:val="22"/>
          <w:szCs w:val="22"/>
        </w:rPr>
        <w:t>where applicable, any information submitted on foot of a notice under section 47D(4)</w:t>
      </w:r>
      <w:r w:rsidR="009B5953" w:rsidRPr="00272DDC">
        <w:rPr>
          <w:rFonts w:ascii="Arial" w:hAnsi="Arial" w:cs="Arial"/>
          <w:sz w:val="22"/>
          <w:szCs w:val="22"/>
        </w:rPr>
        <w:t xml:space="preserve"> of the 2001 Act</w:t>
      </w:r>
      <w:r w:rsidR="00AE7878" w:rsidRPr="00272DDC">
        <w:rPr>
          <w:rFonts w:ascii="Arial" w:hAnsi="Arial" w:cs="Arial"/>
          <w:sz w:val="22"/>
          <w:szCs w:val="22"/>
        </w:rPr>
        <w:t>, any submissions or observation made in relation to the likely significant effects on the environment of the activity to which the application relates duly made to it – (I) under section 40(3) or 41(4) of the 2001 Act, and not withdrawn, or (II) by an authority referred to in section 40(1)(c) or (e) of the 2001 Act, (III) on foot of a request under section 47D(1) or a notice under section 47D(6) of the 2001 Act</w:t>
      </w:r>
      <w:r w:rsidR="00EA1853" w:rsidRPr="00272DDC">
        <w:rPr>
          <w:rFonts w:ascii="Arial" w:hAnsi="Arial" w:cs="Arial"/>
          <w:sz w:val="22"/>
          <w:szCs w:val="22"/>
        </w:rPr>
        <w:t>.</w:t>
      </w:r>
    </w:p>
    <w:p w14:paraId="6BEBFD94" w14:textId="77777777" w:rsidR="009F1439" w:rsidRPr="00272DDC" w:rsidRDefault="009F1439" w:rsidP="004649F7">
      <w:pPr>
        <w:autoSpaceDE w:val="0"/>
        <w:autoSpaceDN w:val="0"/>
        <w:adjustRightInd w:val="0"/>
        <w:spacing w:line="360" w:lineRule="auto"/>
        <w:ind w:left="720"/>
        <w:contextualSpacing/>
        <w:jc w:val="both"/>
        <w:rPr>
          <w:rFonts w:ascii="Arial" w:hAnsi="Arial" w:cs="Arial"/>
          <w:b/>
          <w:sz w:val="22"/>
          <w:szCs w:val="22"/>
        </w:rPr>
      </w:pPr>
    </w:p>
    <w:p w14:paraId="576BFCF7" w14:textId="285A85DB" w:rsidR="00AE7878" w:rsidRPr="00272DDC" w:rsidRDefault="00AE7878" w:rsidP="004649F7">
      <w:pPr>
        <w:numPr>
          <w:ilvl w:val="0"/>
          <w:numId w:val="27"/>
        </w:numPr>
        <w:autoSpaceDE w:val="0"/>
        <w:autoSpaceDN w:val="0"/>
        <w:adjustRightInd w:val="0"/>
        <w:spacing w:line="360" w:lineRule="auto"/>
        <w:ind w:left="851" w:hanging="425"/>
        <w:contextualSpacing/>
        <w:jc w:val="both"/>
        <w:rPr>
          <w:rFonts w:ascii="Arial" w:hAnsi="Arial" w:cs="Arial"/>
          <w:b/>
          <w:sz w:val="22"/>
          <w:szCs w:val="22"/>
        </w:rPr>
      </w:pPr>
      <w:r w:rsidRPr="00272DDC">
        <w:rPr>
          <w:rFonts w:ascii="Arial" w:hAnsi="Arial" w:cs="Arial"/>
          <w:b/>
          <w:sz w:val="22"/>
          <w:szCs w:val="22"/>
        </w:rPr>
        <w:t>CONSIDERED</w:t>
      </w:r>
      <w:r w:rsidRPr="00272DDC">
        <w:rPr>
          <w:rFonts w:ascii="Arial" w:hAnsi="Arial" w:cs="Arial"/>
          <w:sz w:val="22"/>
          <w:szCs w:val="22"/>
        </w:rPr>
        <w:t xml:space="preserve"> any other evidence that it has obtained under Part</w:t>
      </w:r>
      <w:r w:rsidR="00F121EA" w:rsidRPr="00272DDC">
        <w:rPr>
          <w:rFonts w:ascii="Arial" w:hAnsi="Arial" w:cs="Arial"/>
          <w:sz w:val="22"/>
          <w:szCs w:val="22"/>
        </w:rPr>
        <w:t xml:space="preserve"> III of the 2001 Act</w:t>
      </w:r>
      <w:r w:rsidRPr="00272DDC">
        <w:rPr>
          <w:rFonts w:ascii="Arial" w:hAnsi="Arial" w:cs="Arial"/>
          <w:sz w:val="22"/>
          <w:szCs w:val="22"/>
        </w:rPr>
        <w:t xml:space="preserve"> in relation to the likely significant effects on the environment of the activity to which the application relates</w:t>
      </w:r>
      <w:r w:rsidR="00EA1853" w:rsidRPr="00272DDC">
        <w:rPr>
          <w:rFonts w:ascii="Arial" w:hAnsi="Arial" w:cs="Arial"/>
          <w:sz w:val="22"/>
          <w:szCs w:val="22"/>
        </w:rPr>
        <w:t>.</w:t>
      </w:r>
    </w:p>
    <w:p w14:paraId="64D486A4" w14:textId="77777777" w:rsidR="009F1439" w:rsidRPr="00272DDC" w:rsidRDefault="009F1439" w:rsidP="004649F7">
      <w:pPr>
        <w:autoSpaceDE w:val="0"/>
        <w:autoSpaceDN w:val="0"/>
        <w:adjustRightInd w:val="0"/>
        <w:spacing w:line="360" w:lineRule="auto"/>
        <w:ind w:left="851" w:hanging="425"/>
        <w:contextualSpacing/>
        <w:jc w:val="both"/>
        <w:rPr>
          <w:rFonts w:ascii="Arial" w:hAnsi="Arial" w:cs="Arial"/>
          <w:b/>
          <w:sz w:val="22"/>
          <w:szCs w:val="22"/>
        </w:rPr>
      </w:pPr>
    </w:p>
    <w:p w14:paraId="483E2588" w14:textId="77777777" w:rsidR="000333CD" w:rsidRPr="00272DDC" w:rsidRDefault="000333CD" w:rsidP="004649F7">
      <w:pPr>
        <w:numPr>
          <w:ilvl w:val="0"/>
          <w:numId w:val="27"/>
        </w:numPr>
        <w:autoSpaceDE w:val="0"/>
        <w:autoSpaceDN w:val="0"/>
        <w:adjustRightInd w:val="0"/>
        <w:spacing w:line="360" w:lineRule="auto"/>
        <w:ind w:left="851" w:hanging="425"/>
        <w:contextualSpacing/>
        <w:jc w:val="both"/>
        <w:rPr>
          <w:rFonts w:ascii="Arial" w:hAnsi="Arial" w:cs="Arial"/>
          <w:b/>
          <w:sz w:val="22"/>
          <w:szCs w:val="22"/>
        </w:rPr>
      </w:pPr>
      <w:r w:rsidRPr="00272DDC">
        <w:rPr>
          <w:rFonts w:ascii="Arial" w:hAnsi="Arial" w:cs="Arial"/>
          <w:b/>
          <w:sz w:val="22"/>
          <w:szCs w:val="22"/>
        </w:rPr>
        <w:t>TAK</w:t>
      </w:r>
      <w:r w:rsidR="00F121EA" w:rsidRPr="00272DDC">
        <w:rPr>
          <w:rFonts w:ascii="Arial" w:hAnsi="Arial" w:cs="Arial"/>
          <w:b/>
          <w:sz w:val="22"/>
          <w:szCs w:val="22"/>
        </w:rPr>
        <w:t>EN</w:t>
      </w:r>
      <w:r w:rsidRPr="00272DDC">
        <w:rPr>
          <w:rFonts w:ascii="Arial" w:hAnsi="Arial" w:cs="Arial"/>
          <w:b/>
          <w:sz w:val="22"/>
          <w:szCs w:val="22"/>
        </w:rPr>
        <w:t xml:space="preserve"> INTO ACCOUNT </w:t>
      </w:r>
      <w:r w:rsidRPr="00272DDC">
        <w:rPr>
          <w:rFonts w:ascii="Arial" w:hAnsi="Arial" w:cs="Arial"/>
          <w:sz w:val="22"/>
          <w:szCs w:val="22"/>
        </w:rPr>
        <w:t xml:space="preserve">the results of the examination referred to in paragraphs </w:t>
      </w:r>
      <w:r w:rsidRPr="00272DDC">
        <w:rPr>
          <w:rFonts w:ascii="Arial" w:hAnsi="Arial" w:cs="Arial"/>
          <w:b/>
          <w:sz w:val="22"/>
          <w:szCs w:val="22"/>
        </w:rPr>
        <w:t>(a)</w:t>
      </w:r>
      <w:r w:rsidRPr="00272DDC">
        <w:rPr>
          <w:rFonts w:ascii="Arial" w:hAnsi="Arial" w:cs="Arial"/>
          <w:sz w:val="22"/>
          <w:szCs w:val="22"/>
        </w:rPr>
        <w:t xml:space="preserve"> and </w:t>
      </w:r>
      <w:r w:rsidRPr="00272DDC">
        <w:rPr>
          <w:rFonts w:ascii="Arial" w:hAnsi="Arial" w:cs="Arial"/>
          <w:b/>
          <w:sz w:val="22"/>
          <w:szCs w:val="22"/>
        </w:rPr>
        <w:t xml:space="preserve">(b) </w:t>
      </w:r>
      <w:proofErr w:type="gramStart"/>
      <w:r w:rsidRPr="00272DDC">
        <w:rPr>
          <w:rFonts w:ascii="Arial" w:hAnsi="Arial" w:cs="Arial"/>
          <w:sz w:val="22"/>
          <w:szCs w:val="22"/>
        </w:rPr>
        <w:t xml:space="preserve">above, </w:t>
      </w:r>
      <w:r w:rsidR="00974E23" w:rsidRPr="00272DDC">
        <w:rPr>
          <w:rFonts w:ascii="Arial" w:hAnsi="Arial" w:cs="Arial"/>
          <w:sz w:val="22"/>
          <w:szCs w:val="22"/>
        </w:rPr>
        <w:t>and</w:t>
      </w:r>
      <w:proofErr w:type="gramEnd"/>
      <w:r w:rsidR="00974E23" w:rsidRPr="00272DDC">
        <w:rPr>
          <w:rFonts w:ascii="Arial" w:hAnsi="Arial" w:cs="Arial"/>
          <w:sz w:val="22"/>
          <w:szCs w:val="22"/>
        </w:rPr>
        <w:t xml:space="preserve"> having </w:t>
      </w:r>
      <w:r w:rsidRPr="00272DDC">
        <w:rPr>
          <w:rFonts w:ascii="Arial" w:hAnsi="Arial" w:cs="Arial"/>
          <w:sz w:val="22"/>
          <w:szCs w:val="22"/>
        </w:rPr>
        <w:t>reach</w:t>
      </w:r>
      <w:r w:rsidR="00974E23" w:rsidRPr="00272DDC">
        <w:rPr>
          <w:rFonts w:ascii="Arial" w:hAnsi="Arial" w:cs="Arial"/>
          <w:sz w:val="22"/>
          <w:szCs w:val="22"/>
        </w:rPr>
        <w:t>ed</w:t>
      </w:r>
      <w:r w:rsidRPr="00272DDC">
        <w:rPr>
          <w:rFonts w:ascii="Arial" w:hAnsi="Arial" w:cs="Arial"/>
          <w:sz w:val="22"/>
          <w:szCs w:val="22"/>
        </w:rPr>
        <w:t xml:space="preserve"> </w:t>
      </w:r>
      <w:r w:rsidR="00F121EA" w:rsidRPr="00272DDC">
        <w:rPr>
          <w:rFonts w:ascii="Arial" w:hAnsi="Arial" w:cs="Arial"/>
          <w:sz w:val="22"/>
          <w:szCs w:val="22"/>
        </w:rPr>
        <w:t>the following</w:t>
      </w:r>
      <w:r w:rsidRPr="00272DDC">
        <w:rPr>
          <w:rFonts w:ascii="Arial" w:hAnsi="Arial" w:cs="Arial"/>
          <w:sz w:val="22"/>
          <w:szCs w:val="22"/>
        </w:rPr>
        <w:t xml:space="preserve"> reasoned conclusion on the significant effects on the environment of the activity to which the application relates.</w:t>
      </w:r>
    </w:p>
    <w:p w14:paraId="17B6ED14" w14:textId="77777777" w:rsidR="00575230" w:rsidRPr="00272DDC" w:rsidRDefault="00575230" w:rsidP="004649F7">
      <w:pPr>
        <w:autoSpaceDE w:val="0"/>
        <w:autoSpaceDN w:val="0"/>
        <w:adjustRightInd w:val="0"/>
        <w:spacing w:line="360" w:lineRule="auto"/>
        <w:contextualSpacing/>
        <w:jc w:val="both"/>
        <w:rPr>
          <w:rFonts w:ascii="Arial" w:hAnsi="Arial" w:cs="Arial"/>
          <w:b/>
          <w:caps/>
          <w:sz w:val="22"/>
          <w:szCs w:val="22"/>
        </w:rPr>
      </w:pPr>
    </w:p>
    <w:p w14:paraId="133BDAFC" w14:textId="77777777" w:rsidR="00C15269" w:rsidRPr="00272DDC" w:rsidRDefault="00F121EA" w:rsidP="004649F7">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caps/>
          <w:sz w:val="22"/>
          <w:szCs w:val="22"/>
        </w:rPr>
        <w:lastRenderedPageBreak/>
        <w:t xml:space="preserve">REASONED CONCLUSION: </w:t>
      </w:r>
    </w:p>
    <w:p w14:paraId="1BCCEA21" w14:textId="33CDF55B" w:rsidR="00F121EA" w:rsidRPr="00272DDC" w:rsidRDefault="00EA1853" w:rsidP="004649F7">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bCs/>
          <w:caps/>
          <w:sz w:val="22"/>
          <w:szCs w:val="22"/>
          <w:highlight w:val="yellow"/>
        </w:rPr>
        <w:t>[</w:t>
      </w:r>
      <w:r w:rsidR="00EA087E" w:rsidRPr="00272DDC">
        <w:rPr>
          <w:rFonts w:ascii="Arial" w:hAnsi="Arial" w:cs="Arial"/>
          <w:b/>
          <w:caps/>
          <w:sz w:val="22"/>
          <w:szCs w:val="22"/>
          <w:highlight w:val="yellow"/>
        </w:rPr>
        <w:t>TO BE PREPARED BY</w:t>
      </w:r>
      <w:r w:rsidRPr="00272DDC">
        <w:rPr>
          <w:rFonts w:ascii="Arial" w:hAnsi="Arial" w:cs="Arial"/>
          <w:b/>
          <w:bCs/>
          <w:caps/>
          <w:sz w:val="22"/>
          <w:szCs w:val="22"/>
          <w:highlight w:val="yellow"/>
        </w:rPr>
        <w:t xml:space="preserve"> an</w:t>
      </w:r>
      <w:r w:rsidR="00EA087E" w:rsidRPr="00272DDC">
        <w:rPr>
          <w:rFonts w:ascii="Arial" w:hAnsi="Arial" w:cs="Arial"/>
          <w:b/>
          <w:bCs/>
          <w:caps/>
          <w:sz w:val="22"/>
          <w:szCs w:val="22"/>
          <w:highlight w:val="yellow"/>
        </w:rPr>
        <w:t xml:space="preserve"> </w:t>
      </w:r>
      <w:r w:rsidR="00EA087E" w:rsidRPr="00272DDC">
        <w:rPr>
          <w:rFonts w:ascii="Arial" w:hAnsi="Arial" w:cs="Arial"/>
          <w:b/>
          <w:caps/>
          <w:sz w:val="22"/>
          <w:szCs w:val="22"/>
          <w:highlight w:val="yellow"/>
        </w:rPr>
        <w:t>BORD</w:t>
      </w:r>
      <w:r w:rsidRPr="00272DDC">
        <w:rPr>
          <w:rFonts w:ascii="Arial" w:hAnsi="Arial" w:cs="Arial"/>
          <w:b/>
          <w:bCs/>
          <w:caps/>
          <w:sz w:val="22"/>
          <w:szCs w:val="22"/>
          <w:highlight w:val="yellow"/>
        </w:rPr>
        <w:t xml:space="preserve"> pleanála</w:t>
      </w:r>
      <w:r w:rsidR="00EA087E" w:rsidRPr="00272DDC">
        <w:rPr>
          <w:rFonts w:ascii="Arial" w:hAnsi="Arial" w:cs="Arial"/>
          <w:b/>
          <w:bCs/>
          <w:caps/>
          <w:sz w:val="22"/>
          <w:szCs w:val="22"/>
          <w:highlight w:val="yellow"/>
        </w:rPr>
        <w:t xml:space="preserve"> </w:t>
      </w:r>
      <w:r w:rsidR="00EA087E" w:rsidRPr="00272DDC">
        <w:rPr>
          <w:rFonts w:ascii="Arial" w:hAnsi="Arial" w:cs="Arial"/>
          <w:b/>
          <w:caps/>
          <w:sz w:val="22"/>
          <w:szCs w:val="22"/>
          <w:highlight w:val="yellow"/>
        </w:rPr>
        <w:t>AND INCLUDED IN APPENDIX X TO THIS ORDER</w:t>
      </w:r>
      <w:r w:rsidRPr="00272DDC">
        <w:rPr>
          <w:rFonts w:ascii="Arial" w:hAnsi="Arial" w:cs="Arial"/>
          <w:b/>
          <w:bCs/>
          <w:caps/>
          <w:sz w:val="22"/>
          <w:szCs w:val="22"/>
        </w:rPr>
        <w:t>]</w:t>
      </w:r>
    </w:p>
    <w:p w14:paraId="073D0B00" w14:textId="3F5F3654" w:rsidR="0067432C" w:rsidRPr="00272DDC" w:rsidRDefault="0067432C" w:rsidP="004649F7">
      <w:p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In making its reasoned conclusion in accordance with section 42B of the 2001 Act on the significant effects of the proposed railway works on the environment, taking into account the results of the examination of the information presented in the environmental impact assessment report, any further information provided by the </w:t>
      </w:r>
      <w:r w:rsidR="008731FC" w:rsidRPr="00272DDC">
        <w:rPr>
          <w:rFonts w:ascii="Arial" w:hAnsi="Arial" w:cs="Arial"/>
          <w:sz w:val="22"/>
          <w:szCs w:val="22"/>
        </w:rPr>
        <w:t>A</w:t>
      </w:r>
      <w:r w:rsidRPr="00272DDC">
        <w:rPr>
          <w:rFonts w:ascii="Arial" w:hAnsi="Arial" w:cs="Arial"/>
          <w:sz w:val="22"/>
          <w:szCs w:val="22"/>
        </w:rPr>
        <w:t xml:space="preserve">pplicant under section 41 and, where applicable, section 47D of the 2001 Act, and any relevant information received through consultation under section 40, section 41 and, where applicable, section 47D of the 2001 Act and, where appropriate, its own supplementary examination, and the integration by the Board of its reasoned conclusion into this decision under section 43 of the 2001 Act, the Board has regard </w:t>
      </w:r>
      <w:r w:rsidRPr="00272DDC">
        <w:rPr>
          <w:rFonts w:ascii="Arial" w:hAnsi="Arial" w:cs="Arial"/>
          <w:i/>
          <w:sz w:val="22"/>
          <w:szCs w:val="22"/>
        </w:rPr>
        <w:t>inter alia</w:t>
      </w:r>
      <w:r w:rsidRPr="00272DDC">
        <w:rPr>
          <w:rFonts w:ascii="Arial" w:hAnsi="Arial" w:cs="Arial"/>
          <w:sz w:val="22"/>
          <w:szCs w:val="22"/>
        </w:rPr>
        <w:t xml:space="preserve"> to the following:</w:t>
      </w:r>
    </w:p>
    <w:p w14:paraId="42B405E3" w14:textId="77777777" w:rsidR="00C14650" w:rsidRPr="00272DDC" w:rsidRDefault="00C14650" w:rsidP="004649F7">
      <w:pPr>
        <w:autoSpaceDE w:val="0"/>
        <w:autoSpaceDN w:val="0"/>
        <w:adjustRightInd w:val="0"/>
        <w:spacing w:line="360" w:lineRule="auto"/>
        <w:contextualSpacing/>
        <w:jc w:val="both"/>
        <w:rPr>
          <w:rFonts w:ascii="Arial" w:hAnsi="Arial" w:cs="Arial"/>
          <w:sz w:val="22"/>
          <w:szCs w:val="22"/>
        </w:rPr>
      </w:pPr>
    </w:p>
    <w:p w14:paraId="56A5336F" w14:textId="26F7672F" w:rsidR="0067432C" w:rsidRPr="00272DDC" w:rsidRDefault="0067432C" w:rsidP="00165CF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 xml:space="preserve">Environmental Impact Assessment Report and associated </w:t>
      </w:r>
      <w:r w:rsidR="00D4085D" w:rsidRPr="00272DDC">
        <w:rPr>
          <w:rFonts w:ascii="Arial" w:hAnsi="Arial" w:cs="Arial"/>
          <w:sz w:val="22"/>
          <w:szCs w:val="22"/>
        </w:rPr>
        <w:t>A</w:t>
      </w:r>
      <w:r w:rsidRPr="00272DDC">
        <w:rPr>
          <w:rFonts w:ascii="Arial" w:hAnsi="Arial" w:cs="Arial"/>
          <w:sz w:val="22"/>
          <w:szCs w:val="22"/>
        </w:rPr>
        <w:t>ppendices</w:t>
      </w:r>
      <w:r w:rsidR="008731FC" w:rsidRPr="00272DDC">
        <w:rPr>
          <w:rFonts w:ascii="Arial" w:hAnsi="Arial" w:cs="Arial"/>
          <w:sz w:val="22"/>
          <w:szCs w:val="22"/>
        </w:rPr>
        <w:t>;</w:t>
      </w:r>
    </w:p>
    <w:p w14:paraId="1AB2FA8D" w14:textId="4FCE61CA" w:rsidR="0067432C" w:rsidRPr="00272DDC" w:rsidRDefault="0067432C" w:rsidP="00165CF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Supporting Documents</w:t>
      </w:r>
      <w:r w:rsidR="008731FC" w:rsidRPr="00272DDC">
        <w:rPr>
          <w:rFonts w:ascii="Arial" w:hAnsi="Arial" w:cs="Arial"/>
          <w:sz w:val="22"/>
          <w:szCs w:val="22"/>
        </w:rPr>
        <w:t>;</w:t>
      </w:r>
    </w:p>
    <w:p w14:paraId="5F42A2CD" w14:textId="3B8A6045" w:rsidR="0067432C" w:rsidRPr="00272DDC" w:rsidRDefault="0067432C" w:rsidP="00165CF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Appropriate Assessment (Natura Impact Statement)</w:t>
      </w:r>
      <w:r w:rsidR="008731FC" w:rsidRPr="00272DDC">
        <w:rPr>
          <w:rFonts w:ascii="Arial" w:hAnsi="Arial" w:cs="Arial"/>
          <w:sz w:val="22"/>
          <w:szCs w:val="22"/>
        </w:rPr>
        <w:t>;</w:t>
      </w:r>
    </w:p>
    <w:p w14:paraId="1A6C796D" w14:textId="7F4A72E1" w:rsidR="0067432C" w:rsidRPr="00272DDC" w:rsidRDefault="0067432C" w:rsidP="00165CF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Draft Railway Order</w:t>
      </w:r>
      <w:r w:rsidR="008731FC" w:rsidRPr="00272DDC">
        <w:rPr>
          <w:rFonts w:ascii="Arial" w:hAnsi="Arial" w:cs="Arial"/>
          <w:sz w:val="22"/>
          <w:szCs w:val="22"/>
        </w:rPr>
        <w:t>, Book of Reference,</w:t>
      </w:r>
      <w:r w:rsidRPr="00272DDC">
        <w:rPr>
          <w:rFonts w:ascii="Arial" w:hAnsi="Arial" w:cs="Arial"/>
          <w:sz w:val="22"/>
          <w:szCs w:val="22"/>
        </w:rPr>
        <w:t xml:space="preserve"> Schedules</w:t>
      </w:r>
      <w:r w:rsidR="008731FC" w:rsidRPr="00272DDC">
        <w:rPr>
          <w:rFonts w:ascii="Arial" w:hAnsi="Arial" w:cs="Arial"/>
          <w:sz w:val="22"/>
          <w:szCs w:val="22"/>
        </w:rPr>
        <w:t>, Plan</w:t>
      </w:r>
      <w:r w:rsidRPr="00272DDC">
        <w:rPr>
          <w:rFonts w:ascii="Arial" w:hAnsi="Arial" w:cs="Arial"/>
          <w:sz w:val="22"/>
          <w:szCs w:val="22"/>
        </w:rPr>
        <w:t xml:space="preserve"> and Drawings</w:t>
      </w:r>
      <w:r w:rsidR="008731FC" w:rsidRPr="00272DDC">
        <w:rPr>
          <w:rFonts w:ascii="Arial" w:hAnsi="Arial" w:cs="Arial"/>
          <w:sz w:val="22"/>
          <w:szCs w:val="22"/>
        </w:rPr>
        <w:t>;</w:t>
      </w:r>
    </w:p>
    <w:p w14:paraId="4E7B141A" w14:textId="6D9FEDC4" w:rsidR="0067432C" w:rsidRPr="00272DDC" w:rsidRDefault="7D349F8E" w:rsidP="00165CF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Any additional information which may be provided prior to the close of the Oral Hearing, in the form of submissions and responses to submissions, additional information, errata, corrigenda, Briefs of Evidence, etc</w:t>
      </w:r>
      <w:r w:rsidR="36619145" w:rsidRPr="00272DDC">
        <w:rPr>
          <w:rFonts w:ascii="Arial" w:hAnsi="Arial" w:cs="Arial"/>
          <w:sz w:val="22"/>
          <w:szCs w:val="22"/>
        </w:rPr>
        <w:t>;</w:t>
      </w:r>
    </w:p>
    <w:p w14:paraId="176354A7" w14:textId="75065544" w:rsidR="77CF7FBE" w:rsidRPr="00272DDC" w:rsidRDefault="77CF7FBE" w:rsidP="00165CFF">
      <w:pPr>
        <w:numPr>
          <w:ilvl w:val="0"/>
          <w:numId w:val="42"/>
        </w:numPr>
        <w:spacing w:line="360" w:lineRule="auto"/>
        <w:ind w:left="1276" w:hanging="567"/>
        <w:contextualSpacing/>
        <w:jc w:val="both"/>
        <w:rPr>
          <w:rFonts w:ascii="Arial" w:hAnsi="Arial" w:cs="Arial"/>
          <w:sz w:val="22"/>
          <w:szCs w:val="22"/>
        </w:rPr>
      </w:pPr>
      <w:r w:rsidRPr="00272DDC">
        <w:rPr>
          <w:rFonts w:ascii="Arial" w:hAnsi="Arial" w:cs="Arial"/>
          <w:sz w:val="22"/>
          <w:szCs w:val="22"/>
        </w:rPr>
        <w:t>Agreements referred to in this Railway Order</w:t>
      </w:r>
      <w:r w:rsidR="00A13965" w:rsidRPr="00272DDC">
        <w:rPr>
          <w:rFonts w:ascii="Arial" w:hAnsi="Arial" w:cs="Arial"/>
          <w:sz w:val="22"/>
          <w:szCs w:val="22"/>
        </w:rPr>
        <w:t xml:space="preserve"> and the Schedules thereto</w:t>
      </w:r>
      <w:r w:rsidRPr="00272DDC">
        <w:rPr>
          <w:rFonts w:ascii="Arial" w:hAnsi="Arial" w:cs="Arial"/>
          <w:sz w:val="22"/>
          <w:szCs w:val="22"/>
        </w:rPr>
        <w:t>;</w:t>
      </w:r>
    </w:p>
    <w:p w14:paraId="5604ACA5" w14:textId="187C2A7A" w:rsidR="0067432C" w:rsidRPr="00272DDC" w:rsidRDefault="0067432C" w:rsidP="00165CF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The Inspector</w:t>
      </w:r>
      <w:r w:rsidR="008009C5" w:rsidRPr="00272DDC">
        <w:rPr>
          <w:rFonts w:ascii="Arial" w:hAnsi="Arial" w:cs="Arial"/>
          <w:sz w:val="22"/>
          <w:szCs w:val="22"/>
        </w:rPr>
        <w:t>’</w:t>
      </w:r>
      <w:r w:rsidRPr="00272DDC">
        <w:rPr>
          <w:rFonts w:ascii="Arial" w:hAnsi="Arial" w:cs="Arial"/>
          <w:sz w:val="22"/>
          <w:szCs w:val="22"/>
        </w:rPr>
        <w:t>s Report</w:t>
      </w:r>
      <w:r w:rsidR="008009C5" w:rsidRPr="00272DDC">
        <w:rPr>
          <w:rFonts w:ascii="Arial" w:hAnsi="Arial" w:cs="Arial"/>
          <w:sz w:val="22"/>
          <w:szCs w:val="22"/>
        </w:rPr>
        <w:t xml:space="preserve"> (and reports of persons appointed to assist the Inspector)</w:t>
      </w:r>
      <w:r w:rsidR="008731FC" w:rsidRPr="00272DDC">
        <w:rPr>
          <w:rFonts w:ascii="Arial" w:hAnsi="Arial" w:cs="Arial"/>
          <w:sz w:val="22"/>
          <w:szCs w:val="22"/>
        </w:rPr>
        <w:t xml:space="preserve">; and </w:t>
      </w:r>
    </w:p>
    <w:p w14:paraId="59A61D59" w14:textId="286E18C7" w:rsidR="0067432C" w:rsidRPr="00272DDC" w:rsidRDefault="7D349F8E" w:rsidP="00165CFF">
      <w:pPr>
        <w:numPr>
          <w:ilvl w:val="0"/>
          <w:numId w:val="42"/>
        </w:numPr>
        <w:spacing w:line="360" w:lineRule="auto"/>
        <w:ind w:left="1276" w:hanging="567"/>
        <w:contextualSpacing/>
        <w:jc w:val="both"/>
        <w:rPr>
          <w:rFonts w:ascii="Arial" w:hAnsi="Arial" w:cs="Arial"/>
          <w:sz w:val="22"/>
          <w:szCs w:val="22"/>
        </w:rPr>
      </w:pPr>
      <w:r w:rsidRPr="00272DDC">
        <w:rPr>
          <w:rFonts w:ascii="Arial" w:hAnsi="Arial" w:cs="Arial"/>
          <w:sz w:val="22"/>
          <w:szCs w:val="22"/>
        </w:rPr>
        <w:t xml:space="preserve">Conditions attached by </w:t>
      </w:r>
      <w:r w:rsidR="36619145" w:rsidRPr="00272DDC">
        <w:rPr>
          <w:rFonts w:ascii="Arial" w:hAnsi="Arial" w:cs="Arial"/>
          <w:sz w:val="22"/>
          <w:szCs w:val="22"/>
        </w:rPr>
        <w:t>the Board</w:t>
      </w:r>
      <w:r w:rsidRPr="00272DDC">
        <w:rPr>
          <w:rFonts w:ascii="Arial" w:hAnsi="Arial" w:cs="Arial"/>
          <w:sz w:val="22"/>
          <w:szCs w:val="22"/>
        </w:rPr>
        <w:t xml:space="preserve"> </w:t>
      </w:r>
      <w:r w:rsidR="36619145" w:rsidRPr="00272DDC">
        <w:rPr>
          <w:rFonts w:ascii="Arial" w:hAnsi="Arial" w:cs="Arial"/>
          <w:sz w:val="22"/>
          <w:szCs w:val="22"/>
        </w:rPr>
        <w:t>set out in the Schedules.</w:t>
      </w:r>
    </w:p>
    <w:p w14:paraId="5F8EB7B1" w14:textId="77777777" w:rsidR="0067432C" w:rsidRPr="00272DDC" w:rsidRDefault="0067432C" w:rsidP="004649F7">
      <w:pPr>
        <w:autoSpaceDE w:val="0"/>
        <w:autoSpaceDN w:val="0"/>
        <w:adjustRightInd w:val="0"/>
        <w:spacing w:line="360" w:lineRule="auto"/>
        <w:contextualSpacing/>
        <w:jc w:val="both"/>
        <w:rPr>
          <w:rFonts w:ascii="Arial" w:hAnsi="Arial" w:cs="Arial"/>
          <w:sz w:val="22"/>
          <w:szCs w:val="22"/>
        </w:rPr>
      </w:pPr>
    </w:p>
    <w:p w14:paraId="0129F718" w14:textId="7F1E2156" w:rsidR="0067432C" w:rsidRPr="00272DDC" w:rsidRDefault="0067432C" w:rsidP="004649F7">
      <w:p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After considering the totality of the documentation and evidence as set out above, the Board </w:t>
      </w:r>
      <w:r w:rsidR="00D361C9" w:rsidRPr="00272DDC">
        <w:rPr>
          <w:rFonts w:ascii="Arial" w:hAnsi="Arial" w:cs="Arial"/>
          <w:sz w:val="22"/>
          <w:szCs w:val="22"/>
        </w:rPr>
        <w:t xml:space="preserve">has made </w:t>
      </w:r>
      <w:r w:rsidRPr="00272DDC">
        <w:rPr>
          <w:rFonts w:ascii="Arial" w:hAnsi="Arial" w:cs="Arial"/>
          <w:sz w:val="22"/>
          <w:szCs w:val="22"/>
        </w:rPr>
        <w:t xml:space="preserve">its reasoned conclusion in accordance with section 42B(c) </w:t>
      </w:r>
      <w:r w:rsidR="00D361C9" w:rsidRPr="00272DDC">
        <w:rPr>
          <w:rFonts w:ascii="Arial" w:hAnsi="Arial" w:cs="Arial"/>
          <w:sz w:val="22"/>
          <w:szCs w:val="22"/>
        </w:rPr>
        <w:t xml:space="preserve">of the 2001 </w:t>
      </w:r>
      <w:r w:rsidRPr="00272DDC">
        <w:rPr>
          <w:rFonts w:ascii="Arial" w:hAnsi="Arial" w:cs="Arial"/>
          <w:sz w:val="22"/>
          <w:szCs w:val="22"/>
        </w:rPr>
        <w:t>Act</w:t>
      </w:r>
      <w:r w:rsidR="00D361C9" w:rsidRPr="00272DDC">
        <w:rPr>
          <w:rFonts w:ascii="Arial" w:hAnsi="Arial" w:cs="Arial"/>
          <w:sz w:val="22"/>
          <w:szCs w:val="22"/>
        </w:rPr>
        <w:t xml:space="preserve"> as set out in </w:t>
      </w:r>
      <w:r w:rsidR="00D361C9" w:rsidRPr="00272DDC">
        <w:rPr>
          <w:rFonts w:ascii="Arial" w:hAnsi="Arial" w:cs="Arial"/>
          <w:b/>
          <w:sz w:val="22"/>
          <w:szCs w:val="22"/>
          <w:highlight w:val="yellow"/>
        </w:rPr>
        <w:t>Appendix X</w:t>
      </w:r>
      <w:r w:rsidR="00D361C9" w:rsidRPr="00272DDC">
        <w:rPr>
          <w:rFonts w:ascii="Arial" w:hAnsi="Arial" w:cs="Arial"/>
          <w:sz w:val="22"/>
          <w:szCs w:val="22"/>
          <w:highlight w:val="yellow"/>
        </w:rPr>
        <w:t xml:space="preserve"> </w:t>
      </w:r>
      <w:r w:rsidR="00623D3B" w:rsidRPr="00272DDC">
        <w:rPr>
          <w:rFonts w:ascii="Arial" w:hAnsi="Arial" w:cs="Arial"/>
          <w:sz w:val="22"/>
          <w:szCs w:val="22"/>
          <w:highlight w:val="yellow"/>
        </w:rPr>
        <w:t>[to be inserted by the Board]</w:t>
      </w:r>
      <w:r w:rsidR="00623D3B" w:rsidRPr="00272DDC">
        <w:rPr>
          <w:rFonts w:ascii="Arial" w:hAnsi="Arial" w:cs="Arial"/>
          <w:sz w:val="22"/>
          <w:szCs w:val="22"/>
        </w:rPr>
        <w:t xml:space="preserve"> </w:t>
      </w:r>
      <w:r w:rsidR="00D361C9" w:rsidRPr="00272DDC">
        <w:rPr>
          <w:rFonts w:ascii="Arial" w:hAnsi="Arial" w:cs="Arial"/>
          <w:sz w:val="22"/>
          <w:szCs w:val="22"/>
        </w:rPr>
        <w:t>hereto</w:t>
      </w:r>
      <w:r w:rsidR="008731FC" w:rsidRPr="00272DDC">
        <w:rPr>
          <w:rFonts w:ascii="Arial" w:hAnsi="Arial" w:cs="Arial"/>
          <w:sz w:val="22"/>
          <w:szCs w:val="22"/>
        </w:rPr>
        <w:t>.</w:t>
      </w:r>
    </w:p>
    <w:p w14:paraId="41F8F583" w14:textId="77777777" w:rsidR="00C16B05" w:rsidRPr="00272DDC" w:rsidRDefault="00C16B05" w:rsidP="004649F7">
      <w:pPr>
        <w:spacing w:before="120" w:after="150" w:line="360" w:lineRule="auto"/>
        <w:contextualSpacing/>
        <w:jc w:val="both"/>
        <w:rPr>
          <w:rFonts w:ascii="Arial" w:hAnsi="Arial" w:cs="Arial"/>
          <w:b/>
          <w:sz w:val="22"/>
          <w:szCs w:val="22"/>
        </w:rPr>
      </w:pPr>
    </w:p>
    <w:p w14:paraId="1A3D5253" w14:textId="664FED0A" w:rsidR="00575230" w:rsidRDefault="00D361C9" w:rsidP="00165CFF">
      <w:pPr>
        <w:spacing w:line="360" w:lineRule="auto"/>
        <w:contextualSpacing/>
        <w:jc w:val="both"/>
        <w:rPr>
          <w:rFonts w:ascii="Arial" w:hAnsi="Arial" w:cs="Arial"/>
          <w:b/>
          <w:caps/>
          <w:sz w:val="22"/>
          <w:szCs w:val="22"/>
        </w:rPr>
      </w:pPr>
      <w:r w:rsidRPr="00272DDC">
        <w:rPr>
          <w:rFonts w:ascii="Arial" w:hAnsi="Arial" w:cs="Arial"/>
          <w:b/>
          <w:sz w:val="22"/>
          <w:szCs w:val="22"/>
        </w:rPr>
        <w:t xml:space="preserve">AND </w:t>
      </w:r>
      <w:r w:rsidR="00461604" w:rsidRPr="00272DDC">
        <w:rPr>
          <w:rFonts w:ascii="Arial" w:hAnsi="Arial" w:cs="Arial"/>
          <w:b/>
          <w:sz w:val="22"/>
          <w:szCs w:val="22"/>
        </w:rPr>
        <w:t>AFTER CONSIDERING</w:t>
      </w:r>
      <w:r w:rsidR="000333CD" w:rsidRPr="00272DDC">
        <w:rPr>
          <w:rFonts w:ascii="Arial" w:hAnsi="Arial" w:cs="Arial"/>
          <w:sz w:val="22"/>
          <w:szCs w:val="22"/>
        </w:rPr>
        <w:t xml:space="preserve"> the matters referred to </w:t>
      </w:r>
      <w:r w:rsidR="00974E23" w:rsidRPr="00272DDC">
        <w:rPr>
          <w:rFonts w:ascii="Arial" w:hAnsi="Arial" w:cs="Arial"/>
          <w:sz w:val="22"/>
          <w:szCs w:val="22"/>
        </w:rPr>
        <w:t>in section 43</w:t>
      </w:r>
      <w:r w:rsidR="000333CD" w:rsidRPr="00272DDC">
        <w:rPr>
          <w:rFonts w:ascii="Arial" w:hAnsi="Arial" w:cs="Arial"/>
          <w:sz w:val="22"/>
          <w:szCs w:val="22"/>
        </w:rPr>
        <w:t>(1)</w:t>
      </w:r>
      <w:r w:rsidR="00974E23" w:rsidRPr="00272DDC">
        <w:rPr>
          <w:rFonts w:ascii="Arial" w:hAnsi="Arial" w:cs="Arial"/>
          <w:sz w:val="22"/>
          <w:szCs w:val="22"/>
        </w:rPr>
        <w:t xml:space="preserve"> of the 2001 Act</w:t>
      </w:r>
      <w:r w:rsidR="007F742B" w:rsidRPr="00272DDC">
        <w:rPr>
          <w:rFonts w:ascii="Arial" w:hAnsi="Arial" w:cs="Arial"/>
          <w:sz w:val="22"/>
          <w:szCs w:val="22"/>
        </w:rPr>
        <w:t xml:space="preserve"> and</w:t>
      </w:r>
      <w:r w:rsidR="000333CD" w:rsidRPr="00272DDC">
        <w:rPr>
          <w:rFonts w:ascii="Arial" w:hAnsi="Arial" w:cs="Arial"/>
          <w:sz w:val="22"/>
          <w:szCs w:val="22"/>
        </w:rPr>
        <w:t xml:space="preserve"> having taken into account </w:t>
      </w:r>
      <w:r w:rsidR="00461604" w:rsidRPr="00272DDC">
        <w:rPr>
          <w:rFonts w:ascii="Arial" w:hAnsi="Arial" w:cs="Arial"/>
          <w:sz w:val="22"/>
          <w:szCs w:val="22"/>
        </w:rPr>
        <w:t>the aforesaid</w:t>
      </w:r>
      <w:r w:rsidR="000333CD" w:rsidRPr="00272DDC">
        <w:rPr>
          <w:rFonts w:ascii="Arial" w:hAnsi="Arial" w:cs="Arial"/>
          <w:sz w:val="22"/>
          <w:szCs w:val="22"/>
        </w:rPr>
        <w:t xml:space="preserve"> reasoned conclusion under section 42B(c)</w:t>
      </w:r>
      <w:r w:rsidR="00974E23" w:rsidRPr="00272DDC">
        <w:rPr>
          <w:rFonts w:ascii="Arial" w:hAnsi="Arial" w:cs="Arial"/>
          <w:sz w:val="22"/>
          <w:szCs w:val="22"/>
        </w:rPr>
        <w:t xml:space="preserve"> of the 2001 Act</w:t>
      </w:r>
      <w:r w:rsidR="000333CD" w:rsidRPr="00272DDC">
        <w:rPr>
          <w:rFonts w:ascii="Arial" w:hAnsi="Arial" w:cs="Arial"/>
          <w:sz w:val="22"/>
          <w:szCs w:val="22"/>
        </w:rPr>
        <w:t xml:space="preserve"> and being satisfied that that reasoned conclusion remains up-to-date, the Board </w:t>
      </w:r>
      <w:r w:rsidR="009F1439" w:rsidRPr="00272DDC">
        <w:rPr>
          <w:rFonts w:ascii="Arial" w:hAnsi="Arial" w:cs="Arial"/>
          <w:sz w:val="22"/>
          <w:szCs w:val="22"/>
        </w:rPr>
        <w:t xml:space="preserve">being </w:t>
      </w:r>
      <w:r w:rsidR="00461604" w:rsidRPr="00272DDC">
        <w:rPr>
          <w:rFonts w:ascii="Arial" w:hAnsi="Arial" w:cs="Arial"/>
          <w:sz w:val="22"/>
          <w:szCs w:val="22"/>
        </w:rPr>
        <w:t xml:space="preserve">of </w:t>
      </w:r>
      <w:r w:rsidR="009F1439" w:rsidRPr="00272DDC">
        <w:rPr>
          <w:rFonts w:ascii="Arial" w:hAnsi="Arial" w:cs="Arial"/>
          <w:sz w:val="22"/>
          <w:szCs w:val="22"/>
        </w:rPr>
        <w:t xml:space="preserve">the </w:t>
      </w:r>
      <w:r w:rsidR="00461604" w:rsidRPr="00272DDC">
        <w:rPr>
          <w:rFonts w:ascii="Arial" w:hAnsi="Arial" w:cs="Arial"/>
          <w:sz w:val="22"/>
          <w:szCs w:val="22"/>
        </w:rPr>
        <w:t xml:space="preserve">opinion </w:t>
      </w:r>
      <w:r w:rsidR="000333CD" w:rsidRPr="00272DDC">
        <w:rPr>
          <w:rFonts w:ascii="Arial" w:hAnsi="Arial" w:cs="Arial"/>
          <w:sz w:val="22"/>
          <w:szCs w:val="22"/>
        </w:rPr>
        <w:t>that the application should be granted</w:t>
      </w:r>
      <w:r w:rsidR="00974E23" w:rsidRPr="00272DDC">
        <w:rPr>
          <w:rFonts w:ascii="Arial" w:hAnsi="Arial" w:cs="Arial"/>
          <w:sz w:val="22"/>
          <w:szCs w:val="22"/>
        </w:rPr>
        <w:t xml:space="preserve"> </w:t>
      </w:r>
      <w:r w:rsidR="0072601C" w:rsidRPr="00272DDC">
        <w:rPr>
          <w:rFonts w:ascii="Arial" w:hAnsi="Arial" w:cs="Arial"/>
          <w:sz w:val="22"/>
          <w:szCs w:val="22"/>
        </w:rPr>
        <w:t xml:space="preserve">and </w:t>
      </w:r>
      <w:r w:rsidR="009F1439" w:rsidRPr="00272DDC">
        <w:rPr>
          <w:rFonts w:ascii="Arial" w:hAnsi="Arial" w:cs="Arial"/>
          <w:sz w:val="22"/>
          <w:szCs w:val="22"/>
        </w:rPr>
        <w:t xml:space="preserve">also </w:t>
      </w:r>
      <w:r w:rsidR="0072601C" w:rsidRPr="00272DDC">
        <w:rPr>
          <w:rFonts w:ascii="Arial" w:hAnsi="Arial" w:cs="Arial"/>
          <w:sz w:val="22"/>
          <w:szCs w:val="22"/>
        </w:rPr>
        <w:t>being the opinion that the acquisition of the land and any substratum of land</w:t>
      </w:r>
      <w:r w:rsidR="008009C5" w:rsidRPr="00272DDC">
        <w:rPr>
          <w:rFonts w:ascii="Arial" w:hAnsi="Arial" w:cs="Arial"/>
          <w:sz w:val="22"/>
          <w:szCs w:val="22"/>
        </w:rPr>
        <w:t xml:space="preserve"> specified in this Order, and the acquisition of the easements and other rights over land specified in this Order,</w:t>
      </w:r>
      <w:r w:rsidR="0072601C" w:rsidRPr="00272DDC">
        <w:rPr>
          <w:rFonts w:ascii="Arial" w:hAnsi="Arial" w:cs="Arial"/>
          <w:sz w:val="22"/>
          <w:szCs w:val="22"/>
        </w:rPr>
        <w:t xml:space="preserve"> are necessary for giving effect to this Order,</w:t>
      </w:r>
    </w:p>
    <w:p w14:paraId="7EB71AFE" w14:textId="77777777" w:rsidR="00575230" w:rsidRDefault="00575230" w:rsidP="004649F7">
      <w:pPr>
        <w:autoSpaceDE w:val="0"/>
        <w:autoSpaceDN w:val="0"/>
        <w:adjustRightInd w:val="0"/>
        <w:spacing w:line="360" w:lineRule="auto"/>
        <w:contextualSpacing/>
        <w:jc w:val="both"/>
        <w:rPr>
          <w:rFonts w:ascii="Arial" w:hAnsi="Arial" w:cs="Arial"/>
          <w:b/>
          <w:caps/>
          <w:sz w:val="22"/>
          <w:szCs w:val="22"/>
        </w:rPr>
      </w:pPr>
    </w:p>
    <w:p w14:paraId="6B3D4BEF" w14:textId="16E588A0" w:rsidR="0072601C" w:rsidRPr="00272DDC" w:rsidRDefault="0072601C" w:rsidP="004649F7">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caps/>
          <w:sz w:val="22"/>
          <w:szCs w:val="22"/>
        </w:rPr>
        <w:t xml:space="preserve">HEREBY </w:t>
      </w:r>
      <w:r w:rsidR="00974E23" w:rsidRPr="00272DDC">
        <w:rPr>
          <w:rFonts w:ascii="Arial" w:hAnsi="Arial" w:cs="Arial"/>
          <w:b/>
          <w:caps/>
          <w:sz w:val="22"/>
          <w:szCs w:val="22"/>
        </w:rPr>
        <w:t>AUTHORISES</w:t>
      </w:r>
      <w:r w:rsidRPr="00272DDC">
        <w:rPr>
          <w:rFonts w:ascii="Arial" w:hAnsi="Arial" w:cs="Arial"/>
          <w:b/>
          <w:caps/>
          <w:sz w:val="22"/>
          <w:szCs w:val="22"/>
        </w:rPr>
        <w:t>:</w:t>
      </w:r>
    </w:p>
    <w:p w14:paraId="29970AB5" w14:textId="159CD2D6" w:rsidR="000333CD" w:rsidRPr="00272DDC" w:rsidRDefault="008731FC" w:rsidP="004649F7">
      <w:p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T</w:t>
      </w:r>
      <w:r w:rsidR="000333CD" w:rsidRPr="00272DDC">
        <w:rPr>
          <w:rFonts w:ascii="Arial" w:hAnsi="Arial" w:cs="Arial"/>
          <w:sz w:val="22"/>
          <w:szCs w:val="22"/>
        </w:rPr>
        <w:t xml:space="preserve">he </w:t>
      </w:r>
      <w:r w:rsidRPr="00272DDC">
        <w:rPr>
          <w:rFonts w:ascii="Arial" w:hAnsi="Arial" w:cs="Arial"/>
          <w:sz w:val="22"/>
          <w:szCs w:val="22"/>
        </w:rPr>
        <w:t>A</w:t>
      </w:r>
      <w:r w:rsidR="000333CD" w:rsidRPr="00272DDC">
        <w:rPr>
          <w:rFonts w:ascii="Arial" w:hAnsi="Arial" w:cs="Arial"/>
          <w:sz w:val="22"/>
          <w:szCs w:val="22"/>
        </w:rPr>
        <w:t xml:space="preserve">pplicant </w:t>
      </w:r>
      <w:r w:rsidR="00974E23" w:rsidRPr="00272DDC">
        <w:rPr>
          <w:rFonts w:ascii="Arial" w:hAnsi="Arial" w:cs="Arial"/>
          <w:sz w:val="22"/>
          <w:szCs w:val="22"/>
        </w:rPr>
        <w:t xml:space="preserve">– Córas Iompair Éireann – </w:t>
      </w:r>
      <w:r w:rsidR="000333CD" w:rsidRPr="00272DDC">
        <w:rPr>
          <w:rFonts w:ascii="Arial" w:hAnsi="Arial" w:cs="Arial"/>
          <w:sz w:val="22"/>
          <w:szCs w:val="22"/>
        </w:rPr>
        <w:t>to construct, maintain, improve and</w:t>
      </w:r>
      <w:r w:rsidR="00974E23" w:rsidRPr="00272DDC">
        <w:rPr>
          <w:rFonts w:ascii="Arial" w:hAnsi="Arial" w:cs="Arial"/>
          <w:sz w:val="22"/>
          <w:szCs w:val="22"/>
        </w:rPr>
        <w:t xml:space="preserve"> </w:t>
      </w:r>
      <w:r w:rsidR="000333CD" w:rsidRPr="00272DDC">
        <w:rPr>
          <w:rFonts w:ascii="Arial" w:hAnsi="Arial" w:cs="Arial"/>
          <w:sz w:val="22"/>
          <w:szCs w:val="22"/>
        </w:rPr>
        <w:t>operate the railway and  the railway works specified in th</w:t>
      </w:r>
      <w:r w:rsidR="00974E23" w:rsidRPr="00272DDC">
        <w:rPr>
          <w:rFonts w:ascii="Arial" w:hAnsi="Arial" w:cs="Arial"/>
          <w:sz w:val="22"/>
          <w:szCs w:val="22"/>
        </w:rPr>
        <w:t>is</w:t>
      </w:r>
      <w:r w:rsidR="000333CD" w:rsidRPr="00272DDC">
        <w:rPr>
          <w:rFonts w:ascii="Arial" w:hAnsi="Arial" w:cs="Arial"/>
          <w:sz w:val="22"/>
          <w:szCs w:val="22"/>
        </w:rPr>
        <w:t xml:space="preserve"> </w:t>
      </w:r>
      <w:r w:rsidR="00974E23" w:rsidRPr="00272DDC">
        <w:rPr>
          <w:rFonts w:ascii="Arial" w:hAnsi="Arial" w:cs="Arial"/>
          <w:sz w:val="22"/>
          <w:szCs w:val="22"/>
        </w:rPr>
        <w:t>O</w:t>
      </w:r>
      <w:r w:rsidR="000333CD" w:rsidRPr="00272DDC">
        <w:rPr>
          <w:rFonts w:ascii="Arial" w:hAnsi="Arial" w:cs="Arial"/>
          <w:sz w:val="22"/>
          <w:szCs w:val="22"/>
        </w:rPr>
        <w:t xml:space="preserve">rder or any part thereof, in such manner and subject to </w:t>
      </w:r>
      <w:r w:rsidR="000333CD" w:rsidRPr="00272DDC">
        <w:rPr>
          <w:rFonts w:ascii="Arial" w:hAnsi="Arial" w:cs="Arial"/>
          <w:sz w:val="22"/>
          <w:szCs w:val="22"/>
        </w:rPr>
        <w:lastRenderedPageBreak/>
        <w:t>such conditions</w:t>
      </w:r>
      <w:r w:rsidR="007F742B" w:rsidRPr="00272DDC">
        <w:rPr>
          <w:rFonts w:ascii="Arial" w:hAnsi="Arial" w:cs="Arial"/>
          <w:sz w:val="22"/>
          <w:szCs w:val="22"/>
        </w:rPr>
        <w:t xml:space="preserve"> – </w:t>
      </w:r>
      <w:r w:rsidR="000333CD" w:rsidRPr="00272DDC">
        <w:rPr>
          <w:rFonts w:ascii="Arial" w:hAnsi="Arial" w:cs="Arial"/>
          <w:sz w:val="22"/>
          <w:szCs w:val="22"/>
        </w:rPr>
        <w:t>including conditions regarding monitoring measures, parameters to be monitored and the duration of monitoring</w:t>
      </w:r>
      <w:r w:rsidR="007F742B" w:rsidRPr="00272DDC">
        <w:rPr>
          <w:rFonts w:ascii="Arial" w:hAnsi="Arial" w:cs="Arial"/>
          <w:sz w:val="22"/>
          <w:szCs w:val="22"/>
        </w:rPr>
        <w:t>, –</w:t>
      </w:r>
      <w:r w:rsidR="000333CD" w:rsidRPr="00272DDC">
        <w:rPr>
          <w:rFonts w:ascii="Arial" w:hAnsi="Arial" w:cs="Arial"/>
          <w:sz w:val="22"/>
          <w:szCs w:val="22"/>
        </w:rPr>
        <w:t xml:space="preserve"> modifications, restrictions and requirements (and on such other terms) as the Board thinks proper and </w:t>
      </w:r>
      <w:r w:rsidR="00974E23" w:rsidRPr="00272DDC">
        <w:rPr>
          <w:rFonts w:ascii="Arial" w:hAnsi="Arial" w:cs="Arial"/>
          <w:sz w:val="22"/>
          <w:szCs w:val="22"/>
        </w:rPr>
        <w:t xml:space="preserve">has </w:t>
      </w:r>
      <w:r w:rsidR="000333CD" w:rsidRPr="00272DDC">
        <w:rPr>
          <w:rFonts w:ascii="Arial" w:hAnsi="Arial" w:cs="Arial"/>
          <w:sz w:val="22"/>
          <w:szCs w:val="22"/>
        </w:rPr>
        <w:t>specifie</w:t>
      </w:r>
      <w:r w:rsidR="00974E23" w:rsidRPr="00272DDC">
        <w:rPr>
          <w:rFonts w:ascii="Arial" w:hAnsi="Arial" w:cs="Arial"/>
          <w:sz w:val="22"/>
          <w:szCs w:val="22"/>
        </w:rPr>
        <w:t>d</w:t>
      </w:r>
      <w:r w:rsidR="000333CD" w:rsidRPr="00272DDC">
        <w:rPr>
          <w:rFonts w:ascii="Arial" w:hAnsi="Arial" w:cs="Arial"/>
          <w:sz w:val="22"/>
          <w:szCs w:val="22"/>
        </w:rPr>
        <w:t xml:space="preserve"> in th</w:t>
      </w:r>
      <w:r w:rsidR="00974E23" w:rsidRPr="00272DDC">
        <w:rPr>
          <w:rFonts w:ascii="Arial" w:hAnsi="Arial" w:cs="Arial"/>
          <w:sz w:val="22"/>
          <w:szCs w:val="22"/>
        </w:rPr>
        <w:t>is</w:t>
      </w:r>
      <w:r w:rsidR="000333CD" w:rsidRPr="00272DDC">
        <w:rPr>
          <w:rFonts w:ascii="Arial" w:hAnsi="Arial" w:cs="Arial"/>
          <w:sz w:val="22"/>
          <w:szCs w:val="22"/>
        </w:rPr>
        <w:t xml:space="preserve"> </w:t>
      </w:r>
      <w:r w:rsidR="00974E23" w:rsidRPr="00272DDC">
        <w:rPr>
          <w:rFonts w:ascii="Arial" w:hAnsi="Arial" w:cs="Arial"/>
          <w:sz w:val="22"/>
          <w:szCs w:val="22"/>
        </w:rPr>
        <w:t>O</w:t>
      </w:r>
      <w:r w:rsidR="000333CD" w:rsidRPr="00272DDC">
        <w:rPr>
          <w:rFonts w:ascii="Arial" w:hAnsi="Arial" w:cs="Arial"/>
          <w:sz w:val="22"/>
          <w:szCs w:val="22"/>
        </w:rPr>
        <w:t>rder</w:t>
      </w:r>
      <w:r w:rsidR="0072601C" w:rsidRPr="00272DDC">
        <w:rPr>
          <w:rFonts w:ascii="Arial" w:hAnsi="Arial" w:cs="Arial"/>
          <w:sz w:val="22"/>
          <w:szCs w:val="22"/>
        </w:rPr>
        <w:t>,</w:t>
      </w:r>
    </w:p>
    <w:p w14:paraId="22829766" w14:textId="77777777" w:rsidR="006A5576" w:rsidRPr="00272DDC" w:rsidRDefault="006A5576" w:rsidP="004649F7">
      <w:pPr>
        <w:autoSpaceDE w:val="0"/>
        <w:autoSpaceDN w:val="0"/>
        <w:adjustRightInd w:val="0"/>
        <w:spacing w:line="360" w:lineRule="auto"/>
        <w:contextualSpacing/>
        <w:jc w:val="both"/>
        <w:rPr>
          <w:rFonts w:ascii="Arial" w:hAnsi="Arial" w:cs="Arial"/>
          <w:sz w:val="22"/>
          <w:szCs w:val="22"/>
        </w:rPr>
      </w:pPr>
    </w:p>
    <w:p w14:paraId="06F6EF23" w14:textId="78E45685" w:rsidR="003665D8" w:rsidRPr="00272DDC" w:rsidRDefault="0072601C" w:rsidP="004649F7">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sz w:val="22"/>
          <w:szCs w:val="22"/>
        </w:rPr>
        <w:t>AND</w:t>
      </w:r>
      <w:r w:rsidR="009F1439" w:rsidRPr="00272DDC">
        <w:rPr>
          <w:rFonts w:ascii="Arial" w:hAnsi="Arial" w:cs="Arial"/>
          <w:b/>
          <w:sz w:val="22"/>
          <w:szCs w:val="22"/>
        </w:rPr>
        <w:t xml:space="preserve"> </w:t>
      </w:r>
      <w:proofErr w:type="gramStart"/>
      <w:r w:rsidR="009F1439" w:rsidRPr="00272DDC">
        <w:rPr>
          <w:rFonts w:ascii="Arial" w:hAnsi="Arial" w:cs="Arial"/>
          <w:b/>
          <w:sz w:val="22"/>
          <w:szCs w:val="22"/>
        </w:rPr>
        <w:t>ACCORDINGLY</w:t>
      </w:r>
      <w:proofErr w:type="gramEnd"/>
      <w:r w:rsidRPr="00272DDC">
        <w:rPr>
          <w:rFonts w:ascii="Arial" w:hAnsi="Arial" w:cs="Arial"/>
          <w:sz w:val="22"/>
          <w:szCs w:val="22"/>
        </w:rPr>
        <w:t xml:space="preserve"> the Board hereby </w:t>
      </w:r>
      <w:r w:rsidRPr="00272DDC">
        <w:rPr>
          <w:rFonts w:ascii="Arial" w:hAnsi="Arial" w:cs="Arial"/>
          <w:b/>
          <w:sz w:val="22"/>
          <w:szCs w:val="22"/>
        </w:rPr>
        <w:t>ORDERS</w:t>
      </w:r>
      <w:r w:rsidRPr="00272DDC">
        <w:rPr>
          <w:rFonts w:ascii="Arial" w:hAnsi="Arial" w:cs="Arial"/>
          <w:sz w:val="22"/>
          <w:szCs w:val="22"/>
        </w:rPr>
        <w:t xml:space="preserve"> as follows: </w:t>
      </w:r>
    </w:p>
    <w:p w14:paraId="4A40C557" w14:textId="77777777" w:rsidR="00C508FF" w:rsidRPr="00272DDC" w:rsidRDefault="006A5576" w:rsidP="00165CFF">
      <w:pPr>
        <w:pStyle w:val="Heading1"/>
        <w:rPr>
          <w:rFonts w:ascii="Arial" w:hAnsi="Arial" w:cs="Arial"/>
        </w:rPr>
      </w:pPr>
      <w:r w:rsidRPr="00272DDC">
        <w:rPr>
          <w:rFonts w:ascii="Arial" w:hAnsi="Arial" w:cs="Arial"/>
          <w:lang w:val="x-none"/>
        </w:rPr>
        <w:br w:type="page"/>
      </w:r>
      <w:r w:rsidR="00C508FF" w:rsidRPr="00272DDC">
        <w:rPr>
          <w:rFonts w:ascii="Arial" w:hAnsi="Arial" w:cs="Arial"/>
        </w:rPr>
        <w:lastRenderedPageBreak/>
        <w:t>PART I</w:t>
      </w:r>
    </w:p>
    <w:p w14:paraId="31DF7A37" w14:textId="77777777" w:rsidR="00C508FF" w:rsidRPr="00272DDC" w:rsidRDefault="00C508FF" w:rsidP="00165CFF">
      <w:pPr>
        <w:pStyle w:val="Heading1"/>
        <w:rPr>
          <w:rFonts w:ascii="Arial" w:hAnsi="Arial" w:cs="Arial"/>
        </w:rPr>
      </w:pPr>
      <w:r w:rsidRPr="00272DDC">
        <w:rPr>
          <w:rFonts w:ascii="Arial" w:hAnsi="Arial" w:cs="Arial"/>
        </w:rPr>
        <w:t>PRELIMINARY</w:t>
      </w:r>
    </w:p>
    <w:p w14:paraId="65606120" w14:textId="77777777" w:rsidR="00C508FF" w:rsidRPr="00272DDC" w:rsidRDefault="00C508FF" w:rsidP="00165CFF">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______________________________________________________</w:t>
      </w:r>
    </w:p>
    <w:p w14:paraId="3D7AFDF7" w14:textId="77777777" w:rsidR="00C508FF" w:rsidRPr="00272DDC" w:rsidRDefault="00C508FF" w:rsidP="00165CFF">
      <w:pPr>
        <w:spacing w:line="360" w:lineRule="auto"/>
        <w:contextualSpacing/>
        <w:jc w:val="center"/>
        <w:rPr>
          <w:rFonts w:ascii="Arial" w:hAnsi="Arial" w:cs="Arial"/>
          <w:sz w:val="22"/>
          <w:szCs w:val="22"/>
        </w:rPr>
      </w:pPr>
    </w:p>
    <w:p w14:paraId="326DB171" w14:textId="77777777" w:rsidR="00C508FF" w:rsidRPr="00272DDC" w:rsidRDefault="00C508FF" w:rsidP="00165CFF">
      <w:pPr>
        <w:pStyle w:val="Heading1"/>
        <w:rPr>
          <w:rFonts w:ascii="Arial" w:hAnsi="Arial" w:cs="Arial"/>
        </w:rPr>
      </w:pPr>
      <w:r w:rsidRPr="00272DDC">
        <w:rPr>
          <w:rFonts w:ascii="Arial" w:hAnsi="Arial" w:cs="Arial"/>
        </w:rPr>
        <w:t>ARTICLE 1</w:t>
      </w:r>
    </w:p>
    <w:p w14:paraId="353D052F" w14:textId="77777777" w:rsidR="00C508FF" w:rsidRPr="00272DDC" w:rsidRDefault="00C508FF" w:rsidP="00165CFF">
      <w:pPr>
        <w:pStyle w:val="Heading1"/>
        <w:rPr>
          <w:rFonts w:ascii="Arial" w:hAnsi="Arial" w:cs="Arial"/>
        </w:rPr>
      </w:pPr>
      <w:r w:rsidRPr="00272DDC">
        <w:rPr>
          <w:rFonts w:ascii="Arial" w:hAnsi="Arial" w:cs="Arial"/>
        </w:rPr>
        <w:t>Citation</w:t>
      </w:r>
    </w:p>
    <w:p w14:paraId="00FC9A58" w14:textId="77777777" w:rsidR="00C508FF" w:rsidRPr="00272DDC" w:rsidRDefault="00C508FF" w:rsidP="004649F7">
      <w:pPr>
        <w:spacing w:line="360" w:lineRule="auto"/>
        <w:contextualSpacing/>
        <w:jc w:val="both"/>
        <w:rPr>
          <w:rFonts w:ascii="Arial" w:hAnsi="Arial" w:cs="Arial"/>
          <w:sz w:val="22"/>
          <w:szCs w:val="22"/>
        </w:rPr>
      </w:pPr>
    </w:p>
    <w:p w14:paraId="75B9D345" w14:textId="23457F83" w:rsidR="00C508FF" w:rsidRPr="00272DDC" w:rsidRDefault="00C508FF" w:rsidP="004649F7">
      <w:pPr>
        <w:tabs>
          <w:tab w:val="left" w:pos="426"/>
        </w:tabs>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(1) </w:t>
      </w:r>
      <w:r w:rsidR="00D4085D" w:rsidRPr="00272DDC">
        <w:rPr>
          <w:rFonts w:ascii="Arial" w:hAnsi="Arial" w:cs="Arial"/>
          <w:sz w:val="22"/>
          <w:szCs w:val="22"/>
        </w:rPr>
        <w:tab/>
      </w:r>
      <w:r w:rsidRPr="00272DDC">
        <w:rPr>
          <w:rFonts w:ascii="Arial" w:hAnsi="Arial" w:cs="Arial"/>
          <w:sz w:val="22"/>
          <w:szCs w:val="22"/>
        </w:rPr>
        <w:t xml:space="preserve">This Order maybe cited as the </w:t>
      </w:r>
      <w:r w:rsidR="008009C5" w:rsidRPr="00272DDC">
        <w:rPr>
          <w:rFonts w:ascii="Arial" w:hAnsi="Arial" w:cs="Arial"/>
          <w:sz w:val="22"/>
          <w:szCs w:val="22"/>
        </w:rPr>
        <w:t>“</w:t>
      </w:r>
      <w:r w:rsidR="004649F7">
        <w:rPr>
          <w:rFonts w:ascii="Arial" w:hAnsi="Arial" w:cs="Arial"/>
          <w:sz w:val="22"/>
          <w:szCs w:val="22"/>
        </w:rPr>
        <w:t xml:space="preserve">DART+ Coastal </w:t>
      </w:r>
      <w:r w:rsidR="00C23FE2">
        <w:rPr>
          <w:rFonts w:ascii="Arial" w:hAnsi="Arial" w:cs="Arial"/>
          <w:sz w:val="22"/>
          <w:szCs w:val="22"/>
        </w:rPr>
        <w:t xml:space="preserve">North </w:t>
      </w:r>
      <w:r w:rsidR="003F2C1D" w:rsidRPr="00272DDC">
        <w:rPr>
          <w:rFonts w:ascii="Arial" w:hAnsi="Arial" w:cs="Arial"/>
          <w:sz w:val="22"/>
          <w:szCs w:val="22"/>
        </w:rPr>
        <w:t xml:space="preserve">Railway </w:t>
      </w:r>
      <w:r w:rsidR="003F2C1D" w:rsidRPr="007B45A8">
        <w:rPr>
          <w:rFonts w:ascii="Arial" w:hAnsi="Arial" w:cs="Arial"/>
          <w:sz w:val="22"/>
          <w:szCs w:val="22"/>
        </w:rPr>
        <w:t xml:space="preserve">Order </w:t>
      </w:r>
      <w:r w:rsidR="00623D3B" w:rsidRPr="007B45A8">
        <w:rPr>
          <w:rFonts w:ascii="Arial" w:hAnsi="Arial" w:cs="Arial"/>
          <w:sz w:val="22"/>
          <w:szCs w:val="22"/>
        </w:rPr>
        <w:t>[</w:t>
      </w:r>
      <w:r w:rsidR="003F2C1D" w:rsidRPr="00165CFF">
        <w:rPr>
          <w:rFonts w:ascii="Arial" w:hAnsi="Arial" w:cs="Arial"/>
          <w:sz w:val="22"/>
          <w:szCs w:val="22"/>
        </w:rPr>
        <w:t>202</w:t>
      </w:r>
      <w:r w:rsidR="00FE6DD5" w:rsidRPr="00165CFF">
        <w:rPr>
          <w:rFonts w:ascii="Arial" w:hAnsi="Arial" w:cs="Arial"/>
          <w:sz w:val="22"/>
          <w:szCs w:val="22"/>
        </w:rPr>
        <w:t>4</w:t>
      </w:r>
      <w:r w:rsidR="00623D3B" w:rsidRPr="007B45A8">
        <w:rPr>
          <w:rFonts w:ascii="Arial" w:hAnsi="Arial" w:cs="Arial"/>
          <w:sz w:val="22"/>
          <w:szCs w:val="22"/>
        </w:rPr>
        <w:t>]</w:t>
      </w:r>
      <w:r w:rsidR="008009C5" w:rsidRPr="007B45A8">
        <w:rPr>
          <w:rFonts w:ascii="Arial" w:hAnsi="Arial" w:cs="Arial"/>
          <w:sz w:val="22"/>
          <w:szCs w:val="22"/>
        </w:rPr>
        <w:t>”.</w:t>
      </w:r>
    </w:p>
    <w:p w14:paraId="74EAEBD6" w14:textId="77777777" w:rsidR="003F2C1D" w:rsidRPr="00272DDC" w:rsidRDefault="003F2C1D" w:rsidP="00165CFF">
      <w:pPr>
        <w:spacing w:line="360" w:lineRule="auto"/>
        <w:contextualSpacing/>
        <w:jc w:val="center"/>
        <w:rPr>
          <w:rFonts w:ascii="Arial" w:hAnsi="Arial" w:cs="Arial"/>
          <w:sz w:val="22"/>
          <w:szCs w:val="22"/>
        </w:rPr>
      </w:pPr>
    </w:p>
    <w:p w14:paraId="73665A2A" w14:textId="77777777" w:rsidR="00C508FF" w:rsidRPr="00272DDC" w:rsidRDefault="00C508FF" w:rsidP="00165CFF">
      <w:pPr>
        <w:pStyle w:val="Heading1"/>
        <w:rPr>
          <w:rFonts w:ascii="Arial" w:hAnsi="Arial" w:cs="Arial"/>
        </w:rPr>
      </w:pPr>
      <w:r w:rsidRPr="00272DDC">
        <w:rPr>
          <w:rFonts w:ascii="Arial" w:hAnsi="Arial" w:cs="Arial"/>
        </w:rPr>
        <w:t>ARTICLE 2</w:t>
      </w:r>
    </w:p>
    <w:p w14:paraId="389DECFA" w14:textId="77777777" w:rsidR="00C508FF" w:rsidRPr="00272DDC" w:rsidRDefault="00C508FF" w:rsidP="00165CFF">
      <w:pPr>
        <w:pStyle w:val="Heading1"/>
        <w:rPr>
          <w:rFonts w:ascii="Arial" w:hAnsi="Arial" w:cs="Arial"/>
        </w:rPr>
      </w:pPr>
      <w:r w:rsidRPr="00272DDC">
        <w:rPr>
          <w:rFonts w:ascii="Arial" w:hAnsi="Arial" w:cs="Arial"/>
        </w:rPr>
        <w:t>Definitions/Interpretations</w:t>
      </w:r>
    </w:p>
    <w:p w14:paraId="1D990611" w14:textId="77777777" w:rsidR="003F2C1D" w:rsidRPr="00272DDC" w:rsidRDefault="003F2C1D" w:rsidP="004649F7">
      <w:pPr>
        <w:autoSpaceDE w:val="0"/>
        <w:autoSpaceDN w:val="0"/>
        <w:adjustRightInd w:val="0"/>
        <w:spacing w:line="360" w:lineRule="auto"/>
        <w:contextualSpacing/>
        <w:jc w:val="both"/>
        <w:rPr>
          <w:rFonts w:ascii="Arial" w:hAnsi="Arial" w:cs="Arial"/>
          <w:sz w:val="22"/>
          <w:szCs w:val="22"/>
        </w:rPr>
      </w:pPr>
    </w:p>
    <w:p w14:paraId="128A8C73" w14:textId="77777777" w:rsidR="00377394" w:rsidRPr="00272DDC" w:rsidRDefault="00377394" w:rsidP="004649F7">
      <w:pPr>
        <w:numPr>
          <w:ilvl w:val="0"/>
          <w:numId w:val="26"/>
        </w:numPr>
        <w:autoSpaceDE w:val="0"/>
        <w:autoSpaceDN w:val="0"/>
        <w:adjustRightInd w:val="0"/>
        <w:spacing w:line="360" w:lineRule="auto"/>
        <w:ind w:left="426" w:hanging="426"/>
        <w:contextualSpacing/>
        <w:jc w:val="both"/>
        <w:rPr>
          <w:rFonts w:ascii="Arial" w:hAnsi="Arial" w:cs="Arial"/>
          <w:sz w:val="22"/>
          <w:szCs w:val="22"/>
        </w:rPr>
      </w:pPr>
      <w:r w:rsidRPr="00272DDC">
        <w:rPr>
          <w:rFonts w:ascii="Arial" w:hAnsi="Arial" w:cs="Arial"/>
          <w:sz w:val="22"/>
          <w:szCs w:val="22"/>
        </w:rPr>
        <w:t>In this Order (save where the context otherwise requires):</w:t>
      </w:r>
    </w:p>
    <w:p w14:paraId="683ADC2F" w14:textId="77777777" w:rsidR="00056712" w:rsidRPr="00272DDC" w:rsidRDefault="00056712" w:rsidP="004649F7">
      <w:pPr>
        <w:autoSpaceDE w:val="0"/>
        <w:autoSpaceDN w:val="0"/>
        <w:adjustRightInd w:val="0"/>
        <w:spacing w:before="120" w:after="120" w:line="360" w:lineRule="auto"/>
        <w:jc w:val="both"/>
        <w:rPr>
          <w:rFonts w:ascii="Arial" w:hAnsi="Arial" w:cs="Arial"/>
          <w:sz w:val="22"/>
          <w:szCs w:val="22"/>
        </w:rPr>
      </w:pPr>
    </w:p>
    <w:p w14:paraId="38FC8F53" w14:textId="5496634D" w:rsidR="00A13965" w:rsidRPr="00272DDC" w:rsidRDefault="00A13965" w:rsidP="004649F7">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w:t>
      </w:r>
      <w:r w:rsidRPr="006A3627">
        <w:rPr>
          <w:rFonts w:ascii="Arial" w:hAnsi="Arial" w:cs="Arial"/>
          <w:sz w:val="22"/>
          <w:szCs w:val="22"/>
        </w:rPr>
        <w:t>Act of 1961</w:t>
      </w:r>
      <w:r w:rsidRPr="00272DDC">
        <w:rPr>
          <w:rFonts w:ascii="Arial" w:hAnsi="Arial" w:cs="Arial"/>
          <w:sz w:val="22"/>
          <w:szCs w:val="22"/>
        </w:rPr>
        <w:t xml:space="preserve">” means the Road Traffic Act 1961, as amended and substituted </w:t>
      </w:r>
      <w:r w:rsidRPr="00272DDC">
        <w:rPr>
          <w:rFonts w:ascii="Arial" w:hAnsi="Arial" w:cs="Arial"/>
          <w:sz w:val="22"/>
          <w:szCs w:val="22"/>
          <w:shd w:val="clear" w:color="auto" w:fill="FFFFFF"/>
        </w:rPr>
        <w:t>(No. 24 of 1961)</w:t>
      </w:r>
      <w:r w:rsidR="00756CD4" w:rsidRPr="00272DDC">
        <w:rPr>
          <w:rFonts w:ascii="Arial" w:hAnsi="Arial" w:cs="Arial"/>
          <w:sz w:val="22"/>
          <w:szCs w:val="22"/>
          <w:shd w:val="clear" w:color="auto" w:fill="FFFFFF"/>
        </w:rPr>
        <w:t>;</w:t>
      </w:r>
    </w:p>
    <w:p w14:paraId="1DC4B5DE" w14:textId="286C62FB" w:rsidR="00A13965" w:rsidRPr="00272DDC" w:rsidRDefault="00A13965" w:rsidP="004649F7">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 xml:space="preserve">“Act of 1993” means the Roads Act, 1993, as amended and substituted </w:t>
      </w:r>
      <w:r w:rsidRPr="00272DDC">
        <w:rPr>
          <w:rFonts w:ascii="Arial" w:hAnsi="Arial" w:cs="Arial"/>
          <w:sz w:val="22"/>
          <w:szCs w:val="22"/>
          <w:shd w:val="clear" w:color="auto" w:fill="FFFFFF"/>
        </w:rPr>
        <w:t>(No. 14 of 1993)</w:t>
      </w:r>
      <w:r w:rsidR="00756CD4" w:rsidRPr="00272DDC">
        <w:rPr>
          <w:rFonts w:ascii="Arial" w:hAnsi="Arial" w:cs="Arial"/>
          <w:sz w:val="22"/>
          <w:szCs w:val="22"/>
          <w:shd w:val="clear" w:color="auto" w:fill="FFFFFF"/>
        </w:rPr>
        <w:t>;</w:t>
      </w:r>
    </w:p>
    <w:p w14:paraId="630363F4" w14:textId="611E0123"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“Act of 2000” means the Planning and Development Act 2000, as amended and substituted (No. 30 of 2000)</w:t>
      </w:r>
      <w:r w:rsidR="00756CD4" w:rsidRPr="00272DDC">
        <w:rPr>
          <w:rFonts w:ascii="Arial" w:hAnsi="Arial" w:cs="Arial"/>
          <w:sz w:val="22"/>
          <w:szCs w:val="22"/>
        </w:rPr>
        <w:t>;</w:t>
      </w:r>
    </w:p>
    <w:p w14:paraId="6E3E58B8" w14:textId="571E8044"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“Act of 2001” means the Transport (Railway Infrastructure) Act 2001 (</w:t>
      </w:r>
      <w:r w:rsidRPr="00272DDC">
        <w:rPr>
          <w:rFonts w:ascii="Arial" w:hAnsi="Arial" w:cs="Arial"/>
          <w:sz w:val="22"/>
          <w:szCs w:val="22"/>
          <w:shd w:val="clear" w:color="auto" w:fill="FFFFFF"/>
        </w:rPr>
        <w:t>No. 55 of 2001)</w:t>
      </w:r>
      <w:r w:rsidRPr="00272DDC">
        <w:rPr>
          <w:rFonts w:ascii="Arial" w:hAnsi="Arial" w:cs="Arial"/>
          <w:color w:val="666666"/>
          <w:sz w:val="22"/>
          <w:szCs w:val="22"/>
          <w:shd w:val="clear" w:color="auto" w:fill="FFFFFF"/>
        </w:rPr>
        <w:t xml:space="preserve"> </w:t>
      </w:r>
      <w:r w:rsidRPr="00272DDC">
        <w:rPr>
          <w:rFonts w:ascii="Arial" w:hAnsi="Arial" w:cs="Arial"/>
          <w:sz w:val="22"/>
          <w:szCs w:val="22"/>
        </w:rPr>
        <w:t xml:space="preserve">as amended and substituted including by </w:t>
      </w:r>
      <w:r w:rsidRPr="00272DDC">
        <w:rPr>
          <w:rFonts w:ascii="Arial" w:hAnsi="Arial" w:cs="Arial"/>
          <w:i/>
          <w:sz w:val="22"/>
          <w:szCs w:val="22"/>
        </w:rPr>
        <w:t>inter alia</w:t>
      </w:r>
      <w:r w:rsidRPr="00272DDC">
        <w:rPr>
          <w:rFonts w:ascii="Arial" w:hAnsi="Arial" w:cs="Arial"/>
          <w:sz w:val="22"/>
          <w:szCs w:val="22"/>
        </w:rPr>
        <w:t xml:space="preserve"> </w:t>
      </w:r>
      <w:r w:rsidRPr="00272DDC">
        <w:rPr>
          <w:rFonts w:ascii="Arial" w:eastAsia="Book Antiqua" w:hAnsi="Arial" w:cs="Arial"/>
          <w:sz w:val="22"/>
          <w:szCs w:val="22"/>
        </w:rPr>
        <w:t xml:space="preserve">the </w:t>
      </w:r>
      <w:r w:rsidRPr="00272DDC">
        <w:rPr>
          <w:rFonts w:ascii="Arial" w:hAnsi="Arial" w:cs="Arial"/>
          <w:sz w:val="22"/>
          <w:szCs w:val="22"/>
          <w:shd w:val="clear" w:color="auto" w:fill="FFFFFF"/>
        </w:rPr>
        <w:t>European Union (Railway Orders) (Environmental Impact Assessment) (Amendment) Regulations 2021 (Statutory Instrument No. 743/2021), and is also referred to herein as the “Principal Act”</w:t>
      </w:r>
      <w:r w:rsidR="00756CD4" w:rsidRPr="00272DDC">
        <w:rPr>
          <w:rFonts w:ascii="Arial" w:hAnsi="Arial" w:cs="Arial"/>
          <w:sz w:val="22"/>
          <w:szCs w:val="22"/>
          <w:shd w:val="clear" w:color="auto" w:fill="FFFFFF"/>
        </w:rPr>
        <w:t>;</w:t>
      </w:r>
    </w:p>
    <w:p w14:paraId="3DF198C8" w14:textId="482BA7C4"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“Act of 2006”</w:t>
      </w:r>
      <w:r w:rsidRPr="00272DDC">
        <w:rPr>
          <w:rFonts w:ascii="Arial" w:hAnsi="Arial" w:cs="Arial"/>
          <w:sz w:val="22"/>
          <w:szCs w:val="22"/>
          <w:shd w:val="clear" w:color="auto" w:fill="FFFFFF"/>
        </w:rPr>
        <w:t xml:space="preserve"> means the Planning and Development (Strategic Infrastructure) Act 2006 (No. 27 of 2006)</w:t>
      </w:r>
      <w:r w:rsidR="00756CD4" w:rsidRPr="00272DDC">
        <w:rPr>
          <w:rFonts w:ascii="Arial" w:hAnsi="Arial" w:cs="Arial"/>
          <w:sz w:val="22"/>
          <w:szCs w:val="22"/>
          <w:shd w:val="clear" w:color="auto" w:fill="FFFFFF"/>
        </w:rPr>
        <w:t>;</w:t>
      </w:r>
    </w:p>
    <w:p w14:paraId="00D98202" w14:textId="4DCFD5BB"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“apparatus” includes any substation, inspection chamber, junction box, booster station, pipe, sewer, drain, duct, tunnel, conduit, wire, cable, fibre, insulator, masts, support structures and such other thing as may be used by an undertaker for or in connection with the provision of a service to the publi</w:t>
      </w:r>
      <w:r w:rsidR="00756CD4" w:rsidRPr="00272DDC">
        <w:rPr>
          <w:rFonts w:ascii="Arial" w:hAnsi="Arial" w:cs="Arial"/>
          <w:sz w:val="22"/>
          <w:szCs w:val="22"/>
        </w:rPr>
        <w:t>c;</w:t>
      </w:r>
    </w:p>
    <w:p w14:paraId="15CCEE4A" w14:textId="0601BBDB"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 xml:space="preserve">“Applicant” means </w:t>
      </w:r>
      <w:proofErr w:type="spellStart"/>
      <w:r w:rsidR="00C41DB7" w:rsidRPr="00272DDC">
        <w:rPr>
          <w:rFonts w:ascii="Arial" w:hAnsi="Arial" w:cs="Arial"/>
          <w:sz w:val="22"/>
          <w:szCs w:val="22"/>
        </w:rPr>
        <w:t>Córas</w:t>
      </w:r>
      <w:proofErr w:type="spellEnd"/>
      <w:r w:rsidRPr="00272DDC">
        <w:rPr>
          <w:rFonts w:ascii="Arial" w:hAnsi="Arial" w:cs="Arial"/>
          <w:sz w:val="22"/>
          <w:szCs w:val="22"/>
        </w:rPr>
        <w:t xml:space="preserve"> </w:t>
      </w:r>
      <w:proofErr w:type="spellStart"/>
      <w:r w:rsidRPr="00272DDC">
        <w:rPr>
          <w:rFonts w:ascii="Arial" w:hAnsi="Arial" w:cs="Arial"/>
          <w:sz w:val="22"/>
          <w:szCs w:val="22"/>
        </w:rPr>
        <w:t>Iompair</w:t>
      </w:r>
      <w:proofErr w:type="spellEnd"/>
      <w:r w:rsidRPr="00272DDC">
        <w:rPr>
          <w:rFonts w:ascii="Arial" w:hAnsi="Arial" w:cs="Arial"/>
          <w:sz w:val="22"/>
          <w:szCs w:val="22"/>
        </w:rPr>
        <w:t xml:space="preserve"> </w:t>
      </w:r>
      <w:r w:rsidR="00C41DB7" w:rsidRPr="00272DDC">
        <w:rPr>
          <w:rFonts w:ascii="Arial" w:hAnsi="Arial" w:cs="Arial"/>
          <w:sz w:val="22"/>
          <w:szCs w:val="22"/>
        </w:rPr>
        <w:t>Éireann</w:t>
      </w:r>
      <w:r w:rsidRPr="00272DDC">
        <w:rPr>
          <w:rFonts w:ascii="Arial" w:hAnsi="Arial" w:cs="Arial"/>
          <w:sz w:val="22"/>
          <w:szCs w:val="22"/>
        </w:rPr>
        <w:t xml:space="preserve"> (also referred to as CIÉ) and / or the Railway </w:t>
      </w:r>
      <w:proofErr w:type="gramStart"/>
      <w:r w:rsidRPr="00272DDC">
        <w:rPr>
          <w:rFonts w:ascii="Arial" w:hAnsi="Arial" w:cs="Arial"/>
          <w:sz w:val="22"/>
          <w:szCs w:val="22"/>
        </w:rPr>
        <w:t>Undertaking</w:t>
      </w:r>
      <w:r w:rsidR="00756CD4" w:rsidRPr="00272DDC">
        <w:rPr>
          <w:rFonts w:ascii="Arial" w:hAnsi="Arial" w:cs="Arial"/>
          <w:sz w:val="22"/>
          <w:szCs w:val="22"/>
        </w:rPr>
        <w:t>;</w:t>
      </w:r>
      <w:proofErr w:type="gramEnd"/>
    </w:p>
    <w:p w14:paraId="76FB8FEC" w14:textId="7E16B764"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w:t>
      </w:r>
      <w:proofErr w:type="gramStart"/>
      <w:r w:rsidRPr="00272DDC">
        <w:rPr>
          <w:rFonts w:ascii="Arial" w:hAnsi="Arial" w:cs="Arial"/>
          <w:sz w:val="22"/>
          <w:szCs w:val="22"/>
        </w:rPr>
        <w:t>authorised</w:t>
      </w:r>
      <w:proofErr w:type="gramEnd"/>
      <w:r w:rsidRPr="00272DDC">
        <w:rPr>
          <w:rFonts w:ascii="Arial" w:hAnsi="Arial" w:cs="Arial"/>
          <w:sz w:val="22"/>
          <w:szCs w:val="22"/>
        </w:rPr>
        <w:t xml:space="preserve"> works” or “works authorised by this Order” means the scheduled works and any other works authorised by this Order or any part of them and includes railway works and including those works and railway works described in all of the schedules to this Order</w:t>
      </w:r>
      <w:r w:rsidR="00756CD4" w:rsidRPr="00272DDC">
        <w:rPr>
          <w:rFonts w:ascii="Arial" w:hAnsi="Arial" w:cs="Arial"/>
          <w:sz w:val="22"/>
          <w:szCs w:val="22"/>
        </w:rPr>
        <w:t>;</w:t>
      </w:r>
    </w:p>
    <w:p w14:paraId="7D0CC934" w14:textId="587B1BED"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“Board” or “the Board” means An Bord Pleanál</w:t>
      </w:r>
      <w:r w:rsidR="00C80023" w:rsidRPr="00272DDC">
        <w:rPr>
          <w:rFonts w:ascii="Arial" w:hAnsi="Arial" w:cs="Arial"/>
          <w:sz w:val="22"/>
          <w:szCs w:val="22"/>
        </w:rPr>
        <w:t>a</w:t>
      </w:r>
      <w:r w:rsidR="00756CD4" w:rsidRPr="00272DDC">
        <w:rPr>
          <w:rFonts w:ascii="Arial" w:hAnsi="Arial" w:cs="Arial"/>
          <w:sz w:val="22"/>
          <w:szCs w:val="22"/>
        </w:rPr>
        <w:t>;</w:t>
      </w:r>
    </w:p>
    <w:p w14:paraId="06E132D8" w14:textId="67DA7458"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lastRenderedPageBreak/>
        <w:t xml:space="preserve">“Book of Reference” means the book of reference to the </w:t>
      </w:r>
      <w:r w:rsidR="00C80023" w:rsidRPr="00272DDC">
        <w:rPr>
          <w:rFonts w:ascii="Arial" w:hAnsi="Arial" w:cs="Arial"/>
          <w:sz w:val="22"/>
          <w:szCs w:val="22"/>
        </w:rPr>
        <w:t>P</w:t>
      </w:r>
      <w:r w:rsidRPr="00272DDC">
        <w:rPr>
          <w:rFonts w:ascii="Arial" w:hAnsi="Arial" w:cs="Arial"/>
          <w:sz w:val="22"/>
          <w:szCs w:val="22"/>
        </w:rPr>
        <w:t>lan, submitted to the Board pursuant to Section 37(3) of the Principal Act and certified by the Board as the book of reference for the purpose of this Order</w:t>
      </w:r>
      <w:r w:rsidR="00756CD4" w:rsidRPr="00272DDC">
        <w:rPr>
          <w:rFonts w:ascii="Arial" w:hAnsi="Arial" w:cs="Arial"/>
          <w:sz w:val="22"/>
          <w:szCs w:val="22"/>
        </w:rPr>
        <w:t>;</w:t>
      </w:r>
    </w:p>
    <w:p w14:paraId="2C6C9425" w14:textId="2E779333"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“construct” includes modify, build, make, assemble or put together</w:t>
      </w:r>
      <w:r w:rsidR="00756CD4" w:rsidRPr="00272DDC">
        <w:rPr>
          <w:rFonts w:ascii="Arial" w:hAnsi="Arial" w:cs="Arial"/>
          <w:sz w:val="22"/>
          <w:szCs w:val="22"/>
        </w:rPr>
        <w:t>;</w:t>
      </w:r>
    </w:p>
    <w:p w14:paraId="373F510F" w14:textId="3C56DB54"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“designated body” means an authority designated by the Minister for Transport under section 39A of the Act of 2001</w:t>
      </w:r>
      <w:r w:rsidR="00756CD4" w:rsidRPr="00272DDC">
        <w:rPr>
          <w:rFonts w:ascii="Arial" w:hAnsi="Arial" w:cs="Arial"/>
          <w:sz w:val="22"/>
          <w:szCs w:val="22"/>
        </w:rPr>
        <w:t>;</w:t>
      </w:r>
    </w:p>
    <w:p w14:paraId="66320752" w14:textId="6B28EA26"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“environmental condition” means an environmental condition as defined by Section 43A of the Principal Act</w:t>
      </w:r>
      <w:r w:rsidR="00756CD4" w:rsidRPr="00272DDC">
        <w:rPr>
          <w:rFonts w:ascii="Arial" w:hAnsi="Arial" w:cs="Arial"/>
          <w:sz w:val="22"/>
          <w:szCs w:val="22"/>
        </w:rPr>
        <w:t>;</w:t>
      </w:r>
    </w:p>
    <w:p w14:paraId="5A83248C" w14:textId="1BAB9C55"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“Environmental Impact Assessment Directive” or “EIA Directive” means Directive No. 2011/92/EU of the European Parliament and of the Council of 13 December 2011 on the assessment of the effects of certain public and private projects on the environment as amended by Directive 2014/52/EU of the European Parliament and of the Council of 16 April 2014</w:t>
      </w:r>
      <w:r w:rsidR="00756CD4" w:rsidRPr="00272DDC">
        <w:rPr>
          <w:rFonts w:ascii="Arial" w:hAnsi="Arial" w:cs="Arial"/>
          <w:sz w:val="22"/>
          <w:szCs w:val="22"/>
        </w:rPr>
        <w:t>;</w:t>
      </w:r>
    </w:p>
    <w:p w14:paraId="6EADE952" w14:textId="21992B58"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shd w:val="clear" w:color="auto" w:fill="FFFFFF"/>
        </w:rPr>
        <w:t>“environmental impact assessment” means an environmental impact assessment in relation to proposed railway works and as defined by the European Union (Railway Orders) (Environmental Impact Assessment) (Amendment) Regulations 2021 (Statutory Instrument No. 743/2021) and section 2 of the Principal Act</w:t>
      </w:r>
      <w:r w:rsidR="00756CD4" w:rsidRPr="00272DDC">
        <w:rPr>
          <w:rFonts w:ascii="Arial" w:hAnsi="Arial" w:cs="Arial"/>
          <w:sz w:val="22"/>
          <w:szCs w:val="22"/>
          <w:shd w:val="clear" w:color="auto" w:fill="FFFFFF"/>
        </w:rPr>
        <w:t>;</w:t>
      </w:r>
    </w:p>
    <w:p w14:paraId="56D9054B" w14:textId="0C2086DE" w:rsidR="00EA1853" w:rsidRPr="00272DDC" w:rsidRDefault="00EA1853" w:rsidP="004649F7">
      <w:pPr>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shd w:val="clear" w:color="auto" w:fill="FFFFFF"/>
        </w:rPr>
        <w:t>“Environmental Impact Assessment Report” means an Environmental Impact Assessment Report in relation to proposed railway works and as defined by the European Union (Railway Orders) (Environmental Impact Assessment) (Amendment) Regulations 2021 (Statutory Instrument No. 743/2021) and sections 2 and 39 of the Principal Act</w:t>
      </w:r>
      <w:r w:rsidR="00756CD4" w:rsidRPr="00272DDC">
        <w:rPr>
          <w:rFonts w:ascii="Arial" w:hAnsi="Arial" w:cs="Arial"/>
          <w:sz w:val="22"/>
          <w:szCs w:val="22"/>
          <w:shd w:val="clear" w:color="auto" w:fill="FFFFFF"/>
        </w:rPr>
        <w:t>;</w:t>
      </w:r>
    </w:p>
    <w:p w14:paraId="151D7017" w14:textId="56E2B974"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“execute” includes construct, maintain, operate and improve and cognate words shall be construed accordingly</w:t>
      </w:r>
      <w:r w:rsidR="00756CD4" w:rsidRPr="00272DDC">
        <w:rPr>
          <w:rFonts w:ascii="Arial" w:hAnsi="Arial" w:cs="Arial"/>
          <w:sz w:val="22"/>
          <w:szCs w:val="22"/>
        </w:rPr>
        <w:t>;</w:t>
      </w:r>
    </w:p>
    <w:p w14:paraId="529CBC0C" w14:textId="52F189EE"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“land” includes tenements, hereditaments, houses and buildings and any other structure, land covered by water, any estate, right or interest in or over land and includes any substratum of land or airspace over land</w:t>
      </w:r>
      <w:r w:rsidR="00756CD4" w:rsidRPr="00272DDC">
        <w:rPr>
          <w:rFonts w:ascii="Arial" w:hAnsi="Arial" w:cs="Arial"/>
          <w:sz w:val="22"/>
          <w:szCs w:val="22"/>
        </w:rPr>
        <w:t>;</w:t>
      </w:r>
    </w:p>
    <w:p w14:paraId="71A13DCB" w14:textId="174553CB"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“level crossing” means an at grade intersection between a railway line and a road or passage</w:t>
      </w:r>
      <w:r w:rsidR="00756CD4" w:rsidRPr="00272DDC">
        <w:rPr>
          <w:rFonts w:ascii="Arial" w:hAnsi="Arial" w:cs="Arial"/>
          <w:sz w:val="22"/>
          <w:szCs w:val="22"/>
        </w:rPr>
        <w:t>;</w:t>
      </w:r>
    </w:p>
    <w:p w14:paraId="07FDCA50" w14:textId="3292A82B"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 xml:space="preserve">“limits of land to be used temporarily” means the limits so shown on the </w:t>
      </w:r>
      <w:r w:rsidR="00C80023" w:rsidRPr="00272DDC">
        <w:rPr>
          <w:rFonts w:ascii="Arial" w:hAnsi="Arial" w:cs="Arial"/>
          <w:sz w:val="22"/>
          <w:szCs w:val="22"/>
        </w:rPr>
        <w:t>P</w:t>
      </w:r>
      <w:r w:rsidRPr="00272DDC">
        <w:rPr>
          <w:rFonts w:ascii="Arial" w:hAnsi="Arial" w:cs="Arial"/>
          <w:sz w:val="22"/>
          <w:szCs w:val="22"/>
        </w:rPr>
        <w:t>lan and described in the Schedules</w:t>
      </w:r>
      <w:r w:rsidR="00756CD4" w:rsidRPr="00272DDC">
        <w:rPr>
          <w:rFonts w:ascii="Arial" w:hAnsi="Arial" w:cs="Arial"/>
          <w:sz w:val="22"/>
          <w:szCs w:val="22"/>
        </w:rPr>
        <w:t>;</w:t>
      </w:r>
    </w:p>
    <w:p w14:paraId="272B0D2A" w14:textId="424DDC06"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“limits of deviation” means the limits of deviation for the authorised works set out in Article 6</w:t>
      </w:r>
      <w:r w:rsidR="00756CD4" w:rsidRPr="00272DDC">
        <w:rPr>
          <w:rFonts w:ascii="Arial" w:hAnsi="Arial" w:cs="Arial"/>
          <w:sz w:val="22"/>
          <w:szCs w:val="22"/>
        </w:rPr>
        <w:t>;</w:t>
      </w:r>
    </w:p>
    <w:p w14:paraId="1506CF19" w14:textId="3FFEAE7E"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“Local Authority” means a local authority for the purposes of the Act of 1993 and the Local Government Act 2001 (as amended and substituted)</w:t>
      </w:r>
      <w:r w:rsidR="00756CD4" w:rsidRPr="00272DDC">
        <w:rPr>
          <w:rFonts w:ascii="Arial" w:hAnsi="Arial" w:cs="Arial"/>
          <w:sz w:val="22"/>
          <w:szCs w:val="22"/>
        </w:rPr>
        <w:t>;</w:t>
      </w:r>
    </w:p>
    <w:p w14:paraId="3D8ED9A1" w14:textId="7D7FD663"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“maintain” includes inspect, monitor, repair, adjust, alter, remove, reconstruct, renew, replace and cognate words shall be construed accordingl</w:t>
      </w:r>
      <w:r w:rsidR="00C80023" w:rsidRPr="00272DDC">
        <w:rPr>
          <w:rFonts w:ascii="Arial" w:hAnsi="Arial" w:cs="Arial"/>
          <w:sz w:val="22"/>
          <w:szCs w:val="22"/>
        </w:rPr>
        <w:t>y</w:t>
      </w:r>
      <w:r w:rsidR="00756CD4" w:rsidRPr="00272DDC">
        <w:rPr>
          <w:rFonts w:ascii="Arial" w:hAnsi="Arial" w:cs="Arial"/>
          <w:sz w:val="22"/>
          <w:szCs w:val="22"/>
        </w:rPr>
        <w:t>;</w:t>
      </w:r>
    </w:p>
    <w:p w14:paraId="28591DF6" w14:textId="2C5084F5"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lastRenderedPageBreak/>
        <w:t>“mechanical power” means electrical and any other motive power</w:t>
      </w:r>
      <w:r w:rsidR="00756CD4" w:rsidRPr="00272DDC">
        <w:rPr>
          <w:rFonts w:ascii="Arial" w:hAnsi="Arial" w:cs="Arial"/>
          <w:sz w:val="22"/>
          <w:szCs w:val="22"/>
        </w:rPr>
        <w:t>;</w:t>
      </w:r>
    </w:p>
    <w:p w14:paraId="15CCDBB0" w14:textId="2809818C"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“Minister” means Minister for Transport</w:t>
      </w:r>
      <w:r w:rsidR="00756CD4" w:rsidRPr="00272DDC">
        <w:rPr>
          <w:rFonts w:ascii="Arial" w:hAnsi="Arial" w:cs="Arial"/>
          <w:sz w:val="22"/>
          <w:szCs w:val="22"/>
        </w:rPr>
        <w:t>;</w:t>
      </w:r>
    </w:p>
    <w:p w14:paraId="17BB17C8" w14:textId="0FBBA9D6" w:rsidR="00EA1853" w:rsidRPr="00272DDC" w:rsidRDefault="00EA1853" w:rsidP="004649F7">
      <w:pPr>
        <w:autoSpaceDE w:val="0"/>
        <w:autoSpaceDN w:val="0"/>
        <w:adjustRightInd w:val="0"/>
        <w:spacing w:before="120" w:after="120" w:line="360" w:lineRule="auto"/>
        <w:ind w:left="426"/>
        <w:jc w:val="both"/>
        <w:rPr>
          <w:rFonts w:ascii="Arial" w:eastAsia="Arial" w:hAnsi="Arial" w:cs="Arial"/>
          <w:sz w:val="22"/>
          <w:szCs w:val="22"/>
        </w:rPr>
      </w:pPr>
      <w:r w:rsidRPr="00272DDC">
        <w:rPr>
          <w:rFonts w:ascii="Arial" w:hAnsi="Arial" w:cs="Arial"/>
          <w:sz w:val="22"/>
          <w:szCs w:val="22"/>
        </w:rPr>
        <w:t xml:space="preserve">“National Road Authority” </w:t>
      </w:r>
      <w:r w:rsidRPr="00272DDC">
        <w:rPr>
          <w:rFonts w:ascii="Arial" w:eastAsia="Arial" w:hAnsi="Arial" w:cs="Arial"/>
          <w:sz w:val="22"/>
          <w:szCs w:val="22"/>
        </w:rPr>
        <w:t>means the authority with responsibility for national roads, established under the Act of 1993 and includes the National Roads Authority operating as Transport Infrastructure Ireland as provided for in Statutory Instrument No. 297 of 2015, Roads Act 2015 (Operational Name of National Roads Authority) Order 2015</w:t>
      </w:r>
      <w:r w:rsidR="00756CD4" w:rsidRPr="00272DDC">
        <w:rPr>
          <w:rFonts w:ascii="Arial" w:eastAsia="Arial" w:hAnsi="Arial" w:cs="Arial"/>
          <w:sz w:val="22"/>
          <w:szCs w:val="22"/>
        </w:rPr>
        <w:t>;</w:t>
      </w:r>
    </w:p>
    <w:p w14:paraId="031878E4" w14:textId="2D6F1F48"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“occupier” includes a person occupying land under a tenancy for a period of more than one month</w:t>
      </w:r>
      <w:r w:rsidR="00756CD4" w:rsidRPr="00272DDC">
        <w:rPr>
          <w:rFonts w:ascii="Arial" w:hAnsi="Arial" w:cs="Arial"/>
          <w:sz w:val="22"/>
          <w:szCs w:val="22"/>
        </w:rPr>
        <w:t>;</w:t>
      </w:r>
    </w:p>
    <w:p w14:paraId="30427524" w14:textId="1B0FCAE6"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“owner” in relation to land, means a person, other than a mortgagee not in possession, who is for the time being entitled to dispose of the fee simple of the land, whether in possession or reversion and includes also a person holding or entitled to the rents and profits of the land under a lease or agreement the unexpired term whereof exceeds three years</w:t>
      </w:r>
      <w:r w:rsidR="00756CD4" w:rsidRPr="00272DDC">
        <w:rPr>
          <w:rFonts w:ascii="Arial" w:hAnsi="Arial" w:cs="Arial"/>
          <w:sz w:val="22"/>
          <w:szCs w:val="22"/>
        </w:rPr>
        <w:t>;</w:t>
      </w:r>
    </w:p>
    <w:p w14:paraId="0747B799" w14:textId="06949DEC"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“Plan” means the plan of the proposed railway works together with all documents which accompany the application, including works drawings/plan, property drawings/plan</w:t>
      </w:r>
      <w:r w:rsidRPr="00272DDC">
        <w:rPr>
          <w:rFonts w:ascii="Arial" w:hAnsi="Arial" w:cs="Arial"/>
          <w:b/>
          <w:sz w:val="22"/>
          <w:szCs w:val="22"/>
        </w:rPr>
        <w:t xml:space="preserve">, </w:t>
      </w:r>
      <w:r w:rsidRPr="00272DDC">
        <w:rPr>
          <w:rFonts w:ascii="Arial" w:hAnsi="Arial" w:cs="Arial"/>
          <w:sz w:val="22"/>
          <w:szCs w:val="22"/>
        </w:rPr>
        <w:t>structural drawings/plan, all plans</w:t>
      </w:r>
      <w:r w:rsidRPr="00272DDC">
        <w:rPr>
          <w:rFonts w:ascii="Arial" w:hAnsi="Arial" w:cs="Arial"/>
          <w:b/>
          <w:sz w:val="22"/>
          <w:szCs w:val="22"/>
        </w:rPr>
        <w:t xml:space="preserve"> </w:t>
      </w:r>
      <w:r w:rsidRPr="00272DDC">
        <w:rPr>
          <w:rFonts w:ascii="Arial" w:hAnsi="Arial" w:cs="Arial"/>
          <w:sz w:val="22"/>
          <w:szCs w:val="22"/>
        </w:rPr>
        <w:t>submitted to the Board pursuant to section 37(3) of the Principal Act and plan deposited or to be deposited at the head office of the Railway Undertaking pursuant to section 46(a) of the Principal Act</w:t>
      </w:r>
      <w:r w:rsidR="00756CD4" w:rsidRPr="00272DDC">
        <w:rPr>
          <w:rFonts w:ascii="Arial" w:hAnsi="Arial" w:cs="Arial"/>
          <w:sz w:val="22"/>
          <w:szCs w:val="22"/>
        </w:rPr>
        <w:t>;</w:t>
      </w:r>
    </w:p>
    <w:p w14:paraId="09CCF3B6" w14:textId="1CF71118"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“Planning Authority” has the meaning assigned to it by the Act of 2000</w:t>
      </w:r>
      <w:r w:rsidR="00756CD4" w:rsidRPr="00272DDC">
        <w:rPr>
          <w:rFonts w:ascii="Arial" w:hAnsi="Arial" w:cs="Arial"/>
          <w:sz w:val="22"/>
          <w:szCs w:val="22"/>
        </w:rPr>
        <w:t>;</w:t>
      </w:r>
    </w:p>
    <w:p w14:paraId="5CDFE1B7" w14:textId="4D577A8B"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“Principal Act” means the Transport (Railway Infrastructure) Act 2001 (</w:t>
      </w:r>
      <w:r w:rsidRPr="00272DDC">
        <w:rPr>
          <w:rFonts w:ascii="Arial" w:hAnsi="Arial" w:cs="Arial"/>
          <w:sz w:val="22"/>
          <w:szCs w:val="22"/>
          <w:shd w:val="clear" w:color="auto" w:fill="FFFFFF"/>
        </w:rPr>
        <w:t>No. 55 of 2001)</w:t>
      </w:r>
      <w:r w:rsidRPr="00272DDC">
        <w:rPr>
          <w:rFonts w:ascii="Arial" w:hAnsi="Arial" w:cs="Arial"/>
          <w:color w:val="666666"/>
          <w:sz w:val="22"/>
          <w:szCs w:val="22"/>
          <w:shd w:val="clear" w:color="auto" w:fill="FFFFFF"/>
        </w:rPr>
        <w:t xml:space="preserve"> </w:t>
      </w:r>
      <w:r w:rsidRPr="00272DDC">
        <w:rPr>
          <w:rFonts w:ascii="Arial" w:hAnsi="Arial" w:cs="Arial"/>
          <w:sz w:val="22"/>
          <w:szCs w:val="22"/>
        </w:rPr>
        <w:t xml:space="preserve">as amended and substituted including by </w:t>
      </w:r>
      <w:r w:rsidRPr="00272DDC">
        <w:rPr>
          <w:rFonts w:ascii="Arial" w:hAnsi="Arial" w:cs="Arial"/>
          <w:i/>
          <w:sz w:val="22"/>
          <w:szCs w:val="22"/>
        </w:rPr>
        <w:t>inter alia</w:t>
      </w:r>
      <w:r w:rsidRPr="00272DDC">
        <w:rPr>
          <w:rFonts w:ascii="Arial" w:hAnsi="Arial" w:cs="Arial"/>
          <w:sz w:val="22"/>
          <w:szCs w:val="22"/>
        </w:rPr>
        <w:t xml:space="preserve"> </w:t>
      </w:r>
      <w:r w:rsidRPr="00272DDC">
        <w:rPr>
          <w:rFonts w:ascii="Arial" w:eastAsia="Book Antiqua" w:hAnsi="Arial" w:cs="Arial"/>
          <w:sz w:val="22"/>
          <w:szCs w:val="22"/>
        </w:rPr>
        <w:t xml:space="preserve">the </w:t>
      </w:r>
      <w:r w:rsidRPr="00272DDC">
        <w:rPr>
          <w:rFonts w:ascii="Arial" w:hAnsi="Arial" w:cs="Arial"/>
          <w:sz w:val="22"/>
          <w:szCs w:val="22"/>
          <w:shd w:val="clear" w:color="auto" w:fill="FFFFFF"/>
        </w:rPr>
        <w:t>European Union (Railway Orders) (Environmental Impact Assessment) (Amendment) Regulations 2021 (Statutory Instrument No. 743/2021), and is also referred to herein as the “Act of 2001”</w:t>
      </w:r>
      <w:r w:rsidR="00756CD4" w:rsidRPr="00272DDC">
        <w:rPr>
          <w:rFonts w:ascii="Arial" w:hAnsi="Arial" w:cs="Arial"/>
          <w:sz w:val="22"/>
          <w:szCs w:val="22"/>
          <w:shd w:val="clear" w:color="auto" w:fill="FFFFFF"/>
        </w:rPr>
        <w:t>;</w:t>
      </w:r>
    </w:p>
    <w:p w14:paraId="0D7AF170" w14:textId="30050282"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“public road” means a public road within the meaning of the Act of 1993 and includes any road which may become a public road consequent upon, or during the currency of, this Order</w:t>
      </w:r>
      <w:r w:rsidR="00756CD4" w:rsidRPr="00272DDC">
        <w:rPr>
          <w:rFonts w:ascii="Arial" w:hAnsi="Arial" w:cs="Arial"/>
          <w:sz w:val="22"/>
          <w:szCs w:val="22"/>
        </w:rPr>
        <w:t>;</w:t>
      </w:r>
    </w:p>
    <w:p w14:paraId="6902868D" w14:textId="25B5B1B3"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 xml:space="preserve">“railway” means a railway (whether above, on or under the ground) whose </w:t>
      </w:r>
      <w:r w:rsidRPr="00272DDC">
        <w:rPr>
          <w:rFonts w:ascii="Arial" w:hAnsi="Arial" w:cs="Arial"/>
          <w:sz w:val="22"/>
          <w:szCs w:val="22"/>
          <w:shd w:val="clear" w:color="auto" w:fill="FFFFFF"/>
        </w:rPr>
        <w:t>construction, maintenance, improvement and operation</w:t>
      </w:r>
      <w:r w:rsidRPr="00272DDC">
        <w:rPr>
          <w:rFonts w:ascii="Arial" w:hAnsi="Arial" w:cs="Arial"/>
          <w:sz w:val="22"/>
          <w:szCs w:val="22"/>
        </w:rPr>
        <w:t xml:space="preserve"> is authorised by this Railway Order and includes a railway or part of a railway for which railway works are authorised by this Order and includes an existing railway, including the railway previously constructed, maintained, improved and operated</w:t>
      </w:r>
      <w:r w:rsidR="00756CD4" w:rsidRPr="00272DDC">
        <w:rPr>
          <w:rFonts w:ascii="Arial" w:hAnsi="Arial" w:cs="Arial"/>
          <w:sz w:val="22"/>
          <w:szCs w:val="22"/>
        </w:rPr>
        <w:t>;</w:t>
      </w:r>
    </w:p>
    <w:p w14:paraId="36F734D1" w14:textId="4B3E112A"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infrastructure” means any land, buildings, bridges, structures, equipment, systems, masts, cables, level crossing, vehicles, services, environmental mitigation measures or other thing used in connection with, or necessary or incidental to, the movement of passengers or freight by railway</w:t>
      </w:r>
      <w:r w:rsidR="00756CD4" w:rsidRPr="00272DDC">
        <w:rPr>
          <w:rFonts w:ascii="Arial" w:hAnsi="Arial" w:cs="Arial"/>
          <w:sz w:val="22"/>
          <w:szCs w:val="22"/>
        </w:rPr>
        <w:t>;</w:t>
      </w:r>
    </w:p>
    <w:p w14:paraId="5D77B7A4" w14:textId="27254D3A"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Order” or “Order” means an Order made under section 43 of the Principal Act</w:t>
      </w:r>
      <w:r w:rsidR="00756CD4" w:rsidRPr="00272DDC">
        <w:rPr>
          <w:rFonts w:ascii="Arial" w:hAnsi="Arial" w:cs="Arial"/>
          <w:sz w:val="22"/>
          <w:szCs w:val="22"/>
        </w:rPr>
        <w:t>;</w:t>
      </w:r>
    </w:p>
    <w:p w14:paraId="3600EA9C" w14:textId="5D108329"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lastRenderedPageBreak/>
        <w:t>“railway organisation” includes a railway undertaking or an infrastructure manager to which the European Union (Railway Safety) Regulations 2020 (S.I. No. 476 of 2020) apply except in the case of sections 39, 45, 46, 47, 48 and 50 of the Railway Safety Act, 2005, as amended, and any other person who operates a railway</w:t>
      </w:r>
      <w:r w:rsidR="00756CD4" w:rsidRPr="00272DDC">
        <w:rPr>
          <w:rFonts w:ascii="Arial" w:hAnsi="Arial" w:cs="Arial"/>
          <w:sz w:val="22"/>
          <w:szCs w:val="22"/>
        </w:rPr>
        <w:t>;</w:t>
      </w:r>
    </w:p>
    <w:p w14:paraId="2C362324" w14:textId="5D84949C"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 xml:space="preserve">“Railway Undertaking” means Córas Iompair Éireann, the Applicant who made the application for, and was granted, this Railway Order and includes Iarnród Éireann and or a person or body with whom Córas Iompair Éireann has made an arrangement pursuant to section 43(5) of the Principal </w:t>
      </w:r>
      <w:proofErr w:type="gramStart"/>
      <w:r w:rsidRPr="00272DDC">
        <w:rPr>
          <w:rFonts w:ascii="Arial" w:hAnsi="Arial" w:cs="Arial"/>
          <w:sz w:val="22"/>
          <w:szCs w:val="22"/>
        </w:rPr>
        <w:t>Act</w:t>
      </w:r>
      <w:r w:rsidR="00756CD4" w:rsidRPr="00272DDC">
        <w:rPr>
          <w:rFonts w:ascii="Arial" w:hAnsi="Arial" w:cs="Arial"/>
          <w:sz w:val="22"/>
          <w:szCs w:val="22"/>
        </w:rPr>
        <w:t>;</w:t>
      </w:r>
      <w:proofErr w:type="gramEnd"/>
    </w:p>
    <w:p w14:paraId="2E0C6D5A" w14:textId="424600E9"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works” means any works required for the purposes of a railway or any part of a railway, including works ancillary to the purposes aforesaid such as the elimination, closure and upgrade of level crossings, the provision of bridges including road-over-rail bridges, provision of electrical traction infrastructure, environmental mitigation measures, the parking of vehicles by persons who intend to complete their journey by railway, and relocation of utilities, and in this definition “works” includes any act or operation of construction, excavation, tunnelling, demolition, extension, alteration, reinstatement, reconstruction, making good, repair or renewal</w:t>
      </w:r>
      <w:r w:rsidR="00756CD4" w:rsidRPr="00272DDC">
        <w:rPr>
          <w:rFonts w:ascii="Arial" w:hAnsi="Arial" w:cs="Arial"/>
          <w:sz w:val="22"/>
          <w:szCs w:val="22"/>
        </w:rPr>
        <w:t>;</w:t>
      </w:r>
      <w:r w:rsidRPr="00272DDC">
        <w:rPr>
          <w:rFonts w:ascii="Arial" w:hAnsi="Arial" w:cs="Arial"/>
          <w:sz w:val="22"/>
          <w:szCs w:val="22"/>
        </w:rPr>
        <w:t xml:space="preserve"> </w:t>
      </w:r>
    </w:p>
    <w:p w14:paraId="08D61BD2" w14:textId="53BAF62C" w:rsidR="00EA1853" w:rsidRPr="00272DDC" w:rsidRDefault="00EA1853" w:rsidP="004649F7">
      <w:pPr>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shd w:val="clear" w:color="auto" w:fill="FFFFFF"/>
        </w:rPr>
        <w:t>“reasoned conclusion” means a reasoned conclusion by the Board as referred to in the</w:t>
      </w:r>
      <w:r w:rsidRPr="00272DDC">
        <w:rPr>
          <w:rFonts w:ascii="Arial" w:eastAsia="Book Antiqua" w:hAnsi="Arial" w:cs="Arial"/>
          <w:sz w:val="22"/>
          <w:szCs w:val="22"/>
        </w:rPr>
        <w:t xml:space="preserve"> </w:t>
      </w:r>
      <w:r w:rsidRPr="00272DDC">
        <w:rPr>
          <w:rFonts w:ascii="Arial" w:hAnsi="Arial" w:cs="Arial"/>
          <w:sz w:val="22"/>
          <w:szCs w:val="22"/>
          <w:shd w:val="clear" w:color="auto" w:fill="FFFFFF"/>
        </w:rPr>
        <w:t xml:space="preserve">European Union (Railway Orders) (Environmental Impact Assessment) (Amendment) Regulations 2021 (Statutory Instrument No. 743/2021) and in the Principal Act and as set out in </w:t>
      </w:r>
      <w:r w:rsidR="00756CD4" w:rsidRPr="00272DDC">
        <w:rPr>
          <w:rFonts w:ascii="Arial" w:hAnsi="Arial" w:cs="Arial"/>
          <w:sz w:val="22"/>
          <w:szCs w:val="22"/>
          <w:highlight w:val="yellow"/>
          <w:shd w:val="clear" w:color="auto" w:fill="FFFFFF"/>
        </w:rPr>
        <w:t>[</w:t>
      </w:r>
      <w:r w:rsidRPr="00272DDC">
        <w:rPr>
          <w:rFonts w:ascii="Arial" w:hAnsi="Arial" w:cs="Arial"/>
          <w:sz w:val="22"/>
          <w:szCs w:val="22"/>
          <w:highlight w:val="yellow"/>
          <w:shd w:val="clear" w:color="auto" w:fill="FFFFFF"/>
        </w:rPr>
        <w:t>Appendix X</w:t>
      </w:r>
      <w:r w:rsidR="00D0009B">
        <w:rPr>
          <w:rFonts w:ascii="Arial" w:hAnsi="Arial" w:cs="Arial"/>
          <w:sz w:val="22"/>
          <w:szCs w:val="22"/>
          <w:highlight w:val="yellow"/>
          <w:shd w:val="clear" w:color="auto" w:fill="FFFFFF"/>
        </w:rPr>
        <w:t>, to be inserted by the Board</w:t>
      </w:r>
      <w:r w:rsidR="00756CD4" w:rsidRPr="00272DDC">
        <w:rPr>
          <w:rFonts w:ascii="Arial" w:hAnsi="Arial" w:cs="Arial"/>
          <w:sz w:val="22"/>
          <w:szCs w:val="22"/>
          <w:highlight w:val="yellow"/>
          <w:shd w:val="clear" w:color="auto" w:fill="FFFFFF"/>
        </w:rPr>
        <w:t>]</w:t>
      </w:r>
      <w:r w:rsidRPr="00272DDC">
        <w:rPr>
          <w:rFonts w:ascii="Arial" w:hAnsi="Arial" w:cs="Arial"/>
          <w:sz w:val="22"/>
          <w:szCs w:val="22"/>
          <w:shd w:val="clear" w:color="auto" w:fill="FFFFFF"/>
        </w:rPr>
        <w:t xml:space="preserve"> to this Railway Order</w:t>
      </w:r>
      <w:r w:rsidR="00756CD4" w:rsidRPr="00272DDC">
        <w:rPr>
          <w:rFonts w:ascii="Arial" w:hAnsi="Arial" w:cs="Arial"/>
          <w:sz w:val="22"/>
          <w:szCs w:val="22"/>
          <w:shd w:val="clear" w:color="auto" w:fill="FFFFFF"/>
        </w:rPr>
        <w:t>;</w:t>
      </w:r>
    </w:p>
    <w:p w14:paraId="13C3DDD8" w14:textId="473A553B"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“reconstruct” means wholly or partly rebuild, repair, modify, restore, replace, alter and cognate words shall be construed accordingly</w:t>
      </w:r>
      <w:r w:rsidR="00756CD4" w:rsidRPr="00272DDC">
        <w:rPr>
          <w:rFonts w:ascii="Arial" w:hAnsi="Arial" w:cs="Arial"/>
          <w:sz w:val="22"/>
          <w:szCs w:val="22"/>
        </w:rPr>
        <w:t>;</w:t>
      </w:r>
    </w:p>
    <w:p w14:paraId="357ECDC7" w14:textId="23E492A6"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“rights” includes rights which exist or which the Railway Undertaking is authorised to create by this Order</w:t>
      </w:r>
      <w:r w:rsidR="00756CD4" w:rsidRPr="00272DDC">
        <w:rPr>
          <w:rFonts w:ascii="Arial" w:hAnsi="Arial" w:cs="Arial"/>
          <w:sz w:val="22"/>
          <w:szCs w:val="22"/>
        </w:rPr>
        <w:t>;</w:t>
      </w:r>
    </w:p>
    <w:p w14:paraId="25F21BD6" w14:textId="488E0744"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“relevant road authority” is a road authority in relation to a road or a proposed road the subject of this Railway Order and in whose functional area the road is located or is proposed to be constructed</w:t>
      </w:r>
      <w:r w:rsidR="00756CD4" w:rsidRPr="00272DDC">
        <w:rPr>
          <w:rFonts w:ascii="Arial" w:hAnsi="Arial" w:cs="Arial"/>
          <w:sz w:val="22"/>
          <w:szCs w:val="22"/>
        </w:rPr>
        <w:t>;</w:t>
      </w:r>
    </w:p>
    <w:p w14:paraId="046ECBC6" w14:textId="12DAB875"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“road” has the meaning assigned to it by the Act of 1993 and includes any bridge, road-over-rail bridge, road-over-rail bridge, viaduct, underpass, subway, tunnel, overpass, overbridge, flyover, carriageway (whether single or multiple), cycleway, pavement or footway</w:t>
      </w:r>
      <w:r w:rsidR="00756CD4" w:rsidRPr="00272DDC">
        <w:rPr>
          <w:rFonts w:ascii="Arial" w:hAnsi="Arial" w:cs="Arial"/>
          <w:sz w:val="22"/>
          <w:szCs w:val="22"/>
        </w:rPr>
        <w:t>;</w:t>
      </w:r>
      <w:r w:rsidRPr="00272DDC">
        <w:rPr>
          <w:rFonts w:ascii="Arial" w:hAnsi="Arial" w:cs="Arial"/>
          <w:sz w:val="22"/>
          <w:szCs w:val="22"/>
        </w:rPr>
        <w:t xml:space="preserve"> </w:t>
      </w:r>
    </w:p>
    <w:p w14:paraId="2BC71B58" w14:textId="6BE32549"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“road authority” means a road authority as defined in the 1993 Act and includes the council of a county, the corporation of a county or other borough and a local authority as defined in the Local Government Act 2001 (as amended) or the national road authority or National Road Authority or Transport Infrastructure Ireland</w:t>
      </w:r>
      <w:r w:rsidR="00756CD4" w:rsidRPr="00272DDC">
        <w:rPr>
          <w:rFonts w:ascii="Arial" w:hAnsi="Arial" w:cs="Arial"/>
          <w:sz w:val="22"/>
          <w:szCs w:val="22"/>
        </w:rPr>
        <w:t>;</w:t>
      </w:r>
      <w:r w:rsidRPr="00272DDC">
        <w:rPr>
          <w:rFonts w:ascii="Arial" w:hAnsi="Arial" w:cs="Arial"/>
          <w:sz w:val="22"/>
          <w:szCs w:val="22"/>
        </w:rPr>
        <w:t xml:space="preserve"> </w:t>
      </w:r>
    </w:p>
    <w:p w14:paraId="30D3F6D5" w14:textId="041A57FC"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lastRenderedPageBreak/>
        <w:t xml:space="preserve">“sanitary authority” </w:t>
      </w:r>
      <w:r w:rsidRPr="00272DDC">
        <w:rPr>
          <w:rFonts w:ascii="Arial" w:hAnsi="Arial" w:cs="Arial"/>
          <w:color w:val="444444"/>
          <w:sz w:val="22"/>
          <w:szCs w:val="22"/>
          <w:shd w:val="clear" w:color="auto" w:fill="FFFFFF"/>
        </w:rPr>
        <w:t xml:space="preserve">means a sanitary authority for the purposes of the </w:t>
      </w:r>
      <w:r w:rsidRPr="00272DDC">
        <w:rPr>
          <w:rFonts w:ascii="Arial" w:hAnsi="Arial" w:cs="Arial"/>
          <w:sz w:val="22"/>
          <w:szCs w:val="22"/>
        </w:rPr>
        <w:t>Local Government (Sanitary Services) Acts 1878 to 2001 as further amended and substituted</w:t>
      </w:r>
      <w:r w:rsidR="00756CD4" w:rsidRPr="00272DDC">
        <w:rPr>
          <w:rFonts w:ascii="Arial" w:hAnsi="Arial" w:cs="Arial"/>
          <w:sz w:val="22"/>
          <w:szCs w:val="22"/>
        </w:rPr>
        <w:t>;</w:t>
      </w:r>
    </w:p>
    <w:p w14:paraId="4A0A9CD7" w14:textId="01AE18C5" w:rsidR="00EA1853" w:rsidRPr="00272DDC" w:rsidRDefault="00EA1853" w:rsidP="004649F7">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“scheduled works” means the works including railway works specified in the Schedules to this Order or any part of them and shall also include all such other works and railway works referred to in this Order and the Schedules to this Order</w:t>
      </w:r>
      <w:r w:rsidR="00756CD4" w:rsidRPr="00272DDC">
        <w:rPr>
          <w:rFonts w:ascii="Arial" w:hAnsi="Arial" w:cs="Arial"/>
          <w:sz w:val="22"/>
          <w:szCs w:val="22"/>
        </w:rPr>
        <w:t>;</w:t>
      </w:r>
    </w:p>
    <w:p w14:paraId="42D3EACC" w14:textId="0EF8F637"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“substratum of land” means any subsoil or anything beneath the surface of land required (i)</w:t>
      </w:r>
      <w:r w:rsidR="00756CD4" w:rsidRPr="00272DDC">
        <w:rPr>
          <w:rFonts w:ascii="Arial" w:hAnsi="Arial" w:cs="Arial"/>
          <w:sz w:val="22"/>
          <w:szCs w:val="22"/>
        </w:rPr>
        <w:t xml:space="preserve"> </w:t>
      </w:r>
      <w:r w:rsidRPr="00272DDC">
        <w:rPr>
          <w:rFonts w:ascii="Arial" w:hAnsi="Arial" w:cs="Arial"/>
          <w:sz w:val="22"/>
          <w:szCs w:val="22"/>
        </w:rPr>
        <w:t>for the purposes of the authorised works, or (ii) for any other purposes connected with this Order</w:t>
      </w:r>
      <w:r w:rsidR="00756CD4" w:rsidRPr="00272DDC">
        <w:rPr>
          <w:rFonts w:ascii="Arial" w:hAnsi="Arial" w:cs="Arial"/>
          <w:sz w:val="22"/>
          <w:szCs w:val="22"/>
        </w:rPr>
        <w:t>;</w:t>
      </w:r>
    </w:p>
    <w:p w14:paraId="4CEA981F" w14:textId="000A5BC0" w:rsidR="00EA1853" w:rsidRPr="00272DDC" w:rsidRDefault="00EA1853" w:rsidP="004649F7">
      <w:pPr>
        <w:spacing w:before="120" w:after="120" w:line="360" w:lineRule="auto"/>
        <w:ind w:left="426"/>
        <w:jc w:val="both"/>
        <w:rPr>
          <w:rFonts w:ascii="Arial" w:hAnsi="Arial" w:cs="Arial"/>
          <w:sz w:val="22"/>
          <w:szCs w:val="22"/>
        </w:rPr>
      </w:pPr>
      <w:r w:rsidRPr="00272DDC">
        <w:rPr>
          <w:rFonts w:ascii="Arial" w:hAnsi="Arial" w:cs="Arial"/>
          <w:sz w:val="22"/>
          <w:szCs w:val="22"/>
        </w:rPr>
        <w:t>“undertaker” means any person or body with power and authority in relation to apparatus to install or relocate such apparatus or cause it to be installed or relocated</w:t>
      </w:r>
      <w:r w:rsidR="00756CD4" w:rsidRPr="00272DDC">
        <w:rPr>
          <w:rFonts w:ascii="Arial" w:hAnsi="Arial" w:cs="Arial"/>
          <w:sz w:val="22"/>
          <w:szCs w:val="22"/>
        </w:rPr>
        <w:t>;</w:t>
      </w:r>
    </w:p>
    <w:p w14:paraId="26967D21" w14:textId="2CC03328" w:rsidR="00A13965" w:rsidRPr="00272DDC" w:rsidRDefault="00EA1853" w:rsidP="004649F7">
      <w:pPr>
        <w:autoSpaceDE w:val="0"/>
        <w:autoSpaceDN w:val="0"/>
        <w:adjustRightInd w:val="0"/>
        <w:spacing w:line="360" w:lineRule="auto"/>
        <w:ind w:left="426"/>
        <w:contextualSpacing/>
        <w:jc w:val="both"/>
        <w:rPr>
          <w:rFonts w:ascii="Arial" w:hAnsi="Arial" w:cs="Arial"/>
          <w:sz w:val="22"/>
          <w:szCs w:val="22"/>
        </w:rPr>
      </w:pPr>
      <w:r w:rsidRPr="00272DDC">
        <w:rPr>
          <w:rFonts w:ascii="Arial" w:hAnsi="Arial" w:cs="Arial"/>
          <w:sz w:val="22"/>
          <w:szCs w:val="22"/>
        </w:rPr>
        <w:t xml:space="preserve">“works” includes any act or operation of construction, excavation, tunnelling, demolition, extension, alteration, reinstatement, reconstruction, making good, repair or renewal, environmental mitigation measures and includes railway works as defined in the 2001 Act but also includes where the context so requires or admits other works authorised by this Order including such acts or operations as are included in the meaning assigned to “works” in the definition of “railway works” contained in the 2001 Act and the methods by which such said acts or operations are executed. </w:t>
      </w:r>
    </w:p>
    <w:p w14:paraId="6C88C266" w14:textId="77777777" w:rsidR="00AA3A8E" w:rsidRPr="00272DDC" w:rsidRDefault="00AA3A8E" w:rsidP="004649F7">
      <w:pPr>
        <w:spacing w:line="360" w:lineRule="auto"/>
        <w:contextualSpacing/>
        <w:jc w:val="both"/>
        <w:rPr>
          <w:rFonts w:ascii="Arial" w:hAnsi="Arial" w:cs="Arial"/>
          <w:sz w:val="22"/>
          <w:szCs w:val="22"/>
        </w:rPr>
      </w:pPr>
    </w:p>
    <w:p w14:paraId="5596AD01" w14:textId="65F059FC" w:rsidR="00AA3A8E" w:rsidRPr="00272DDC" w:rsidRDefault="00AA3A8E" w:rsidP="004649F7">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(2) </w:t>
      </w:r>
      <w:r w:rsidRPr="00272DDC">
        <w:rPr>
          <w:rFonts w:ascii="Arial" w:hAnsi="Arial" w:cs="Arial"/>
          <w:sz w:val="22"/>
          <w:szCs w:val="22"/>
        </w:rPr>
        <w:tab/>
        <w:t xml:space="preserve">References in this Order to rights over land include references to rights to do, or to place and maintain, anything </w:t>
      </w:r>
      <w:r w:rsidR="00EC0A0C" w:rsidRPr="00272DDC">
        <w:rPr>
          <w:rFonts w:ascii="Arial" w:hAnsi="Arial" w:cs="Arial"/>
          <w:sz w:val="22"/>
          <w:szCs w:val="22"/>
        </w:rPr>
        <w:t>on the land</w:t>
      </w:r>
      <w:r w:rsidRPr="00272DDC">
        <w:rPr>
          <w:rFonts w:ascii="Arial" w:hAnsi="Arial" w:cs="Arial"/>
          <w:sz w:val="22"/>
          <w:szCs w:val="22"/>
        </w:rPr>
        <w:t xml:space="preserve"> </w:t>
      </w:r>
      <w:r w:rsidR="005F6A46" w:rsidRPr="00272DDC">
        <w:rPr>
          <w:rFonts w:ascii="Arial" w:hAnsi="Arial" w:cs="Arial"/>
          <w:sz w:val="22"/>
          <w:szCs w:val="22"/>
        </w:rPr>
        <w:t xml:space="preserve">or </w:t>
      </w:r>
      <w:r w:rsidR="00EC0A0C" w:rsidRPr="00272DDC">
        <w:rPr>
          <w:rFonts w:ascii="Arial" w:hAnsi="Arial" w:cs="Arial"/>
          <w:sz w:val="22"/>
          <w:szCs w:val="22"/>
        </w:rPr>
        <w:t xml:space="preserve">in the substratum of </w:t>
      </w:r>
      <w:r w:rsidRPr="00272DDC">
        <w:rPr>
          <w:rFonts w:ascii="Arial" w:hAnsi="Arial" w:cs="Arial"/>
          <w:sz w:val="22"/>
          <w:szCs w:val="22"/>
        </w:rPr>
        <w:t xml:space="preserve">land or </w:t>
      </w:r>
      <w:r w:rsidR="00EC0A0C" w:rsidRPr="00272DDC">
        <w:rPr>
          <w:rFonts w:ascii="Arial" w:hAnsi="Arial" w:cs="Arial"/>
          <w:sz w:val="22"/>
          <w:szCs w:val="22"/>
        </w:rPr>
        <w:t xml:space="preserve">in </w:t>
      </w:r>
      <w:r w:rsidRPr="00272DDC">
        <w:rPr>
          <w:rFonts w:ascii="Arial" w:hAnsi="Arial" w:cs="Arial"/>
          <w:sz w:val="22"/>
          <w:szCs w:val="22"/>
        </w:rPr>
        <w:t xml:space="preserve">the airspace over </w:t>
      </w:r>
      <w:r w:rsidR="00EC0A0C" w:rsidRPr="00272DDC">
        <w:rPr>
          <w:rFonts w:ascii="Arial" w:hAnsi="Arial" w:cs="Arial"/>
          <w:sz w:val="22"/>
          <w:szCs w:val="22"/>
        </w:rPr>
        <w:t>the land</w:t>
      </w:r>
      <w:r w:rsidR="00C80023" w:rsidRPr="00272DDC">
        <w:rPr>
          <w:rFonts w:ascii="Arial" w:hAnsi="Arial" w:cs="Arial"/>
          <w:sz w:val="22"/>
          <w:szCs w:val="22"/>
        </w:rPr>
        <w:t>.</w:t>
      </w:r>
      <w:r w:rsidRPr="00272DDC">
        <w:rPr>
          <w:rFonts w:ascii="Arial" w:hAnsi="Arial" w:cs="Arial"/>
          <w:sz w:val="22"/>
          <w:szCs w:val="22"/>
        </w:rPr>
        <w:t xml:space="preserve">   </w:t>
      </w:r>
    </w:p>
    <w:p w14:paraId="1077D336" w14:textId="77777777" w:rsidR="00EC0A0C" w:rsidRPr="00272DDC" w:rsidRDefault="00EC0A0C" w:rsidP="004649F7">
      <w:pPr>
        <w:spacing w:line="360" w:lineRule="auto"/>
        <w:contextualSpacing/>
        <w:jc w:val="both"/>
        <w:rPr>
          <w:rFonts w:ascii="Arial" w:hAnsi="Arial" w:cs="Arial"/>
          <w:sz w:val="22"/>
          <w:szCs w:val="22"/>
        </w:rPr>
      </w:pPr>
    </w:p>
    <w:p w14:paraId="5FEE7BE8" w14:textId="50B9148D" w:rsidR="00AA3A8E" w:rsidRPr="00272DDC" w:rsidRDefault="00AA3A8E" w:rsidP="004649F7">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(3) </w:t>
      </w:r>
      <w:r w:rsidR="00D4085D" w:rsidRPr="00272DDC">
        <w:rPr>
          <w:rFonts w:ascii="Arial" w:hAnsi="Arial" w:cs="Arial"/>
          <w:sz w:val="22"/>
          <w:szCs w:val="22"/>
        </w:rPr>
        <w:tab/>
      </w:r>
      <w:r w:rsidRPr="00272DDC">
        <w:rPr>
          <w:rFonts w:ascii="Arial" w:hAnsi="Arial" w:cs="Arial"/>
          <w:sz w:val="22"/>
          <w:szCs w:val="22"/>
        </w:rPr>
        <w:t xml:space="preserve">Any reference in this Order to a work identified by the number of the work </w:t>
      </w:r>
      <w:r w:rsidR="00B53D0F" w:rsidRPr="00272DDC">
        <w:rPr>
          <w:rFonts w:ascii="Arial" w:hAnsi="Arial" w:cs="Arial"/>
          <w:sz w:val="22"/>
          <w:szCs w:val="22"/>
        </w:rPr>
        <w:t xml:space="preserve">in the First Schedule </w:t>
      </w:r>
      <w:r w:rsidRPr="00272DDC">
        <w:rPr>
          <w:rFonts w:ascii="Arial" w:hAnsi="Arial" w:cs="Arial"/>
          <w:sz w:val="22"/>
          <w:szCs w:val="22"/>
        </w:rPr>
        <w:t>shall be construed as a reference to the work of that number authorised by this Order</w:t>
      </w:r>
      <w:r w:rsidR="00C80023" w:rsidRPr="00272DDC">
        <w:rPr>
          <w:rFonts w:ascii="Arial" w:hAnsi="Arial" w:cs="Arial"/>
          <w:sz w:val="22"/>
          <w:szCs w:val="22"/>
        </w:rPr>
        <w:t>.</w:t>
      </w:r>
    </w:p>
    <w:p w14:paraId="5B146373" w14:textId="77777777" w:rsidR="00AA3A8E" w:rsidRPr="00272DDC" w:rsidRDefault="00AA3A8E" w:rsidP="004649F7">
      <w:pPr>
        <w:spacing w:line="360" w:lineRule="auto"/>
        <w:contextualSpacing/>
        <w:jc w:val="both"/>
        <w:rPr>
          <w:rFonts w:ascii="Arial" w:hAnsi="Arial" w:cs="Arial"/>
          <w:sz w:val="22"/>
          <w:szCs w:val="22"/>
        </w:rPr>
      </w:pPr>
    </w:p>
    <w:p w14:paraId="38380965" w14:textId="3FD975DF" w:rsidR="00AA3A8E" w:rsidRPr="00272DDC" w:rsidRDefault="00AA3A8E" w:rsidP="004649F7">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(4) </w:t>
      </w:r>
      <w:r w:rsidR="00D4085D" w:rsidRPr="00272DDC">
        <w:rPr>
          <w:rFonts w:ascii="Arial" w:hAnsi="Arial" w:cs="Arial"/>
          <w:sz w:val="22"/>
          <w:szCs w:val="22"/>
        </w:rPr>
        <w:tab/>
      </w:r>
      <w:r w:rsidRPr="00272DDC">
        <w:rPr>
          <w:rFonts w:ascii="Arial" w:hAnsi="Arial" w:cs="Arial"/>
          <w:sz w:val="22"/>
          <w:szCs w:val="22"/>
        </w:rPr>
        <w:t xml:space="preserve">References in this Order to </w:t>
      </w:r>
      <w:r w:rsidR="00B53D0F" w:rsidRPr="00272DDC">
        <w:rPr>
          <w:rFonts w:ascii="Arial" w:hAnsi="Arial" w:cs="Arial"/>
          <w:sz w:val="22"/>
          <w:szCs w:val="22"/>
        </w:rPr>
        <w:t xml:space="preserve">any </w:t>
      </w:r>
      <w:r w:rsidRPr="00272DDC">
        <w:rPr>
          <w:rFonts w:ascii="Arial" w:hAnsi="Arial" w:cs="Arial"/>
          <w:sz w:val="22"/>
          <w:szCs w:val="22"/>
        </w:rPr>
        <w:t xml:space="preserve">points identified by letters, with or without numbers, shall be construed as reference to the points marked on the </w:t>
      </w:r>
      <w:r w:rsidR="00EC384E" w:rsidRPr="00272DDC">
        <w:rPr>
          <w:rFonts w:ascii="Arial" w:hAnsi="Arial" w:cs="Arial"/>
          <w:sz w:val="22"/>
          <w:szCs w:val="22"/>
        </w:rPr>
        <w:t>P</w:t>
      </w:r>
      <w:r w:rsidRPr="00272DDC">
        <w:rPr>
          <w:rFonts w:ascii="Arial" w:hAnsi="Arial" w:cs="Arial"/>
          <w:sz w:val="22"/>
          <w:szCs w:val="22"/>
        </w:rPr>
        <w:t xml:space="preserve">lan.   </w:t>
      </w:r>
    </w:p>
    <w:p w14:paraId="58CD40A1" w14:textId="77777777" w:rsidR="00AA3A8E" w:rsidRPr="00272DDC" w:rsidRDefault="00AA3A8E" w:rsidP="004649F7">
      <w:pPr>
        <w:spacing w:line="360" w:lineRule="auto"/>
        <w:contextualSpacing/>
        <w:jc w:val="both"/>
        <w:rPr>
          <w:rFonts w:ascii="Arial" w:hAnsi="Arial" w:cs="Arial"/>
          <w:sz w:val="22"/>
          <w:szCs w:val="22"/>
        </w:rPr>
      </w:pPr>
    </w:p>
    <w:p w14:paraId="553551A1" w14:textId="17C9246E" w:rsidR="00AA3A8E" w:rsidRPr="00272DDC" w:rsidRDefault="00AA3A8E" w:rsidP="004649F7">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(5) </w:t>
      </w:r>
      <w:r w:rsidR="00D4085D" w:rsidRPr="00272DDC">
        <w:rPr>
          <w:rFonts w:ascii="Arial" w:hAnsi="Arial" w:cs="Arial"/>
          <w:sz w:val="22"/>
          <w:szCs w:val="22"/>
        </w:rPr>
        <w:tab/>
      </w:r>
      <w:r w:rsidRPr="00272DDC">
        <w:rPr>
          <w:rFonts w:ascii="Arial" w:hAnsi="Arial" w:cs="Arial"/>
          <w:sz w:val="22"/>
          <w:szCs w:val="22"/>
        </w:rPr>
        <w:t>All distances, directions and lengths stated in the description of the scheduled works or in any description of powers or lands shall be construed as if the words “</w:t>
      </w:r>
      <w:r w:rsidR="003E5E6E" w:rsidRPr="00272DDC">
        <w:rPr>
          <w:rFonts w:ascii="Arial" w:hAnsi="Arial" w:cs="Arial"/>
          <w:sz w:val="22"/>
          <w:szCs w:val="22"/>
        </w:rPr>
        <w:t xml:space="preserve">approximately” </w:t>
      </w:r>
      <w:r w:rsidRPr="00272DDC">
        <w:rPr>
          <w:rFonts w:ascii="Arial" w:hAnsi="Arial" w:cs="Arial"/>
          <w:sz w:val="22"/>
          <w:szCs w:val="22"/>
        </w:rPr>
        <w:t xml:space="preserve">or </w:t>
      </w:r>
      <w:r w:rsidR="003E5E6E" w:rsidRPr="00272DDC">
        <w:rPr>
          <w:rFonts w:ascii="Arial" w:hAnsi="Arial" w:cs="Arial"/>
          <w:sz w:val="22"/>
          <w:szCs w:val="22"/>
        </w:rPr>
        <w:t>“</w:t>
      </w:r>
      <w:r w:rsidRPr="00272DDC">
        <w:rPr>
          <w:rFonts w:ascii="Arial" w:hAnsi="Arial" w:cs="Arial"/>
          <w:sz w:val="22"/>
          <w:szCs w:val="22"/>
        </w:rPr>
        <w:t>thereabouts”</w:t>
      </w:r>
      <w:r w:rsidR="003E5E6E" w:rsidRPr="00272DDC">
        <w:rPr>
          <w:rFonts w:ascii="Arial" w:hAnsi="Arial" w:cs="Arial"/>
          <w:sz w:val="22"/>
          <w:szCs w:val="22"/>
        </w:rPr>
        <w:t xml:space="preserve"> or such cognate words</w:t>
      </w:r>
      <w:r w:rsidR="00F851FE" w:rsidRPr="00272DDC">
        <w:rPr>
          <w:rFonts w:ascii="Arial" w:hAnsi="Arial" w:cs="Arial"/>
          <w:sz w:val="22"/>
          <w:szCs w:val="22"/>
        </w:rPr>
        <w:t>;</w:t>
      </w:r>
      <w:r w:rsidRPr="00272DDC">
        <w:rPr>
          <w:rFonts w:ascii="Arial" w:hAnsi="Arial" w:cs="Arial"/>
          <w:sz w:val="22"/>
          <w:szCs w:val="22"/>
        </w:rPr>
        <w:t xml:space="preserve"> were inserted after each such distance, direction and length, and distances between points on a scheduled work shall be taken to be measured along the scheduled work.</w:t>
      </w:r>
    </w:p>
    <w:p w14:paraId="798971F7" w14:textId="77777777" w:rsidR="00AA3A8E" w:rsidRPr="00272DDC" w:rsidRDefault="00AA3A8E" w:rsidP="004649F7">
      <w:pPr>
        <w:spacing w:line="360" w:lineRule="auto"/>
        <w:contextualSpacing/>
        <w:jc w:val="both"/>
        <w:rPr>
          <w:rFonts w:ascii="Arial" w:hAnsi="Arial" w:cs="Arial"/>
          <w:sz w:val="22"/>
          <w:szCs w:val="22"/>
        </w:rPr>
      </w:pPr>
    </w:p>
    <w:p w14:paraId="28E600D3" w14:textId="72DDDDD9" w:rsidR="00AA3A8E" w:rsidRPr="00272DDC" w:rsidRDefault="00AA3A8E" w:rsidP="004649F7">
      <w:pPr>
        <w:spacing w:line="360" w:lineRule="auto"/>
        <w:ind w:left="426" w:hanging="426"/>
        <w:contextualSpacing/>
        <w:jc w:val="both"/>
        <w:rPr>
          <w:rFonts w:ascii="Arial" w:hAnsi="Arial" w:cs="Arial"/>
          <w:sz w:val="22"/>
          <w:szCs w:val="22"/>
        </w:rPr>
      </w:pPr>
      <w:r w:rsidRPr="00272DDC">
        <w:rPr>
          <w:rFonts w:ascii="Arial" w:hAnsi="Arial" w:cs="Arial"/>
          <w:sz w:val="22"/>
          <w:szCs w:val="22"/>
        </w:rPr>
        <w:t>(6)</w:t>
      </w:r>
      <w:r w:rsidR="00D4085D" w:rsidRPr="00272DDC">
        <w:rPr>
          <w:rFonts w:ascii="Arial" w:hAnsi="Arial" w:cs="Arial"/>
          <w:sz w:val="22"/>
          <w:szCs w:val="22"/>
        </w:rPr>
        <w:tab/>
      </w:r>
      <w:r w:rsidRPr="00272DDC">
        <w:rPr>
          <w:rFonts w:ascii="Arial" w:hAnsi="Arial" w:cs="Arial"/>
          <w:sz w:val="22"/>
          <w:szCs w:val="22"/>
        </w:rPr>
        <w:t xml:space="preserve">Terms assigned in the Acts </w:t>
      </w:r>
      <w:r w:rsidR="001577E9" w:rsidRPr="00272DDC">
        <w:rPr>
          <w:rFonts w:ascii="Arial" w:hAnsi="Arial" w:cs="Arial"/>
          <w:sz w:val="22"/>
          <w:szCs w:val="22"/>
        </w:rPr>
        <w:t>defined in</w:t>
      </w:r>
      <w:r w:rsidR="00C73757" w:rsidRPr="00272DDC">
        <w:rPr>
          <w:rFonts w:ascii="Arial" w:hAnsi="Arial" w:cs="Arial"/>
          <w:sz w:val="22"/>
          <w:szCs w:val="22"/>
        </w:rPr>
        <w:t xml:space="preserve"> </w:t>
      </w:r>
      <w:r w:rsidR="001577E9" w:rsidRPr="00272DDC">
        <w:rPr>
          <w:rFonts w:ascii="Arial" w:hAnsi="Arial" w:cs="Arial"/>
          <w:sz w:val="22"/>
          <w:szCs w:val="22"/>
        </w:rPr>
        <w:t>Paragraph (1)</w:t>
      </w:r>
      <w:r w:rsidR="00EC0A0C" w:rsidRPr="00272DDC">
        <w:rPr>
          <w:rFonts w:ascii="Arial" w:hAnsi="Arial" w:cs="Arial"/>
          <w:sz w:val="22"/>
          <w:szCs w:val="22"/>
        </w:rPr>
        <w:t xml:space="preserve"> of this Article</w:t>
      </w:r>
      <w:r w:rsidR="00C73757" w:rsidRPr="00272DDC">
        <w:rPr>
          <w:rFonts w:ascii="Arial" w:hAnsi="Arial" w:cs="Arial"/>
          <w:sz w:val="22"/>
          <w:szCs w:val="22"/>
        </w:rPr>
        <w:t xml:space="preserve"> </w:t>
      </w:r>
      <w:r w:rsidRPr="00272DDC">
        <w:rPr>
          <w:rFonts w:ascii="Arial" w:hAnsi="Arial" w:cs="Arial"/>
          <w:sz w:val="22"/>
          <w:szCs w:val="22"/>
        </w:rPr>
        <w:t>and used in this Order have the meanings assigned to them in those Acts unless otherwise herein appears.</w:t>
      </w:r>
    </w:p>
    <w:p w14:paraId="4B14B4DA" w14:textId="77777777" w:rsidR="00121D10" w:rsidRPr="00272DDC" w:rsidRDefault="00121D10" w:rsidP="004649F7">
      <w:pPr>
        <w:spacing w:line="360" w:lineRule="auto"/>
        <w:contextualSpacing/>
        <w:jc w:val="both"/>
        <w:rPr>
          <w:rFonts w:ascii="Arial" w:hAnsi="Arial" w:cs="Arial"/>
          <w:b/>
          <w:sz w:val="22"/>
          <w:szCs w:val="22"/>
        </w:rPr>
      </w:pPr>
    </w:p>
    <w:p w14:paraId="7D265D08" w14:textId="77777777" w:rsidR="00AA3A8E" w:rsidRPr="00272DDC" w:rsidRDefault="00AA3A8E" w:rsidP="00165CFF">
      <w:pPr>
        <w:pStyle w:val="Heading1"/>
        <w:rPr>
          <w:rFonts w:ascii="Arial" w:hAnsi="Arial" w:cs="Arial"/>
        </w:rPr>
      </w:pPr>
      <w:r w:rsidRPr="00272DDC">
        <w:rPr>
          <w:rFonts w:ascii="Arial" w:hAnsi="Arial" w:cs="Arial"/>
        </w:rPr>
        <w:lastRenderedPageBreak/>
        <w:t>ARTICLE 3</w:t>
      </w:r>
    </w:p>
    <w:p w14:paraId="43CBECAC" w14:textId="77777777" w:rsidR="00AA3A8E" w:rsidRPr="00272DDC" w:rsidRDefault="00AA3A8E" w:rsidP="00165CFF">
      <w:pPr>
        <w:pStyle w:val="Heading1"/>
        <w:rPr>
          <w:rFonts w:ascii="Arial" w:hAnsi="Arial" w:cs="Arial"/>
        </w:rPr>
      </w:pPr>
      <w:r w:rsidRPr="00272DDC">
        <w:rPr>
          <w:rFonts w:ascii="Arial" w:hAnsi="Arial" w:cs="Arial"/>
        </w:rPr>
        <w:t>Incorporation of Enactments</w:t>
      </w:r>
    </w:p>
    <w:p w14:paraId="01436A90" w14:textId="77777777" w:rsidR="00AA3A8E" w:rsidRPr="00272DDC" w:rsidRDefault="00AA3A8E" w:rsidP="004649F7">
      <w:pPr>
        <w:spacing w:line="360" w:lineRule="auto"/>
        <w:contextualSpacing/>
        <w:jc w:val="both"/>
        <w:rPr>
          <w:rFonts w:ascii="Arial" w:hAnsi="Arial" w:cs="Arial"/>
          <w:sz w:val="22"/>
          <w:szCs w:val="22"/>
        </w:rPr>
      </w:pPr>
    </w:p>
    <w:p w14:paraId="125BD541" w14:textId="551D13AB" w:rsidR="00AA3A8E" w:rsidRPr="00272DDC" w:rsidRDefault="00AA3A8E" w:rsidP="004649F7">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(1) </w:t>
      </w:r>
      <w:r w:rsidR="00D4085D" w:rsidRPr="00272DDC">
        <w:rPr>
          <w:rFonts w:ascii="Arial" w:hAnsi="Arial" w:cs="Arial"/>
          <w:sz w:val="22"/>
          <w:szCs w:val="22"/>
        </w:rPr>
        <w:tab/>
      </w:r>
      <w:r w:rsidRPr="00272DDC">
        <w:rPr>
          <w:rFonts w:ascii="Arial" w:hAnsi="Arial" w:cs="Arial"/>
          <w:sz w:val="22"/>
          <w:szCs w:val="22"/>
        </w:rPr>
        <w:t>The Regulation of Railways Acts, 1840–1893 and any other Act relating to railways shall apply to the railway works authorised by this Order so far as they are applicable for the purposes of and are not inconsistent with or varied by the provisions of this Order, and the Principal Act together with the Order shall be deemed to be the Special Act for the purposes of those enactments.</w:t>
      </w:r>
    </w:p>
    <w:p w14:paraId="6810E844" w14:textId="77777777" w:rsidR="000A1E00" w:rsidRPr="00272DDC" w:rsidRDefault="000A1E00" w:rsidP="004649F7">
      <w:pPr>
        <w:pStyle w:val="Default"/>
        <w:spacing w:line="360" w:lineRule="auto"/>
        <w:contextualSpacing/>
        <w:jc w:val="both"/>
        <w:rPr>
          <w:rFonts w:ascii="Arial" w:hAnsi="Arial" w:cs="Arial"/>
          <w:b/>
          <w:sz w:val="22"/>
          <w:szCs w:val="22"/>
        </w:rPr>
      </w:pPr>
    </w:p>
    <w:p w14:paraId="6BAB733F" w14:textId="77777777" w:rsidR="000A1E00" w:rsidRPr="00272DDC" w:rsidRDefault="000A1E00" w:rsidP="00165CFF">
      <w:pPr>
        <w:pStyle w:val="Heading1"/>
        <w:rPr>
          <w:rFonts w:ascii="Arial" w:hAnsi="Arial" w:cs="Arial"/>
        </w:rPr>
      </w:pPr>
      <w:r w:rsidRPr="00272DDC">
        <w:rPr>
          <w:rFonts w:ascii="Arial" w:hAnsi="Arial" w:cs="Arial"/>
        </w:rPr>
        <w:t>ARTICLE 4</w:t>
      </w:r>
    </w:p>
    <w:p w14:paraId="2B7127AE" w14:textId="77777777" w:rsidR="000A1E00" w:rsidRPr="00272DDC" w:rsidRDefault="000A1E00" w:rsidP="00165CFF">
      <w:pPr>
        <w:pStyle w:val="Heading1"/>
        <w:rPr>
          <w:rFonts w:ascii="Arial" w:hAnsi="Arial" w:cs="Arial"/>
        </w:rPr>
      </w:pPr>
      <w:r w:rsidRPr="00272DDC">
        <w:rPr>
          <w:rFonts w:ascii="Arial" w:hAnsi="Arial" w:cs="Arial"/>
        </w:rPr>
        <w:t>Designation of Railway</w:t>
      </w:r>
    </w:p>
    <w:p w14:paraId="2F0C185A" w14:textId="77777777" w:rsidR="000A1E00" w:rsidRPr="00272DDC" w:rsidRDefault="000A1E00" w:rsidP="004649F7">
      <w:pPr>
        <w:pStyle w:val="Default"/>
        <w:spacing w:line="360" w:lineRule="auto"/>
        <w:contextualSpacing/>
        <w:jc w:val="both"/>
        <w:rPr>
          <w:rFonts w:ascii="Arial" w:hAnsi="Arial" w:cs="Arial"/>
          <w:sz w:val="22"/>
          <w:szCs w:val="22"/>
        </w:rPr>
      </w:pPr>
    </w:p>
    <w:p w14:paraId="7E0EFBE0" w14:textId="132CCA28" w:rsidR="00F703FD" w:rsidRPr="00272DDC" w:rsidRDefault="000A1E00" w:rsidP="004649F7">
      <w:pPr>
        <w:pStyle w:val="ListParagraph"/>
        <w:numPr>
          <w:ilvl w:val="0"/>
          <w:numId w:val="70"/>
        </w:numPr>
        <w:autoSpaceDE w:val="0"/>
        <w:autoSpaceDN w:val="0"/>
        <w:adjustRightInd w:val="0"/>
        <w:spacing w:line="360" w:lineRule="auto"/>
        <w:ind w:left="426" w:hanging="426"/>
        <w:jc w:val="both"/>
        <w:rPr>
          <w:rFonts w:ascii="Arial" w:hAnsi="Arial" w:cs="Arial"/>
          <w:sz w:val="22"/>
          <w:szCs w:val="22"/>
        </w:rPr>
      </w:pPr>
      <w:r w:rsidRPr="00272DDC">
        <w:rPr>
          <w:rFonts w:ascii="Arial" w:hAnsi="Arial" w:cs="Arial"/>
          <w:sz w:val="22"/>
          <w:szCs w:val="22"/>
        </w:rPr>
        <w:t xml:space="preserve">The railway is designated as a </w:t>
      </w:r>
      <w:r w:rsidR="006B12F6" w:rsidRPr="00272DDC">
        <w:rPr>
          <w:rFonts w:ascii="Arial" w:hAnsi="Arial" w:cs="Arial"/>
          <w:sz w:val="22"/>
          <w:szCs w:val="22"/>
        </w:rPr>
        <w:t>heavy</w:t>
      </w:r>
      <w:r w:rsidRPr="00272DDC">
        <w:rPr>
          <w:rFonts w:ascii="Arial" w:hAnsi="Arial" w:cs="Arial"/>
          <w:sz w:val="22"/>
          <w:szCs w:val="22"/>
        </w:rPr>
        <w:t xml:space="preserve"> railway.</w:t>
      </w:r>
    </w:p>
    <w:p w14:paraId="1FE1AFA5" w14:textId="77777777" w:rsidR="005D310B" w:rsidRPr="00272DDC" w:rsidRDefault="00F703FD" w:rsidP="00165CFF">
      <w:pPr>
        <w:pStyle w:val="Heading1"/>
        <w:rPr>
          <w:rFonts w:ascii="Arial" w:hAnsi="Arial" w:cs="Arial"/>
        </w:rPr>
      </w:pPr>
      <w:r w:rsidRPr="00272DDC">
        <w:rPr>
          <w:rFonts w:ascii="Arial" w:hAnsi="Arial" w:cs="Arial"/>
        </w:rPr>
        <w:br w:type="page"/>
      </w:r>
      <w:r w:rsidR="005D310B" w:rsidRPr="00272DDC">
        <w:rPr>
          <w:rFonts w:ascii="Arial" w:hAnsi="Arial" w:cs="Arial"/>
        </w:rPr>
        <w:lastRenderedPageBreak/>
        <w:t>PART II</w:t>
      </w:r>
    </w:p>
    <w:p w14:paraId="418769A8" w14:textId="6E1797E1" w:rsidR="005D310B" w:rsidRPr="00272DDC" w:rsidRDefault="005D310B" w:rsidP="00165CFF">
      <w:pPr>
        <w:pStyle w:val="Heading1"/>
        <w:rPr>
          <w:rFonts w:ascii="Arial" w:hAnsi="Arial" w:cs="Arial"/>
        </w:rPr>
      </w:pPr>
      <w:r w:rsidRPr="00272DDC">
        <w:rPr>
          <w:rFonts w:ascii="Arial" w:hAnsi="Arial" w:cs="Arial"/>
        </w:rPr>
        <w:t>RAILWAY WORKS, WORKS</w:t>
      </w:r>
      <w:r w:rsidR="00C15269" w:rsidRPr="00272DDC">
        <w:rPr>
          <w:rFonts w:ascii="Arial" w:hAnsi="Arial" w:cs="Arial"/>
        </w:rPr>
        <w:t xml:space="preserve"> </w:t>
      </w:r>
      <w:r w:rsidRPr="00272DDC">
        <w:rPr>
          <w:rFonts w:ascii="Arial" w:hAnsi="Arial" w:cs="Arial"/>
        </w:rPr>
        <w:t>AND RELATED PROVISIONS</w:t>
      </w:r>
    </w:p>
    <w:p w14:paraId="02ED3A8F" w14:textId="77777777" w:rsidR="005D310B" w:rsidRPr="00272DDC" w:rsidRDefault="005D310B" w:rsidP="00165CFF">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______________________________________________________</w:t>
      </w:r>
    </w:p>
    <w:p w14:paraId="6D12ACDA" w14:textId="09B33424" w:rsidR="1DC1C496" w:rsidRPr="00272DDC" w:rsidRDefault="1DC1C496" w:rsidP="00165CFF">
      <w:pPr>
        <w:spacing w:line="360" w:lineRule="auto"/>
        <w:jc w:val="center"/>
        <w:rPr>
          <w:rFonts w:ascii="Arial" w:eastAsia="Arial" w:hAnsi="Arial" w:cs="Arial"/>
          <w:b/>
          <w:bCs/>
          <w:sz w:val="22"/>
          <w:szCs w:val="22"/>
        </w:rPr>
      </w:pPr>
    </w:p>
    <w:p w14:paraId="5AFD1117" w14:textId="03792F1C" w:rsidR="1DC1C496" w:rsidRPr="00272DDC" w:rsidRDefault="1DC1C496" w:rsidP="00165CFF">
      <w:pPr>
        <w:pStyle w:val="Heading1"/>
        <w:rPr>
          <w:rFonts w:ascii="Arial" w:hAnsi="Arial" w:cs="Arial"/>
        </w:rPr>
      </w:pPr>
      <w:r w:rsidRPr="00272DDC">
        <w:rPr>
          <w:rFonts w:ascii="Arial" w:eastAsia="Arial" w:hAnsi="Arial" w:cs="Arial"/>
        </w:rPr>
        <w:t>ARTICLE 5</w:t>
      </w:r>
    </w:p>
    <w:p w14:paraId="2E20E41D" w14:textId="0B908340" w:rsidR="1DC1C496" w:rsidRPr="00272DDC" w:rsidRDefault="1DC1C496" w:rsidP="00165CFF">
      <w:pPr>
        <w:pStyle w:val="Heading1"/>
        <w:rPr>
          <w:rFonts w:ascii="Arial" w:hAnsi="Arial" w:cs="Arial"/>
        </w:rPr>
      </w:pPr>
      <w:r w:rsidRPr="00272DDC">
        <w:rPr>
          <w:rFonts w:ascii="Arial" w:eastAsia="Arial" w:hAnsi="Arial" w:cs="Arial"/>
        </w:rPr>
        <w:t>Construction, operation, improvement and maintenance of</w:t>
      </w:r>
      <w:r w:rsidR="00FE6DD5">
        <w:rPr>
          <w:rFonts w:ascii="Arial" w:eastAsia="Arial" w:hAnsi="Arial" w:cs="Arial"/>
        </w:rPr>
        <w:t xml:space="preserve"> </w:t>
      </w:r>
      <w:r w:rsidRPr="00272DDC">
        <w:rPr>
          <w:rFonts w:ascii="Arial" w:eastAsia="Arial" w:hAnsi="Arial" w:cs="Arial"/>
        </w:rPr>
        <w:t xml:space="preserve">railway works and works and power to execute </w:t>
      </w:r>
      <w:proofErr w:type="gramStart"/>
      <w:r w:rsidRPr="00272DDC">
        <w:rPr>
          <w:rFonts w:ascii="Arial" w:eastAsia="Arial" w:hAnsi="Arial" w:cs="Arial"/>
        </w:rPr>
        <w:t>works</w:t>
      </w:r>
      <w:proofErr w:type="gramEnd"/>
    </w:p>
    <w:p w14:paraId="6626479C" w14:textId="7E48E313" w:rsidR="1DC1C496" w:rsidRPr="00272DDC" w:rsidRDefault="1DC1C496" w:rsidP="004649F7">
      <w:pPr>
        <w:spacing w:line="360" w:lineRule="auto"/>
        <w:jc w:val="both"/>
        <w:rPr>
          <w:rFonts w:ascii="Arial" w:hAnsi="Arial" w:cs="Arial"/>
          <w:b/>
          <w:bCs/>
          <w:sz w:val="22"/>
          <w:szCs w:val="22"/>
        </w:rPr>
      </w:pPr>
    </w:p>
    <w:p w14:paraId="70A63B53" w14:textId="236754C2" w:rsidR="00EC384E" w:rsidRPr="00272DDC" w:rsidRDefault="1DC1C496" w:rsidP="004649F7">
      <w:pPr>
        <w:pStyle w:val="ListParagraph"/>
        <w:numPr>
          <w:ilvl w:val="0"/>
          <w:numId w:val="29"/>
        </w:numPr>
        <w:spacing w:line="360" w:lineRule="auto"/>
        <w:ind w:left="426" w:hanging="426"/>
        <w:jc w:val="both"/>
        <w:rPr>
          <w:rFonts w:ascii="Arial" w:eastAsia="Times New Roman" w:hAnsi="Arial" w:cs="Arial"/>
          <w:b/>
          <w:bCs/>
          <w:sz w:val="22"/>
          <w:szCs w:val="22"/>
        </w:rPr>
      </w:pPr>
      <w:r w:rsidRPr="00272DDC">
        <w:rPr>
          <w:rFonts w:ascii="Arial" w:eastAsia="Arial" w:hAnsi="Arial" w:cs="Arial"/>
          <w:sz w:val="22"/>
          <w:szCs w:val="22"/>
        </w:rPr>
        <w:t xml:space="preserve">Subject to the provisions of this Order, the Railway Undertaking may, on the lines, in the places and according to the levels shown on the </w:t>
      </w:r>
      <w:r w:rsidR="00EC384E" w:rsidRPr="00272DDC">
        <w:rPr>
          <w:rFonts w:ascii="Arial" w:eastAsia="Arial" w:hAnsi="Arial" w:cs="Arial"/>
          <w:sz w:val="22"/>
          <w:szCs w:val="22"/>
        </w:rPr>
        <w:t>Plan</w:t>
      </w:r>
      <w:r w:rsidRPr="00272DDC">
        <w:rPr>
          <w:rFonts w:ascii="Arial" w:eastAsia="Arial" w:hAnsi="Arial" w:cs="Arial"/>
          <w:sz w:val="22"/>
          <w:szCs w:val="22"/>
        </w:rPr>
        <w:t>, execute the authorised works and railway works or any part thereof, including those works described in the First Schedule and the Plan and all other Schedules hereto and all other necessary or ancillary works or things.</w:t>
      </w:r>
    </w:p>
    <w:p w14:paraId="127C9C8A" w14:textId="4E2B647A" w:rsidR="1DC1C496" w:rsidRPr="00272DDC" w:rsidRDefault="1DC1C496" w:rsidP="004649F7">
      <w:pPr>
        <w:pStyle w:val="ListParagraph"/>
        <w:spacing w:line="360" w:lineRule="auto"/>
        <w:ind w:left="760"/>
        <w:jc w:val="both"/>
        <w:rPr>
          <w:rFonts w:ascii="Arial" w:eastAsia="Times New Roman" w:hAnsi="Arial" w:cs="Arial"/>
          <w:b/>
          <w:bCs/>
          <w:sz w:val="22"/>
          <w:szCs w:val="22"/>
        </w:rPr>
      </w:pPr>
      <w:r w:rsidRPr="00272DDC">
        <w:rPr>
          <w:rFonts w:ascii="Arial" w:eastAsia="Arial" w:hAnsi="Arial" w:cs="Arial"/>
          <w:sz w:val="22"/>
          <w:szCs w:val="22"/>
        </w:rPr>
        <w:t xml:space="preserve"> </w:t>
      </w:r>
    </w:p>
    <w:p w14:paraId="6922D959" w14:textId="6E9A0175" w:rsidR="1DC1C496" w:rsidRPr="00272DDC" w:rsidRDefault="1DC1C496" w:rsidP="004649F7">
      <w:pPr>
        <w:pStyle w:val="ListParagraph"/>
        <w:numPr>
          <w:ilvl w:val="0"/>
          <w:numId w:val="29"/>
        </w:numPr>
        <w:spacing w:line="360" w:lineRule="auto"/>
        <w:ind w:left="426" w:hanging="426"/>
        <w:jc w:val="both"/>
        <w:rPr>
          <w:rFonts w:ascii="Arial" w:eastAsia="Times New Roman" w:hAnsi="Arial" w:cs="Arial"/>
          <w:sz w:val="22"/>
          <w:szCs w:val="22"/>
        </w:rPr>
      </w:pPr>
      <w:r w:rsidRPr="19D26B1A">
        <w:rPr>
          <w:rFonts w:ascii="Arial" w:eastAsia="Arial" w:hAnsi="Arial" w:cs="Arial"/>
          <w:sz w:val="22"/>
          <w:szCs w:val="22"/>
        </w:rPr>
        <w:t>In executing the authorised works and railway works, the Railway Undertaking may carry out all such necessary and ancillary works including all works described in this Order and in the First Schedule and Plan</w:t>
      </w:r>
      <w:r w:rsidR="00C80023" w:rsidRPr="19D26B1A">
        <w:rPr>
          <w:rFonts w:ascii="Arial" w:eastAsia="Arial" w:hAnsi="Arial" w:cs="Arial"/>
          <w:sz w:val="22"/>
          <w:szCs w:val="22"/>
        </w:rPr>
        <w:t xml:space="preserve"> to</w:t>
      </w:r>
      <w:r w:rsidRPr="19D26B1A">
        <w:rPr>
          <w:rFonts w:ascii="Arial" w:eastAsia="Arial" w:hAnsi="Arial" w:cs="Arial"/>
          <w:sz w:val="22"/>
          <w:szCs w:val="22"/>
        </w:rPr>
        <w:t xml:space="preserve"> the other Schedules hereto</w:t>
      </w:r>
      <w:r w:rsidR="000240E8" w:rsidRPr="19D26B1A">
        <w:rPr>
          <w:rFonts w:ascii="Arial" w:eastAsia="Arial" w:hAnsi="Arial" w:cs="Arial"/>
          <w:sz w:val="22"/>
          <w:szCs w:val="22"/>
        </w:rPr>
        <w:t>.</w:t>
      </w:r>
    </w:p>
    <w:p w14:paraId="0938E2CB" w14:textId="77777777" w:rsidR="000240E8" w:rsidRPr="00272DDC" w:rsidRDefault="000240E8" w:rsidP="004649F7">
      <w:pPr>
        <w:spacing w:line="360" w:lineRule="auto"/>
        <w:jc w:val="both"/>
        <w:rPr>
          <w:rFonts w:ascii="Arial" w:eastAsia="Times New Roman" w:hAnsi="Arial" w:cs="Arial"/>
          <w:sz w:val="22"/>
          <w:szCs w:val="22"/>
          <w:highlight w:val="cyan"/>
        </w:rPr>
      </w:pPr>
    </w:p>
    <w:p w14:paraId="623AF0C2" w14:textId="77777777" w:rsidR="000240E8" w:rsidRPr="00272DDC" w:rsidRDefault="1DC1C496" w:rsidP="004649F7">
      <w:pPr>
        <w:pStyle w:val="ListParagraph"/>
        <w:numPr>
          <w:ilvl w:val="0"/>
          <w:numId w:val="29"/>
        </w:numPr>
        <w:spacing w:line="360" w:lineRule="auto"/>
        <w:ind w:left="426" w:hanging="426"/>
        <w:jc w:val="both"/>
        <w:rPr>
          <w:rFonts w:ascii="Arial" w:eastAsia="Times New Roman" w:hAnsi="Arial" w:cs="Arial"/>
          <w:sz w:val="22"/>
          <w:szCs w:val="22"/>
        </w:rPr>
      </w:pPr>
      <w:r w:rsidRPr="19D26B1A">
        <w:rPr>
          <w:rFonts w:ascii="Arial" w:hAnsi="Arial" w:cs="Arial"/>
          <w:sz w:val="22"/>
          <w:szCs w:val="22"/>
        </w:rPr>
        <w:t>The railway shall be operated by electrical or any other “mechanical or motive power”.</w:t>
      </w:r>
    </w:p>
    <w:p w14:paraId="4DB21617" w14:textId="77777777" w:rsidR="00C15269" w:rsidRPr="00272DDC" w:rsidRDefault="00C15269" w:rsidP="004649F7">
      <w:pPr>
        <w:autoSpaceDE w:val="0"/>
        <w:autoSpaceDN w:val="0"/>
        <w:adjustRightInd w:val="0"/>
        <w:spacing w:line="360" w:lineRule="auto"/>
        <w:contextualSpacing/>
        <w:jc w:val="both"/>
        <w:rPr>
          <w:rFonts w:ascii="Arial" w:hAnsi="Arial" w:cs="Arial"/>
          <w:b/>
          <w:bCs/>
          <w:sz w:val="22"/>
          <w:szCs w:val="22"/>
        </w:rPr>
      </w:pPr>
    </w:p>
    <w:p w14:paraId="1044852A" w14:textId="1BB36EE5" w:rsidR="00332992" w:rsidRPr="00272DDC" w:rsidRDefault="00332992" w:rsidP="00165CFF">
      <w:pPr>
        <w:pStyle w:val="Heading1"/>
        <w:rPr>
          <w:rFonts w:ascii="Arial" w:hAnsi="Arial" w:cs="Arial"/>
        </w:rPr>
      </w:pPr>
      <w:r w:rsidRPr="00272DDC">
        <w:rPr>
          <w:rFonts w:ascii="Arial" w:hAnsi="Arial" w:cs="Arial"/>
        </w:rPr>
        <w:t>ARTICLE 6</w:t>
      </w:r>
    </w:p>
    <w:p w14:paraId="2FB5671D" w14:textId="77777777" w:rsidR="00332992" w:rsidRPr="00272DDC" w:rsidRDefault="00332992" w:rsidP="00165CFF">
      <w:pPr>
        <w:pStyle w:val="Heading1"/>
        <w:rPr>
          <w:rFonts w:ascii="Arial" w:hAnsi="Arial" w:cs="Arial"/>
          <w:color w:val="auto"/>
        </w:rPr>
      </w:pPr>
      <w:r w:rsidRPr="00272DDC">
        <w:rPr>
          <w:rFonts w:ascii="Arial" w:hAnsi="Arial" w:cs="Arial"/>
          <w:color w:val="auto"/>
        </w:rPr>
        <w:t>Deviation</w:t>
      </w:r>
    </w:p>
    <w:p w14:paraId="5058A188" w14:textId="77777777" w:rsidR="00EA087E" w:rsidRPr="00272DDC" w:rsidRDefault="00EA087E" w:rsidP="004649F7">
      <w:pPr>
        <w:pStyle w:val="Default"/>
        <w:spacing w:line="360" w:lineRule="auto"/>
        <w:contextualSpacing/>
        <w:jc w:val="both"/>
        <w:rPr>
          <w:rFonts w:ascii="Arial" w:hAnsi="Arial" w:cs="Arial"/>
          <w:b/>
          <w:color w:val="auto"/>
          <w:sz w:val="22"/>
          <w:szCs w:val="22"/>
        </w:rPr>
      </w:pPr>
    </w:p>
    <w:p w14:paraId="3623015F" w14:textId="01B50B14" w:rsidR="00332992" w:rsidRPr="00272DDC" w:rsidRDefault="00332992" w:rsidP="004649F7">
      <w:pPr>
        <w:pStyle w:val="Default"/>
        <w:numPr>
          <w:ilvl w:val="0"/>
          <w:numId w:val="30"/>
        </w:num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In constructing, maintaining, improving </w:t>
      </w:r>
      <w:r w:rsidR="00A646F7" w:rsidRPr="00272DDC">
        <w:rPr>
          <w:rFonts w:ascii="Arial" w:hAnsi="Arial" w:cs="Arial"/>
          <w:sz w:val="22"/>
          <w:szCs w:val="22"/>
        </w:rPr>
        <w:t xml:space="preserve">or </w:t>
      </w:r>
      <w:r w:rsidRPr="00272DDC">
        <w:rPr>
          <w:rFonts w:ascii="Arial" w:hAnsi="Arial" w:cs="Arial"/>
          <w:sz w:val="22"/>
          <w:szCs w:val="22"/>
        </w:rPr>
        <w:t xml:space="preserve">operating any of the </w:t>
      </w:r>
      <w:r w:rsidR="003C2F9B" w:rsidRPr="00272DDC">
        <w:rPr>
          <w:rFonts w:ascii="Arial" w:hAnsi="Arial" w:cs="Arial"/>
          <w:sz w:val="22"/>
          <w:szCs w:val="22"/>
        </w:rPr>
        <w:t>r</w:t>
      </w:r>
      <w:r w:rsidRPr="00272DDC">
        <w:rPr>
          <w:rFonts w:ascii="Arial" w:hAnsi="Arial" w:cs="Arial"/>
          <w:sz w:val="22"/>
          <w:szCs w:val="22"/>
        </w:rPr>
        <w:t xml:space="preserve">ailway </w:t>
      </w:r>
      <w:r w:rsidR="003C2F9B" w:rsidRPr="00272DDC">
        <w:rPr>
          <w:rFonts w:ascii="Arial" w:hAnsi="Arial" w:cs="Arial"/>
          <w:sz w:val="22"/>
          <w:szCs w:val="22"/>
        </w:rPr>
        <w:t xml:space="preserve">works </w:t>
      </w:r>
      <w:r w:rsidRPr="00272DDC">
        <w:rPr>
          <w:rFonts w:ascii="Arial" w:hAnsi="Arial" w:cs="Arial"/>
          <w:sz w:val="22"/>
          <w:szCs w:val="22"/>
        </w:rPr>
        <w:t xml:space="preserve">authorised by this Order, the Railway Undertaking may make modifications </w:t>
      </w:r>
      <w:r w:rsidR="009F270A" w:rsidRPr="00272DDC">
        <w:rPr>
          <w:rFonts w:ascii="Arial" w:hAnsi="Arial" w:cs="Arial"/>
          <w:sz w:val="22"/>
          <w:szCs w:val="22"/>
        </w:rPr>
        <w:t xml:space="preserve">so far as the Railway Undertaking considers them necessary or </w:t>
      </w:r>
      <w:r w:rsidR="00915F9C" w:rsidRPr="00272DDC">
        <w:rPr>
          <w:rFonts w:ascii="Arial" w:hAnsi="Arial" w:cs="Arial"/>
          <w:sz w:val="22"/>
          <w:szCs w:val="22"/>
        </w:rPr>
        <w:t>expedient</w:t>
      </w:r>
      <w:r w:rsidRPr="00272DDC">
        <w:rPr>
          <w:rFonts w:ascii="Arial" w:hAnsi="Arial" w:cs="Arial"/>
          <w:sz w:val="22"/>
          <w:szCs w:val="22"/>
        </w:rPr>
        <w:t xml:space="preserve"> but such that the extent of lands referenced to accommodate this Scheme and any such modifications, has been limited to</w:t>
      </w:r>
      <w:r w:rsidR="00776684" w:rsidRPr="00272DDC">
        <w:rPr>
          <w:rFonts w:ascii="Arial" w:hAnsi="Arial" w:cs="Arial"/>
          <w:sz w:val="22"/>
          <w:szCs w:val="22"/>
        </w:rPr>
        <w:t xml:space="preserve"> </w:t>
      </w:r>
      <w:r w:rsidR="00776684" w:rsidRPr="00272DDC">
        <w:rPr>
          <w:rFonts w:ascii="Arial" w:hAnsi="Arial" w:cs="Arial"/>
          <w:i/>
          <w:sz w:val="22"/>
          <w:szCs w:val="22"/>
        </w:rPr>
        <w:t>inter alia</w:t>
      </w:r>
      <w:r w:rsidR="00776684" w:rsidRPr="00272DDC">
        <w:rPr>
          <w:rFonts w:ascii="Arial" w:hAnsi="Arial" w:cs="Arial"/>
          <w:sz w:val="22"/>
          <w:szCs w:val="22"/>
        </w:rPr>
        <w:t>:</w:t>
      </w:r>
    </w:p>
    <w:p w14:paraId="15EE2176" w14:textId="77777777" w:rsidR="00A646F7" w:rsidRPr="00272DDC" w:rsidRDefault="00A646F7" w:rsidP="004649F7">
      <w:pPr>
        <w:pStyle w:val="Default"/>
        <w:spacing w:line="360" w:lineRule="auto"/>
        <w:ind w:left="426"/>
        <w:contextualSpacing/>
        <w:jc w:val="both"/>
        <w:rPr>
          <w:rFonts w:ascii="Arial" w:hAnsi="Arial" w:cs="Arial"/>
          <w:sz w:val="22"/>
          <w:szCs w:val="22"/>
        </w:rPr>
      </w:pPr>
    </w:p>
    <w:p w14:paraId="77F86988" w14:textId="066A1208" w:rsidR="00332992" w:rsidRPr="00272DDC" w:rsidRDefault="00332992" w:rsidP="004649F7">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 xml:space="preserve">deviate laterally by a distance not exceeding 10 metres from the situations shown on the </w:t>
      </w:r>
      <w:r w:rsidR="00A646F7" w:rsidRPr="00272DDC">
        <w:rPr>
          <w:rFonts w:ascii="Arial" w:hAnsi="Arial" w:cs="Arial"/>
          <w:sz w:val="22"/>
          <w:szCs w:val="22"/>
        </w:rPr>
        <w:t>P</w:t>
      </w:r>
      <w:r w:rsidRPr="00272DDC">
        <w:rPr>
          <w:rFonts w:ascii="Arial" w:hAnsi="Arial" w:cs="Arial"/>
          <w:sz w:val="22"/>
          <w:szCs w:val="22"/>
        </w:rPr>
        <w:t>lan for overhead electrified line structure support po</w:t>
      </w:r>
      <w:r w:rsidR="00A1758A" w:rsidRPr="00272DDC">
        <w:rPr>
          <w:rFonts w:ascii="Arial" w:hAnsi="Arial" w:cs="Arial"/>
          <w:sz w:val="22"/>
          <w:szCs w:val="22"/>
        </w:rPr>
        <w:t>les</w:t>
      </w:r>
      <w:r w:rsidR="00C80023" w:rsidRPr="00272DDC">
        <w:rPr>
          <w:rFonts w:ascii="Arial" w:hAnsi="Arial" w:cs="Arial"/>
          <w:sz w:val="22"/>
          <w:szCs w:val="22"/>
        </w:rPr>
        <w:t>;</w:t>
      </w:r>
    </w:p>
    <w:p w14:paraId="0FF58650" w14:textId="417744BF" w:rsidR="00332992" w:rsidRPr="00272DDC" w:rsidRDefault="00332992" w:rsidP="004649F7">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 xml:space="preserve">deviate laterally by a distance not exceeding </w:t>
      </w:r>
      <w:r w:rsidR="00277F57">
        <w:rPr>
          <w:rFonts w:ascii="Arial" w:hAnsi="Arial" w:cs="Arial"/>
          <w:sz w:val="22"/>
          <w:szCs w:val="22"/>
        </w:rPr>
        <w:t>10</w:t>
      </w:r>
      <w:r w:rsidRPr="00272DDC">
        <w:rPr>
          <w:rFonts w:ascii="Arial" w:hAnsi="Arial" w:cs="Arial"/>
          <w:sz w:val="22"/>
          <w:szCs w:val="22"/>
        </w:rPr>
        <w:t xml:space="preserve">0 metres from the situations shown on the </w:t>
      </w:r>
      <w:r w:rsidR="009F270A" w:rsidRPr="00272DDC">
        <w:rPr>
          <w:rFonts w:ascii="Arial" w:hAnsi="Arial" w:cs="Arial"/>
          <w:sz w:val="22"/>
          <w:szCs w:val="22"/>
        </w:rPr>
        <w:t>P</w:t>
      </w:r>
      <w:r w:rsidRPr="00272DDC">
        <w:rPr>
          <w:rFonts w:ascii="Arial" w:hAnsi="Arial" w:cs="Arial"/>
          <w:sz w:val="22"/>
          <w:szCs w:val="22"/>
        </w:rPr>
        <w:t xml:space="preserve">lan for signal </w:t>
      </w:r>
      <w:proofErr w:type="gramStart"/>
      <w:r w:rsidRPr="00272DDC">
        <w:rPr>
          <w:rFonts w:ascii="Arial" w:hAnsi="Arial" w:cs="Arial"/>
          <w:sz w:val="22"/>
          <w:szCs w:val="22"/>
        </w:rPr>
        <w:t>sighting</w:t>
      </w:r>
      <w:r w:rsidR="00C80023" w:rsidRPr="00272DDC">
        <w:rPr>
          <w:rFonts w:ascii="Arial" w:hAnsi="Arial" w:cs="Arial"/>
          <w:sz w:val="22"/>
          <w:szCs w:val="22"/>
        </w:rPr>
        <w:t>;</w:t>
      </w:r>
      <w:proofErr w:type="gramEnd"/>
    </w:p>
    <w:p w14:paraId="592E60EF" w14:textId="454E77BD" w:rsidR="00332992" w:rsidRPr="00272DDC" w:rsidRDefault="00332992" w:rsidP="004649F7">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deviate laterally a distance not exceeding 2.5</w:t>
      </w:r>
      <w:r w:rsidR="009F270A" w:rsidRPr="00272DDC">
        <w:rPr>
          <w:rFonts w:ascii="Arial" w:hAnsi="Arial" w:cs="Arial"/>
          <w:sz w:val="22"/>
          <w:szCs w:val="22"/>
        </w:rPr>
        <w:t xml:space="preserve"> </w:t>
      </w:r>
      <w:r w:rsidRPr="00272DDC">
        <w:rPr>
          <w:rFonts w:ascii="Arial" w:hAnsi="Arial" w:cs="Arial"/>
          <w:sz w:val="22"/>
          <w:szCs w:val="22"/>
        </w:rPr>
        <w:t>m</w:t>
      </w:r>
      <w:r w:rsidR="009F270A" w:rsidRPr="00272DDC">
        <w:rPr>
          <w:rFonts w:ascii="Arial" w:hAnsi="Arial" w:cs="Arial"/>
          <w:sz w:val="22"/>
          <w:szCs w:val="22"/>
        </w:rPr>
        <w:t>etres</w:t>
      </w:r>
      <w:r w:rsidRPr="00272DDC">
        <w:rPr>
          <w:rFonts w:ascii="Arial" w:hAnsi="Arial" w:cs="Arial"/>
          <w:sz w:val="22"/>
          <w:szCs w:val="22"/>
        </w:rPr>
        <w:t xml:space="preserve"> for proposed utilities shown on the </w:t>
      </w:r>
      <w:r w:rsidR="009F270A" w:rsidRPr="00272DDC">
        <w:rPr>
          <w:rFonts w:ascii="Arial" w:hAnsi="Arial" w:cs="Arial"/>
          <w:sz w:val="22"/>
          <w:szCs w:val="22"/>
        </w:rPr>
        <w:t>P</w:t>
      </w:r>
      <w:r w:rsidRPr="00272DDC">
        <w:rPr>
          <w:rFonts w:ascii="Arial" w:hAnsi="Arial" w:cs="Arial"/>
          <w:sz w:val="22"/>
          <w:szCs w:val="22"/>
        </w:rPr>
        <w:t>lan</w:t>
      </w:r>
      <w:r w:rsidR="00C80023" w:rsidRPr="00272DDC">
        <w:rPr>
          <w:rFonts w:ascii="Arial" w:hAnsi="Arial" w:cs="Arial"/>
          <w:sz w:val="22"/>
          <w:szCs w:val="22"/>
        </w:rPr>
        <w:t>;</w:t>
      </w:r>
    </w:p>
    <w:p w14:paraId="6349A1AA" w14:textId="6E547549" w:rsidR="00332992" w:rsidRPr="00272DDC" w:rsidRDefault="00332992" w:rsidP="004649F7">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deviate the point of connection in the direction of the utility at a distance not exceeding 10</w:t>
      </w:r>
      <w:r w:rsidR="009F270A" w:rsidRPr="00272DDC">
        <w:rPr>
          <w:rFonts w:ascii="Arial" w:hAnsi="Arial" w:cs="Arial"/>
          <w:sz w:val="22"/>
          <w:szCs w:val="22"/>
        </w:rPr>
        <w:t xml:space="preserve"> </w:t>
      </w:r>
      <w:r w:rsidRPr="00272DDC">
        <w:rPr>
          <w:rFonts w:ascii="Arial" w:hAnsi="Arial" w:cs="Arial"/>
          <w:sz w:val="22"/>
          <w:szCs w:val="22"/>
        </w:rPr>
        <w:t>m</w:t>
      </w:r>
      <w:r w:rsidR="009F270A" w:rsidRPr="00272DDC">
        <w:rPr>
          <w:rFonts w:ascii="Arial" w:hAnsi="Arial" w:cs="Arial"/>
          <w:sz w:val="22"/>
          <w:szCs w:val="22"/>
        </w:rPr>
        <w:t>etres</w:t>
      </w:r>
      <w:r w:rsidR="00C80023" w:rsidRPr="00272DDC">
        <w:rPr>
          <w:rFonts w:ascii="Arial" w:hAnsi="Arial" w:cs="Arial"/>
          <w:sz w:val="22"/>
          <w:szCs w:val="22"/>
        </w:rPr>
        <w:t>;</w:t>
      </w:r>
    </w:p>
    <w:p w14:paraId="1ACBE5BB" w14:textId="39245360" w:rsidR="00332992" w:rsidRPr="00272DDC" w:rsidRDefault="00332992" w:rsidP="004649F7">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 xml:space="preserve">deviate </w:t>
      </w:r>
      <w:r w:rsidR="00A1758A" w:rsidRPr="00272DDC">
        <w:rPr>
          <w:rFonts w:ascii="Arial" w:hAnsi="Arial" w:cs="Arial"/>
          <w:sz w:val="22"/>
          <w:szCs w:val="22"/>
        </w:rPr>
        <w:t xml:space="preserve">horizontally </w:t>
      </w:r>
      <w:r w:rsidRPr="00272DDC">
        <w:rPr>
          <w:rFonts w:ascii="Arial" w:hAnsi="Arial" w:cs="Arial"/>
          <w:sz w:val="22"/>
          <w:szCs w:val="22"/>
        </w:rPr>
        <w:t>for the anchors by a distance not exceeding 20 metres from the reinforced concrete secant piles walls</w:t>
      </w:r>
      <w:r w:rsidR="00C80023" w:rsidRPr="00272DDC">
        <w:rPr>
          <w:rFonts w:ascii="Arial" w:hAnsi="Arial" w:cs="Arial"/>
          <w:sz w:val="22"/>
          <w:szCs w:val="22"/>
        </w:rPr>
        <w:t>;</w:t>
      </w:r>
    </w:p>
    <w:p w14:paraId="1B38EAC9" w14:textId="419F6C68" w:rsidR="00332992" w:rsidRPr="00272DDC" w:rsidRDefault="00332992" w:rsidP="004649F7">
      <w:pPr>
        <w:pStyle w:val="Default"/>
        <w:numPr>
          <w:ilvl w:val="0"/>
          <w:numId w:val="36"/>
        </w:numPr>
        <w:spacing w:line="360" w:lineRule="auto"/>
        <w:ind w:left="1701" w:hanging="425"/>
        <w:contextualSpacing/>
        <w:jc w:val="both"/>
        <w:rPr>
          <w:rFonts w:ascii="Arial" w:eastAsia="Yu Mincho" w:hAnsi="Arial" w:cs="Arial"/>
          <w:sz w:val="22"/>
          <w:szCs w:val="22"/>
        </w:rPr>
      </w:pPr>
      <w:r w:rsidRPr="00272DDC">
        <w:rPr>
          <w:rFonts w:ascii="Arial" w:hAnsi="Arial" w:cs="Arial"/>
          <w:sz w:val="22"/>
          <w:szCs w:val="22"/>
        </w:rPr>
        <w:t xml:space="preserve">deviate </w:t>
      </w:r>
      <w:r w:rsidR="00A1758A" w:rsidRPr="00272DDC">
        <w:rPr>
          <w:rFonts w:ascii="Arial" w:hAnsi="Arial" w:cs="Arial"/>
          <w:sz w:val="22"/>
          <w:szCs w:val="22"/>
        </w:rPr>
        <w:t>horizontally</w:t>
      </w:r>
      <w:r w:rsidRPr="00272DDC">
        <w:rPr>
          <w:rFonts w:ascii="Arial" w:hAnsi="Arial" w:cs="Arial"/>
          <w:sz w:val="22"/>
          <w:szCs w:val="22"/>
        </w:rPr>
        <w:t xml:space="preserve"> lines by a distance not exceeding 5 metres from the situations shown on the </w:t>
      </w:r>
      <w:r w:rsidR="009F270A" w:rsidRPr="00272DDC">
        <w:rPr>
          <w:rFonts w:ascii="Arial" w:hAnsi="Arial" w:cs="Arial"/>
          <w:sz w:val="22"/>
          <w:szCs w:val="22"/>
        </w:rPr>
        <w:t>P</w:t>
      </w:r>
      <w:r w:rsidRPr="00272DDC">
        <w:rPr>
          <w:rFonts w:ascii="Arial" w:hAnsi="Arial" w:cs="Arial"/>
          <w:sz w:val="22"/>
          <w:szCs w:val="22"/>
        </w:rPr>
        <w:t>lan for track alignments</w:t>
      </w:r>
      <w:r w:rsidR="00C80023" w:rsidRPr="00272DDC">
        <w:rPr>
          <w:rFonts w:ascii="Arial" w:hAnsi="Arial" w:cs="Arial"/>
          <w:sz w:val="22"/>
          <w:szCs w:val="22"/>
        </w:rPr>
        <w:t>;</w:t>
      </w:r>
    </w:p>
    <w:p w14:paraId="7193EF2B" w14:textId="1C0EA627" w:rsidR="00332992" w:rsidRPr="00272DDC" w:rsidRDefault="00332992" w:rsidP="004649F7">
      <w:pPr>
        <w:pStyle w:val="Default"/>
        <w:numPr>
          <w:ilvl w:val="0"/>
          <w:numId w:val="36"/>
        </w:numPr>
        <w:spacing w:line="360" w:lineRule="auto"/>
        <w:ind w:left="1701" w:hanging="425"/>
        <w:contextualSpacing/>
        <w:jc w:val="both"/>
        <w:rPr>
          <w:rFonts w:ascii="Arial" w:eastAsia="Yu Mincho" w:hAnsi="Arial" w:cs="Arial"/>
          <w:sz w:val="22"/>
          <w:szCs w:val="22"/>
        </w:rPr>
      </w:pPr>
      <w:r w:rsidRPr="00272DDC">
        <w:rPr>
          <w:rFonts w:ascii="Arial" w:hAnsi="Arial" w:cs="Arial"/>
          <w:sz w:val="22"/>
          <w:szCs w:val="22"/>
        </w:rPr>
        <w:lastRenderedPageBreak/>
        <w:t xml:space="preserve">deviate vertically lines by a distance not exceeding 3 metres from the situations shown on the </w:t>
      </w:r>
      <w:r w:rsidR="009F270A" w:rsidRPr="00272DDC">
        <w:rPr>
          <w:rFonts w:ascii="Arial" w:hAnsi="Arial" w:cs="Arial"/>
          <w:sz w:val="22"/>
          <w:szCs w:val="22"/>
        </w:rPr>
        <w:t>P</w:t>
      </w:r>
      <w:r w:rsidRPr="00272DDC">
        <w:rPr>
          <w:rFonts w:ascii="Arial" w:hAnsi="Arial" w:cs="Arial"/>
          <w:sz w:val="22"/>
          <w:szCs w:val="22"/>
        </w:rPr>
        <w:t>lan for track alignments</w:t>
      </w:r>
      <w:r w:rsidR="00C80023" w:rsidRPr="00272DDC">
        <w:rPr>
          <w:rFonts w:ascii="Arial" w:hAnsi="Arial" w:cs="Arial"/>
          <w:sz w:val="22"/>
          <w:szCs w:val="22"/>
        </w:rPr>
        <w:t>.</w:t>
      </w:r>
    </w:p>
    <w:p w14:paraId="3AE5E202" w14:textId="77777777" w:rsidR="00332992" w:rsidRPr="00272DDC" w:rsidRDefault="00332992" w:rsidP="004649F7">
      <w:pPr>
        <w:pStyle w:val="Default"/>
        <w:spacing w:line="360" w:lineRule="auto"/>
        <w:contextualSpacing/>
        <w:jc w:val="both"/>
        <w:rPr>
          <w:rFonts w:ascii="Arial" w:hAnsi="Arial" w:cs="Arial"/>
          <w:sz w:val="22"/>
          <w:szCs w:val="22"/>
        </w:rPr>
      </w:pPr>
    </w:p>
    <w:p w14:paraId="75649DAD" w14:textId="7AF293BC" w:rsidR="00332992" w:rsidRPr="00272DDC" w:rsidRDefault="2AD11AFE" w:rsidP="004649F7">
      <w:pPr>
        <w:pStyle w:val="Default"/>
        <w:numPr>
          <w:ilvl w:val="0"/>
          <w:numId w:val="30"/>
        </w:numPr>
        <w:spacing w:line="360" w:lineRule="auto"/>
        <w:ind w:left="426" w:hanging="426"/>
        <w:contextualSpacing/>
        <w:jc w:val="both"/>
        <w:rPr>
          <w:rFonts w:ascii="Arial" w:hAnsi="Arial" w:cs="Arial"/>
          <w:sz w:val="22"/>
          <w:szCs w:val="22"/>
        </w:rPr>
      </w:pPr>
      <w:r w:rsidRPr="00272DDC">
        <w:rPr>
          <w:rFonts w:ascii="Arial" w:hAnsi="Arial" w:cs="Arial"/>
          <w:sz w:val="22"/>
          <w:szCs w:val="22"/>
        </w:rPr>
        <w:t>In executing any of the authorised works and/or railway works, the Railway Undertaking may</w:t>
      </w:r>
    </w:p>
    <w:p w14:paraId="04E46400" w14:textId="77777777" w:rsidR="00D4085D" w:rsidRPr="00272DDC" w:rsidRDefault="00D4085D" w:rsidP="004649F7">
      <w:pPr>
        <w:pStyle w:val="Default"/>
        <w:spacing w:line="360" w:lineRule="auto"/>
        <w:ind w:left="426"/>
        <w:contextualSpacing/>
        <w:jc w:val="both"/>
        <w:rPr>
          <w:rFonts w:ascii="Arial" w:hAnsi="Arial" w:cs="Arial"/>
          <w:sz w:val="22"/>
          <w:szCs w:val="22"/>
        </w:rPr>
      </w:pPr>
    </w:p>
    <w:p w14:paraId="52BCCB56" w14:textId="762B22D6" w:rsidR="00332992" w:rsidRPr="00272DDC" w:rsidRDefault="2AD11AFE" w:rsidP="004649F7">
      <w:pPr>
        <w:pStyle w:val="Default"/>
        <w:numPr>
          <w:ilvl w:val="0"/>
          <w:numId w:val="31"/>
        </w:numPr>
        <w:spacing w:line="360" w:lineRule="auto"/>
        <w:ind w:left="851" w:hanging="425"/>
        <w:contextualSpacing/>
        <w:jc w:val="both"/>
        <w:rPr>
          <w:rFonts w:ascii="Arial" w:hAnsi="Arial" w:cs="Arial"/>
          <w:sz w:val="22"/>
          <w:szCs w:val="22"/>
        </w:rPr>
      </w:pPr>
      <w:r w:rsidRPr="00272DDC">
        <w:rPr>
          <w:rFonts w:ascii="Arial" w:hAnsi="Arial" w:cs="Arial"/>
          <w:sz w:val="22"/>
          <w:szCs w:val="22"/>
        </w:rPr>
        <w:t>where those works are situated on a public road —</w:t>
      </w:r>
    </w:p>
    <w:p w14:paraId="6FE45DC8" w14:textId="77777777" w:rsidR="009F270A" w:rsidRPr="00272DDC" w:rsidRDefault="009F270A" w:rsidP="004649F7">
      <w:pPr>
        <w:pStyle w:val="Default"/>
        <w:spacing w:line="360" w:lineRule="auto"/>
        <w:contextualSpacing/>
        <w:jc w:val="both"/>
        <w:rPr>
          <w:rFonts w:ascii="Arial" w:hAnsi="Arial" w:cs="Arial"/>
          <w:sz w:val="22"/>
          <w:szCs w:val="22"/>
        </w:rPr>
      </w:pPr>
    </w:p>
    <w:p w14:paraId="2FD18081" w14:textId="669A7DB1" w:rsidR="00332992" w:rsidRPr="00272DDC" w:rsidRDefault="2AD11AFE" w:rsidP="004649F7">
      <w:pPr>
        <w:pStyle w:val="Default"/>
        <w:numPr>
          <w:ilvl w:val="0"/>
          <w:numId w:val="32"/>
        </w:numPr>
        <w:spacing w:after="282"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w:t>
      </w:r>
      <w:r w:rsidR="003C2F9B" w:rsidRPr="00272DDC">
        <w:rPr>
          <w:rFonts w:ascii="Arial" w:hAnsi="Arial" w:cs="Arial"/>
          <w:sz w:val="22"/>
          <w:szCs w:val="22"/>
        </w:rPr>
        <w:t xml:space="preserve">horizontally </w:t>
      </w:r>
      <w:r w:rsidRPr="00272DDC">
        <w:rPr>
          <w:rFonts w:ascii="Arial" w:hAnsi="Arial" w:cs="Arial"/>
          <w:sz w:val="22"/>
          <w:szCs w:val="22"/>
        </w:rPr>
        <w:t xml:space="preserve">by any distance not exceeding 5 metres from the lines or situations shown on the </w:t>
      </w:r>
      <w:r w:rsidR="00C80023" w:rsidRPr="00272DDC">
        <w:rPr>
          <w:rFonts w:ascii="Arial" w:hAnsi="Arial" w:cs="Arial"/>
          <w:sz w:val="22"/>
          <w:szCs w:val="22"/>
        </w:rPr>
        <w:t>P</w:t>
      </w:r>
      <w:r w:rsidRPr="00272DDC">
        <w:rPr>
          <w:rFonts w:ascii="Arial" w:hAnsi="Arial" w:cs="Arial"/>
          <w:sz w:val="22"/>
          <w:szCs w:val="22"/>
        </w:rPr>
        <w:t>lan</w:t>
      </w:r>
      <w:r w:rsidR="00C80023" w:rsidRPr="00272DDC">
        <w:rPr>
          <w:rFonts w:ascii="Arial" w:hAnsi="Arial" w:cs="Arial"/>
          <w:sz w:val="22"/>
          <w:szCs w:val="22"/>
        </w:rPr>
        <w:t>;</w:t>
      </w:r>
    </w:p>
    <w:p w14:paraId="133B9BAC" w14:textId="36DDFA92" w:rsidR="00332992" w:rsidRPr="00272DDC" w:rsidRDefault="2AD11AFE" w:rsidP="004649F7">
      <w:pPr>
        <w:pStyle w:val="Default"/>
        <w:numPr>
          <w:ilvl w:val="0"/>
          <w:numId w:val="32"/>
        </w:numPr>
        <w:spacing w:after="282"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upwards from the levels shown on the </w:t>
      </w:r>
      <w:r w:rsidR="00C80023" w:rsidRPr="00272DDC">
        <w:rPr>
          <w:rFonts w:ascii="Arial" w:hAnsi="Arial" w:cs="Arial"/>
          <w:sz w:val="22"/>
          <w:szCs w:val="22"/>
        </w:rPr>
        <w:t>P</w:t>
      </w:r>
      <w:r w:rsidRPr="00272DDC">
        <w:rPr>
          <w:rFonts w:ascii="Arial" w:hAnsi="Arial" w:cs="Arial"/>
          <w:sz w:val="22"/>
          <w:szCs w:val="22"/>
        </w:rPr>
        <w:t>lan</w:t>
      </w:r>
      <w:r w:rsidR="00C80023" w:rsidRPr="00272DDC">
        <w:rPr>
          <w:rFonts w:ascii="Arial" w:hAnsi="Arial" w:cs="Arial"/>
          <w:sz w:val="22"/>
          <w:szCs w:val="22"/>
        </w:rPr>
        <w:t>;</w:t>
      </w:r>
    </w:p>
    <w:p w14:paraId="70CFE1E9" w14:textId="19632F80" w:rsidR="00332992" w:rsidRPr="00272DDC" w:rsidRDefault="2AD11AFE" w:rsidP="004649F7">
      <w:pPr>
        <w:pStyle w:val="Default"/>
        <w:numPr>
          <w:ilvl w:val="0"/>
          <w:numId w:val="32"/>
        </w:numPr>
        <w:spacing w:after="282"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downwards from the levels shown on the </w:t>
      </w:r>
      <w:r w:rsidR="00C80023" w:rsidRPr="00272DDC">
        <w:rPr>
          <w:rFonts w:ascii="Arial" w:hAnsi="Arial" w:cs="Arial"/>
          <w:sz w:val="22"/>
          <w:szCs w:val="22"/>
        </w:rPr>
        <w:t>P</w:t>
      </w:r>
      <w:r w:rsidRPr="00272DDC">
        <w:rPr>
          <w:rFonts w:ascii="Arial" w:hAnsi="Arial" w:cs="Arial"/>
          <w:sz w:val="22"/>
          <w:szCs w:val="22"/>
        </w:rPr>
        <w:t>lan</w:t>
      </w:r>
      <w:r w:rsidR="00C80023" w:rsidRPr="00272DDC">
        <w:rPr>
          <w:rFonts w:ascii="Arial" w:hAnsi="Arial" w:cs="Arial"/>
          <w:sz w:val="22"/>
          <w:szCs w:val="22"/>
        </w:rPr>
        <w:t>;</w:t>
      </w:r>
    </w:p>
    <w:p w14:paraId="54458BDF" w14:textId="0D220311" w:rsidR="00332992" w:rsidRPr="00165CFF" w:rsidRDefault="2AD11AFE" w:rsidP="004649F7">
      <w:pPr>
        <w:pStyle w:val="Default"/>
        <w:numPr>
          <w:ilvl w:val="0"/>
          <w:numId w:val="32"/>
        </w:numPr>
        <w:spacing w:after="282" w:line="360" w:lineRule="auto"/>
        <w:ind w:left="1276" w:hanging="425"/>
        <w:contextualSpacing/>
        <w:jc w:val="both"/>
        <w:rPr>
          <w:rFonts w:ascii="Arial" w:hAnsi="Arial" w:cs="Arial"/>
          <w:sz w:val="22"/>
          <w:szCs w:val="22"/>
        </w:rPr>
      </w:pPr>
      <w:r w:rsidRPr="00165CFF">
        <w:rPr>
          <w:rFonts w:ascii="Arial" w:hAnsi="Arial" w:cs="Arial"/>
          <w:sz w:val="22"/>
          <w:szCs w:val="22"/>
        </w:rPr>
        <w:t>deviate longitudinally by any distance not exceeding 20 metres</w:t>
      </w:r>
      <w:r w:rsidR="00C80023" w:rsidRPr="00165CFF">
        <w:rPr>
          <w:rFonts w:ascii="Arial" w:hAnsi="Arial" w:cs="Arial"/>
          <w:sz w:val="22"/>
          <w:szCs w:val="22"/>
        </w:rPr>
        <w:t>.</w:t>
      </w:r>
    </w:p>
    <w:p w14:paraId="263F84EF" w14:textId="67338AA5" w:rsidR="03629978" w:rsidRPr="00272DDC" w:rsidRDefault="03629978" w:rsidP="004649F7">
      <w:pPr>
        <w:pStyle w:val="Default"/>
        <w:spacing w:after="282" w:line="360" w:lineRule="auto"/>
        <w:ind w:left="491"/>
        <w:contextualSpacing/>
        <w:jc w:val="both"/>
        <w:rPr>
          <w:rFonts w:ascii="Arial" w:hAnsi="Arial" w:cs="Arial"/>
          <w:color w:val="000000" w:themeColor="text1"/>
          <w:sz w:val="22"/>
          <w:szCs w:val="22"/>
        </w:rPr>
      </w:pPr>
    </w:p>
    <w:p w14:paraId="111C4A8F" w14:textId="5CE2B351" w:rsidR="00332992" w:rsidRPr="00272DDC" w:rsidRDefault="2AD11AFE" w:rsidP="004649F7">
      <w:pPr>
        <w:pStyle w:val="Default"/>
        <w:numPr>
          <w:ilvl w:val="0"/>
          <w:numId w:val="31"/>
        </w:numPr>
        <w:spacing w:line="360" w:lineRule="auto"/>
        <w:ind w:left="851" w:hanging="425"/>
        <w:contextualSpacing/>
        <w:jc w:val="both"/>
        <w:rPr>
          <w:rFonts w:ascii="Arial" w:hAnsi="Arial" w:cs="Arial"/>
          <w:sz w:val="22"/>
          <w:szCs w:val="22"/>
        </w:rPr>
      </w:pPr>
      <w:r w:rsidRPr="00272DDC">
        <w:rPr>
          <w:rFonts w:ascii="Arial" w:hAnsi="Arial" w:cs="Arial"/>
          <w:sz w:val="22"/>
          <w:szCs w:val="22"/>
        </w:rPr>
        <w:t>where those works form part of an underpass or are situated otherwise than in a public road —</w:t>
      </w:r>
    </w:p>
    <w:p w14:paraId="05650D2B" w14:textId="6CDC542D" w:rsidR="00332992" w:rsidRPr="00272DDC" w:rsidRDefault="2AD11AFE" w:rsidP="004649F7">
      <w:pPr>
        <w:pStyle w:val="Default"/>
        <w:numPr>
          <w:ilvl w:val="0"/>
          <w:numId w:val="33"/>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laterally by any distance not exceeding 5 metres from the lines or situations shown on the </w:t>
      </w:r>
      <w:r w:rsidR="002E7ACE" w:rsidRPr="00272DDC">
        <w:rPr>
          <w:rFonts w:ascii="Arial" w:hAnsi="Arial" w:cs="Arial"/>
          <w:sz w:val="22"/>
          <w:szCs w:val="22"/>
        </w:rPr>
        <w:t>P</w:t>
      </w:r>
      <w:r w:rsidRPr="00272DDC">
        <w:rPr>
          <w:rFonts w:ascii="Arial" w:hAnsi="Arial" w:cs="Arial"/>
          <w:sz w:val="22"/>
          <w:szCs w:val="22"/>
        </w:rPr>
        <w:t>lan</w:t>
      </w:r>
      <w:r w:rsidR="00C80023" w:rsidRPr="00272DDC">
        <w:rPr>
          <w:rFonts w:ascii="Arial" w:hAnsi="Arial" w:cs="Arial"/>
          <w:sz w:val="22"/>
          <w:szCs w:val="22"/>
        </w:rPr>
        <w:t>;</w:t>
      </w:r>
    </w:p>
    <w:p w14:paraId="10B6ED76" w14:textId="5B963A9B" w:rsidR="00332992" w:rsidRPr="00272DDC" w:rsidRDefault="2AD11AFE" w:rsidP="004649F7">
      <w:pPr>
        <w:pStyle w:val="Default"/>
        <w:numPr>
          <w:ilvl w:val="0"/>
          <w:numId w:val="3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upwards from the levels shown on the </w:t>
      </w:r>
      <w:r w:rsidR="002E7ACE" w:rsidRPr="00272DDC">
        <w:rPr>
          <w:rFonts w:ascii="Arial" w:hAnsi="Arial" w:cs="Arial"/>
          <w:sz w:val="22"/>
          <w:szCs w:val="22"/>
        </w:rPr>
        <w:t>P</w:t>
      </w:r>
      <w:r w:rsidRPr="00272DDC">
        <w:rPr>
          <w:rFonts w:ascii="Arial" w:hAnsi="Arial" w:cs="Arial"/>
          <w:sz w:val="22"/>
          <w:szCs w:val="22"/>
        </w:rPr>
        <w:t>lan</w:t>
      </w:r>
      <w:r w:rsidR="00C80023" w:rsidRPr="00272DDC">
        <w:rPr>
          <w:rFonts w:ascii="Arial" w:hAnsi="Arial" w:cs="Arial"/>
          <w:sz w:val="22"/>
          <w:szCs w:val="22"/>
        </w:rPr>
        <w:t>;</w:t>
      </w:r>
    </w:p>
    <w:p w14:paraId="54C07C3E" w14:textId="2D533AAE" w:rsidR="00332992" w:rsidRPr="00272DDC" w:rsidRDefault="2AD11AFE" w:rsidP="004649F7">
      <w:pPr>
        <w:pStyle w:val="Default"/>
        <w:numPr>
          <w:ilvl w:val="0"/>
          <w:numId w:val="3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downwards from the levels shown on the </w:t>
      </w:r>
      <w:r w:rsidR="002E7ACE" w:rsidRPr="00272DDC">
        <w:rPr>
          <w:rFonts w:ascii="Arial" w:hAnsi="Arial" w:cs="Arial"/>
          <w:sz w:val="22"/>
          <w:szCs w:val="22"/>
        </w:rPr>
        <w:t>Pl</w:t>
      </w:r>
      <w:r w:rsidRPr="00272DDC">
        <w:rPr>
          <w:rFonts w:ascii="Arial" w:hAnsi="Arial" w:cs="Arial"/>
          <w:sz w:val="22"/>
          <w:szCs w:val="22"/>
        </w:rPr>
        <w:t>an</w:t>
      </w:r>
      <w:r w:rsidR="00C80023" w:rsidRPr="00272DDC">
        <w:rPr>
          <w:rFonts w:ascii="Arial" w:hAnsi="Arial" w:cs="Arial"/>
          <w:sz w:val="22"/>
          <w:szCs w:val="22"/>
        </w:rPr>
        <w:t>;</w:t>
      </w:r>
    </w:p>
    <w:p w14:paraId="776B2F16" w14:textId="77777777" w:rsidR="00332992" w:rsidRPr="00165CFF" w:rsidRDefault="2AD11AFE" w:rsidP="004649F7">
      <w:pPr>
        <w:pStyle w:val="Default"/>
        <w:numPr>
          <w:ilvl w:val="0"/>
          <w:numId w:val="34"/>
        </w:numPr>
        <w:spacing w:line="360" w:lineRule="auto"/>
        <w:ind w:left="1276" w:hanging="425"/>
        <w:contextualSpacing/>
        <w:jc w:val="both"/>
        <w:rPr>
          <w:rFonts w:ascii="Arial" w:hAnsi="Arial" w:cs="Arial"/>
          <w:sz w:val="22"/>
          <w:szCs w:val="22"/>
        </w:rPr>
      </w:pPr>
      <w:r w:rsidRPr="00165CFF">
        <w:rPr>
          <w:rFonts w:ascii="Arial" w:hAnsi="Arial" w:cs="Arial"/>
          <w:sz w:val="22"/>
          <w:szCs w:val="22"/>
        </w:rPr>
        <w:t>deviate longitudinally by any distance not exceeding 20 metres.</w:t>
      </w:r>
    </w:p>
    <w:p w14:paraId="65FA53A7" w14:textId="77777777" w:rsidR="00332992" w:rsidRPr="00272DDC" w:rsidRDefault="00332992" w:rsidP="004649F7">
      <w:pPr>
        <w:pStyle w:val="Default"/>
        <w:spacing w:line="360" w:lineRule="auto"/>
        <w:contextualSpacing/>
        <w:jc w:val="both"/>
        <w:rPr>
          <w:rFonts w:ascii="Arial" w:hAnsi="Arial" w:cs="Arial"/>
          <w:sz w:val="22"/>
          <w:szCs w:val="22"/>
        </w:rPr>
      </w:pPr>
    </w:p>
    <w:p w14:paraId="4F6826D4" w14:textId="77968E54" w:rsidR="00332992" w:rsidRPr="00272DDC" w:rsidRDefault="514B582A" w:rsidP="004649F7">
      <w:pPr>
        <w:pStyle w:val="Default"/>
        <w:numPr>
          <w:ilvl w:val="0"/>
          <w:numId w:val="31"/>
        </w:numPr>
        <w:spacing w:line="360" w:lineRule="auto"/>
        <w:ind w:left="851" w:hanging="425"/>
        <w:contextualSpacing/>
        <w:jc w:val="both"/>
        <w:rPr>
          <w:rFonts w:ascii="Arial" w:hAnsi="Arial" w:cs="Arial"/>
          <w:sz w:val="22"/>
          <w:szCs w:val="22"/>
        </w:rPr>
      </w:pPr>
      <w:r w:rsidRPr="00272DDC">
        <w:rPr>
          <w:rFonts w:ascii="Arial" w:hAnsi="Arial" w:cs="Arial"/>
          <w:sz w:val="22"/>
          <w:szCs w:val="22"/>
        </w:rPr>
        <w:t>w</w:t>
      </w:r>
      <w:r w:rsidR="2AD11AFE" w:rsidRPr="00272DDC">
        <w:rPr>
          <w:rFonts w:ascii="Arial" w:hAnsi="Arial" w:cs="Arial"/>
          <w:sz w:val="22"/>
          <w:szCs w:val="22"/>
        </w:rPr>
        <w:t xml:space="preserve">here those works relate to the attachment or fixing of a bracket, cable, wire, fixture or other things to a structure, deviate in any direction by any distance not exceeding </w:t>
      </w:r>
      <w:r w:rsidR="003C34AD" w:rsidRPr="00272DDC">
        <w:rPr>
          <w:rFonts w:ascii="Arial" w:hAnsi="Arial" w:cs="Arial"/>
          <w:sz w:val="22"/>
          <w:szCs w:val="22"/>
        </w:rPr>
        <w:t>5</w:t>
      </w:r>
      <w:r w:rsidR="2AD11AFE" w:rsidRPr="00272DDC">
        <w:rPr>
          <w:rFonts w:ascii="Arial" w:hAnsi="Arial" w:cs="Arial"/>
          <w:sz w:val="22"/>
          <w:szCs w:val="22"/>
        </w:rPr>
        <w:t xml:space="preserve"> metres from the situations shown on the Plan.</w:t>
      </w:r>
    </w:p>
    <w:p w14:paraId="2F04523E" w14:textId="77777777" w:rsidR="00332992" w:rsidRPr="00272DDC" w:rsidRDefault="00332992" w:rsidP="00165CFF">
      <w:pPr>
        <w:pStyle w:val="Default"/>
        <w:spacing w:line="360" w:lineRule="auto"/>
        <w:contextualSpacing/>
        <w:jc w:val="center"/>
        <w:rPr>
          <w:rFonts w:ascii="Arial" w:hAnsi="Arial" w:cs="Arial"/>
          <w:sz w:val="22"/>
          <w:szCs w:val="22"/>
        </w:rPr>
      </w:pPr>
    </w:p>
    <w:p w14:paraId="53D3E5E5" w14:textId="77777777" w:rsidR="00CE2748" w:rsidRPr="00272DDC" w:rsidRDefault="00CE2748" w:rsidP="00165CFF">
      <w:pPr>
        <w:pStyle w:val="Heading1"/>
        <w:rPr>
          <w:rFonts w:ascii="Arial" w:hAnsi="Arial" w:cs="Arial"/>
        </w:rPr>
      </w:pPr>
      <w:r w:rsidRPr="00272DDC">
        <w:rPr>
          <w:rFonts w:ascii="Arial" w:hAnsi="Arial" w:cs="Arial"/>
        </w:rPr>
        <w:t>ARTICLE 7</w:t>
      </w:r>
    </w:p>
    <w:p w14:paraId="03276613" w14:textId="77777777" w:rsidR="00CE2748" w:rsidRPr="00272DDC" w:rsidRDefault="00CE2748" w:rsidP="00165CFF">
      <w:pPr>
        <w:pStyle w:val="Heading1"/>
        <w:rPr>
          <w:rFonts w:ascii="Arial" w:hAnsi="Arial" w:cs="Arial"/>
          <w:color w:val="auto"/>
          <w:sz w:val="22"/>
          <w:szCs w:val="22"/>
        </w:rPr>
      </w:pPr>
      <w:r w:rsidRPr="00272DDC">
        <w:rPr>
          <w:rFonts w:ascii="Arial" w:hAnsi="Arial" w:cs="Arial"/>
          <w:color w:val="auto"/>
          <w:sz w:val="22"/>
          <w:szCs w:val="22"/>
        </w:rPr>
        <w:t>Discharge of Water</w:t>
      </w:r>
    </w:p>
    <w:p w14:paraId="19839F40" w14:textId="77777777" w:rsidR="000A1E00" w:rsidRPr="00272DDC" w:rsidRDefault="000A1E00" w:rsidP="004649F7">
      <w:pPr>
        <w:autoSpaceDE w:val="0"/>
        <w:autoSpaceDN w:val="0"/>
        <w:adjustRightInd w:val="0"/>
        <w:spacing w:line="360" w:lineRule="auto"/>
        <w:contextualSpacing/>
        <w:jc w:val="both"/>
        <w:rPr>
          <w:rFonts w:ascii="Arial" w:hAnsi="Arial" w:cs="Arial"/>
          <w:sz w:val="22"/>
          <w:szCs w:val="22"/>
        </w:rPr>
      </w:pPr>
    </w:p>
    <w:p w14:paraId="69812481" w14:textId="179520F1" w:rsidR="00F703FD" w:rsidRPr="00165CFF" w:rsidRDefault="00CE2748" w:rsidP="00165CFF">
      <w:pPr>
        <w:pStyle w:val="ListParagraph"/>
        <w:numPr>
          <w:ilvl w:val="0"/>
          <w:numId w:val="105"/>
        </w:numPr>
        <w:spacing w:line="360" w:lineRule="auto"/>
        <w:jc w:val="both"/>
        <w:rPr>
          <w:rFonts w:ascii="Arial" w:hAnsi="Arial" w:cs="Arial"/>
          <w:sz w:val="22"/>
          <w:szCs w:val="22"/>
        </w:rPr>
      </w:pPr>
      <w:r w:rsidRPr="00165CFF">
        <w:rPr>
          <w:rFonts w:ascii="Arial" w:hAnsi="Arial" w:cs="Arial"/>
          <w:sz w:val="22"/>
          <w:szCs w:val="22"/>
        </w:rPr>
        <w:t xml:space="preserve">The </w:t>
      </w:r>
      <w:r w:rsidR="00C40DF9" w:rsidRPr="00165CFF">
        <w:rPr>
          <w:rFonts w:ascii="Arial" w:hAnsi="Arial" w:cs="Arial"/>
          <w:sz w:val="22"/>
          <w:szCs w:val="22"/>
        </w:rPr>
        <w:t>Railway Undertaking</w:t>
      </w:r>
      <w:r w:rsidRPr="00165CFF">
        <w:rPr>
          <w:rFonts w:ascii="Arial" w:hAnsi="Arial" w:cs="Arial"/>
          <w:sz w:val="22"/>
          <w:szCs w:val="22"/>
        </w:rPr>
        <w:t xml:space="preserve"> may alter the level or the course of, or make use of, for the drainage of water, any surface watercourse or any sewer or drain and may construct</w:t>
      </w:r>
      <w:r w:rsidR="008B7448" w:rsidRPr="00165CFF">
        <w:rPr>
          <w:rFonts w:ascii="Arial" w:hAnsi="Arial" w:cs="Arial"/>
          <w:sz w:val="22"/>
          <w:szCs w:val="22"/>
        </w:rPr>
        <w:t>,</w:t>
      </w:r>
      <w:r w:rsidRPr="00165CFF">
        <w:rPr>
          <w:rFonts w:ascii="Arial" w:hAnsi="Arial" w:cs="Arial"/>
          <w:sz w:val="22"/>
          <w:szCs w:val="22"/>
        </w:rPr>
        <w:t xml:space="preserve"> provide and use any underground or overground tanks or pipes or outfalls or culverts to assist in such drainage in connection with the construction, maintenance</w:t>
      </w:r>
      <w:r w:rsidR="00F85ABB" w:rsidRPr="00165CFF">
        <w:rPr>
          <w:rFonts w:ascii="Arial" w:hAnsi="Arial" w:cs="Arial"/>
          <w:sz w:val="22"/>
          <w:szCs w:val="22"/>
        </w:rPr>
        <w:t>, improvement</w:t>
      </w:r>
      <w:r w:rsidRPr="00165CFF">
        <w:rPr>
          <w:rFonts w:ascii="Arial" w:hAnsi="Arial" w:cs="Arial"/>
          <w:sz w:val="22"/>
          <w:szCs w:val="22"/>
        </w:rPr>
        <w:t xml:space="preserve"> or operation of the works </w:t>
      </w:r>
      <w:r w:rsidR="00F85ABB" w:rsidRPr="00165CFF">
        <w:rPr>
          <w:rFonts w:ascii="Arial" w:hAnsi="Arial" w:cs="Arial"/>
          <w:sz w:val="22"/>
          <w:szCs w:val="22"/>
        </w:rPr>
        <w:t xml:space="preserve">and railway </w:t>
      </w:r>
      <w:r w:rsidRPr="00165CFF">
        <w:rPr>
          <w:rFonts w:ascii="Arial" w:hAnsi="Arial" w:cs="Arial"/>
          <w:sz w:val="22"/>
          <w:szCs w:val="22"/>
        </w:rPr>
        <w:t xml:space="preserve">and for that purpose may make any convenient </w:t>
      </w:r>
      <w:r w:rsidRPr="00165CFF">
        <w:rPr>
          <w:rFonts w:ascii="Arial" w:hAnsi="Arial" w:cs="Arial"/>
          <w:sz w:val="22"/>
          <w:szCs w:val="22"/>
        </w:rPr>
        <w:lastRenderedPageBreak/>
        <w:t>connections with any such surface watercourse, sewer or drain, subject</w:t>
      </w:r>
      <w:r w:rsidR="00C40DF9" w:rsidRPr="00165CFF">
        <w:rPr>
          <w:rFonts w:ascii="Arial" w:hAnsi="Arial" w:cs="Arial"/>
          <w:sz w:val="22"/>
          <w:szCs w:val="22"/>
        </w:rPr>
        <w:t xml:space="preserve"> </w:t>
      </w:r>
      <w:r w:rsidRPr="00165CFF">
        <w:rPr>
          <w:rFonts w:ascii="Arial" w:hAnsi="Arial" w:cs="Arial"/>
          <w:sz w:val="22"/>
          <w:szCs w:val="22"/>
        </w:rPr>
        <w:t>to the following provisions:</w:t>
      </w:r>
    </w:p>
    <w:p w14:paraId="1A6259EF" w14:textId="77777777" w:rsidR="00CE2748" w:rsidRPr="00272DDC" w:rsidRDefault="00CE2748" w:rsidP="004649F7">
      <w:pPr>
        <w:spacing w:line="360" w:lineRule="auto"/>
        <w:ind w:left="851" w:hanging="567"/>
        <w:contextualSpacing/>
        <w:jc w:val="both"/>
        <w:rPr>
          <w:rFonts w:ascii="Arial" w:hAnsi="Arial" w:cs="Arial"/>
          <w:sz w:val="22"/>
          <w:szCs w:val="22"/>
        </w:rPr>
      </w:pPr>
    </w:p>
    <w:p w14:paraId="4A20DCF9" w14:textId="3B6236A8" w:rsidR="00CE2748" w:rsidRPr="00272DDC" w:rsidRDefault="00CE2748" w:rsidP="004649F7">
      <w:pPr>
        <w:numPr>
          <w:ilvl w:val="0"/>
          <w:numId w:val="35"/>
        </w:numPr>
        <w:spacing w:line="360" w:lineRule="auto"/>
        <w:ind w:left="851" w:hanging="425"/>
        <w:contextualSpacing/>
        <w:jc w:val="both"/>
        <w:rPr>
          <w:rFonts w:ascii="Arial" w:hAnsi="Arial" w:cs="Arial"/>
          <w:sz w:val="22"/>
          <w:szCs w:val="22"/>
        </w:rPr>
      </w:pPr>
      <w:r w:rsidRPr="00272DDC">
        <w:rPr>
          <w:rFonts w:ascii="Arial" w:hAnsi="Arial" w:cs="Arial"/>
          <w:sz w:val="22"/>
          <w:szCs w:val="22"/>
        </w:rPr>
        <w:t>The Railway Undertaking shall not discharge any water into, or interfere with, any surface watercourse, sewer or drain except with the consent of the sanitary authority to which it belongs</w:t>
      </w:r>
      <w:r w:rsidR="008B7448">
        <w:rPr>
          <w:rFonts w:ascii="Arial" w:hAnsi="Arial" w:cs="Arial"/>
          <w:sz w:val="22"/>
          <w:szCs w:val="22"/>
        </w:rPr>
        <w:t>,</w:t>
      </w:r>
      <w:r w:rsidRPr="00272DDC">
        <w:rPr>
          <w:rFonts w:ascii="Arial" w:hAnsi="Arial" w:cs="Arial"/>
          <w:sz w:val="22"/>
          <w:szCs w:val="22"/>
        </w:rPr>
        <w:t xml:space="preserve"> which consent shall not be unreasonably withheld or delayed and in accordance with such terms and conditions as such sanitary authority may reasonably impose</w:t>
      </w:r>
      <w:r w:rsidR="00D4085D" w:rsidRPr="00272DDC">
        <w:rPr>
          <w:rFonts w:ascii="Arial" w:hAnsi="Arial" w:cs="Arial"/>
          <w:sz w:val="22"/>
          <w:szCs w:val="22"/>
        </w:rPr>
        <w:t>;</w:t>
      </w:r>
    </w:p>
    <w:p w14:paraId="6DFC5AB1" w14:textId="77777777" w:rsidR="00D4085D" w:rsidRPr="00272DDC" w:rsidRDefault="00D4085D" w:rsidP="004649F7">
      <w:pPr>
        <w:spacing w:line="360" w:lineRule="auto"/>
        <w:ind w:left="851"/>
        <w:contextualSpacing/>
        <w:jc w:val="both"/>
        <w:rPr>
          <w:rFonts w:ascii="Arial" w:hAnsi="Arial" w:cs="Arial"/>
          <w:sz w:val="22"/>
          <w:szCs w:val="22"/>
        </w:rPr>
      </w:pPr>
    </w:p>
    <w:p w14:paraId="06FA47FA" w14:textId="6CFEEE0A" w:rsidR="00CE2748" w:rsidRPr="00272DDC" w:rsidRDefault="00CE2748" w:rsidP="004649F7">
      <w:pPr>
        <w:numPr>
          <w:ilvl w:val="0"/>
          <w:numId w:val="35"/>
        </w:numPr>
        <w:spacing w:line="360" w:lineRule="auto"/>
        <w:ind w:left="851" w:hanging="425"/>
        <w:contextualSpacing/>
        <w:jc w:val="both"/>
        <w:rPr>
          <w:rFonts w:ascii="Arial" w:hAnsi="Arial" w:cs="Arial"/>
          <w:sz w:val="22"/>
          <w:szCs w:val="22"/>
        </w:rPr>
      </w:pPr>
      <w:r w:rsidRPr="00272DDC">
        <w:rPr>
          <w:rFonts w:ascii="Arial" w:hAnsi="Arial" w:cs="Arial"/>
          <w:sz w:val="22"/>
          <w:szCs w:val="22"/>
        </w:rPr>
        <w:t>The Railway Undertaking shall take such steps as may be reasonably practicable to ensure that any water discharged into any such public surface watercourse, sewer or drain under the powers conferred on the Railway Undertaking by this Article is free from soil or polluting or deleterious material</w:t>
      </w:r>
      <w:r w:rsidR="00C80023" w:rsidRPr="00272DDC">
        <w:rPr>
          <w:rFonts w:ascii="Arial" w:hAnsi="Arial" w:cs="Arial"/>
          <w:sz w:val="22"/>
          <w:szCs w:val="22"/>
        </w:rPr>
        <w:t>.</w:t>
      </w:r>
    </w:p>
    <w:p w14:paraId="4F524AF5" w14:textId="77777777" w:rsidR="00D4085D" w:rsidRPr="00272DDC" w:rsidRDefault="00D4085D" w:rsidP="004649F7">
      <w:pPr>
        <w:pStyle w:val="ListParagraph"/>
        <w:jc w:val="both"/>
        <w:rPr>
          <w:rFonts w:ascii="Arial" w:hAnsi="Arial" w:cs="Arial"/>
          <w:sz w:val="22"/>
          <w:szCs w:val="22"/>
        </w:rPr>
      </w:pPr>
    </w:p>
    <w:p w14:paraId="297CEAA5" w14:textId="37830B58" w:rsidR="00CE2748" w:rsidRPr="00272DDC" w:rsidRDefault="00CE2748" w:rsidP="004649F7">
      <w:pPr>
        <w:numPr>
          <w:ilvl w:val="0"/>
          <w:numId w:val="35"/>
        </w:numPr>
        <w:spacing w:line="360" w:lineRule="auto"/>
        <w:ind w:left="851" w:hanging="425"/>
        <w:contextualSpacing/>
        <w:jc w:val="both"/>
        <w:rPr>
          <w:rFonts w:ascii="Arial" w:hAnsi="Arial" w:cs="Arial"/>
          <w:sz w:val="22"/>
          <w:szCs w:val="22"/>
        </w:rPr>
      </w:pPr>
      <w:r w:rsidRPr="00272DDC">
        <w:rPr>
          <w:rFonts w:ascii="Arial" w:hAnsi="Arial" w:cs="Arial"/>
          <w:sz w:val="22"/>
          <w:szCs w:val="22"/>
        </w:rPr>
        <w:t>Should any dispute occur in relation to any of the provisions of this Article between the Railway Undertaking and the sanitary authority such dispute shall be referred to arbitration in accordance with the provisions of Article</w:t>
      </w:r>
      <w:r w:rsidR="00C40DF9" w:rsidRPr="00272DDC">
        <w:rPr>
          <w:rFonts w:ascii="Arial" w:hAnsi="Arial" w:cs="Arial"/>
          <w:sz w:val="22"/>
          <w:szCs w:val="22"/>
        </w:rPr>
        <w:t xml:space="preserve"> </w:t>
      </w:r>
      <w:r w:rsidR="00F91557">
        <w:rPr>
          <w:rFonts w:ascii="Arial" w:hAnsi="Arial" w:cs="Arial"/>
          <w:sz w:val="22"/>
          <w:szCs w:val="22"/>
        </w:rPr>
        <w:t xml:space="preserve">27 </w:t>
      </w:r>
      <w:r w:rsidRPr="00272DDC">
        <w:rPr>
          <w:rFonts w:ascii="Arial" w:hAnsi="Arial" w:cs="Arial"/>
          <w:sz w:val="22"/>
          <w:szCs w:val="22"/>
        </w:rPr>
        <w:t xml:space="preserve">of this </w:t>
      </w:r>
      <w:r w:rsidR="001577E9" w:rsidRPr="00272DDC">
        <w:rPr>
          <w:rFonts w:ascii="Arial" w:hAnsi="Arial" w:cs="Arial"/>
          <w:sz w:val="22"/>
          <w:szCs w:val="22"/>
        </w:rPr>
        <w:t>O</w:t>
      </w:r>
      <w:r w:rsidRPr="00272DDC">
        <w:rPr>
          <w:rFonts w:ascii="Arial" w:hAnsi="Arial" w:cs="Arial"/>
          <w:sz w:val="22"/>
          <w:szCs w:val="22"/>
        </w:rPr>
        <w:t>rder.</w:t>
      </w:r>
    </w:p>
    <w:p w14:paraId="18691669" w14:textId="572CE7AE" w:rsidR="002E7ACE" w:rsidRPr="00272DDC" w:rsidRDefault="002E7ACE" w:rsidP="004649F7">
      <w:pPr>
        <w:spacing w:line="360" w:lineRule="auto"/>
        <w:contextualSpacing/>
        <w:jc w:val="both"/>
        <w:rPr>
          <w:rFonts w:ascii="Arial" w:hAnsi="Arial" w:cs="Arial"/>
          <w:sz w:val="22"/>
          <w:szCs w:val="22"/>
        </w:rPr>
      </w:pPr>
    </w:p>
    <w:p w14:paraId="163771D3" w14:textId="7173FCA8" w:rsidR="002A3C2F" w:rsidRPr="00272DDC" w:rsidRDefault="002A3C2F" w:rsidP="00165CFF">
      <w:pPr>
        <w:pStyle w:val="Heading1"/>
        <w:rPr>
          <w:rFonts w:ascii="Arial" w:hAnsi="Arial" w:cs="Arial"/>
        </w:rPr>
      </w:pPr>
      <w:r w:rsidRPr="00272DDC">
        <w:rPr>
          <w:rFonts w:ascii="Arial" w:hAnsi="Arial" w:cs="Arial"/>
        </w:rPr>
        <w:t xml:space="preserve">ARTICLE </w:t>
      </w:r>
      <w:r w:rsidR="004649F7">
        <w:rPr>
          <w:rFonts w:ascii="Arial" w:hAnsi="Arial" w:cs="Arial"/>
        </w:rPr>
        <w:t>8</w:t>
      </w:r>
    </w:p>
    <w:p w14:paraId="68167022" w14:textId="366EFF19" w:rsidR="002A3C2F" w:rsidRPr="00272DDC" w:rsidRDefault="002A3C2F" w:rsidP="00165CFF">
      <w:pPr>
        <w:pStyle w:val="Heading1"/>
        <w:rPr>
          <w:rFonts w:ascii="Arial" w:hAnsi="Arial" w:cs="Arial"/>
        </w:rPr>
      </w:pPr>
      <w:bookmarkStart w:id="3" w:name="_Hlk143697300"/>
      <w:r w:rsidRPr="00272DDC">
        <w:rPr>
          <w:rFonts w:ascii="Arial" w:hAnsi="Arial" w:cs="Arial"/>
        </w:rPr>
        <w:t>Closure of Roads - Permanent and Temporary</w:t>
      </w:r>
    </w:p>
    <w:bookmarkEnd w:id="3"/>
    <w:p w14:paraId="3FD8C94E" w14:textId="77777777" w:rsidR="002A3C2F" w:rsidRPr="00272DDC" w:rsidRDefault="002A3C2F" w:rsidP="004649F7">
      <w:pPr>
        <w:spacing w:line="360" w:lineRule="auto"/>
        <w:ind w:left="55"/>
        <w:contextualSpacing/>
        <w:jc w:val="both"/>
        <w:rPr>
          <w:rFonts w:ascii="Arial" w:hAnsi="Arial" w:cs="Arial"/>
          <w:sz w:val="22"/>
          <w:szCs w:val="22"/>
        </w:rPr>
      </w:pPr>
      <w:r w:rsidRPr="00272DDC">
        <w:rPr>
          <w:rFonts w:ascii="Arial" w:hAnsi="Arial" w:cs="Arial"/>
          <w:b/>
          <w:sz w:val="22"/>
          <w:szCs w:val="22"/>
        </w:rPr>
        <w:t xml:space="preserve"> </w:t>
      </w:r>
    </w:p>
    <w:p w14:paraId="7AAF7FF6" w14:textId="564BE09E" w:rsidR="002A3C2F" w:rsidRPr="00272DDC" w:rsidRDefault="002A3C2F" w:rsidP="004649F7">
      <w:pPr>
        <w:numPr>
          <w:ilvl w:val="0"/>
          <w:numId w:val="66"/>
        </w:numPr>
        <w:spacing w:after="3" w:line="360" w:lineRule="auto"/>
        <w:ind w:left="426" w:hanging="426"/>
        <w:contextualSpacing/>
        <w:jc w:val="both"/>
        <w:rPr>
          <w:rFonts w:ascii="Arial" w:hAnsi="Arial" w:cs="Arial"/>
          <w:sz w:val="22"/>
          <w:szCs w:val="22"/>
        </w:rPr>
      </w:pPr>
      <w:r w:rsidRPr="00272DDC">
        <w:rPr>
          <w:rFonts w:ascii="Arial" w:hAnsi="Arial" w:cs="Arial"/>
          <w:sz w:val="22"/>
          <w:szCs w:val="22"/>
        </w:rPr>
        <w:t xml:space="preserve">The Railway Undertaking may, for the purpose of executing the railway works authorised by this Order or for any purpose incidental thereto, from time to time request a </w:t>
      </w:r>
      <w:r w:rsidR="00C80023" w:rsidRPr="00272DDC">
        <w:rPr>
          <w:rFonts w:ascii="Arial" w:hAnsi="Arial" w:cs="Arial"/>
          <w:sz w:val="22"/>
          <w:szCs w:val="22"/>
        </w:rPr>
        <w:t>r</w:t>
      </w:r>
      <w:r w:rsidRPr="00272DDC">
        <w:rPr>
          <w:rFonts w:ascii="Arial" w:hAnsi="Arial" w:cs="Arial"/>
          <w:sz w:val="22"/>
          <w:szCs w:val="22"/>
        </w:rPr>
        <w:t xml:space="preserve">oad </w:t>
      </w:r>
      <w:r w:rsidR="00C80023" w:rsidRPr="00272DDC">
        <w:rPr>
          <w:rFonts w:ascii="Arial" w:hAnsi="Arial" w:cs="Arial"/>
          <w:sz w:val="22"/>
          <w:szCs w:val="22"/>
        </w:rPr>
        <w:t>a</w:t>
      </w:r>
      <w:r w:rsidRPr="00272DDC">
        <w:rPr>
          <w:rFonts w:ascii="Arial" w:hAnsi="Arial" w:cs="Arial"/>
          <w:sz w:val="22"/>
          <w:szCs w:val="22"/>
        </w:rPr>
        <w:t xml:space="preserve">uthority by order to close permanently the roads specified in the </w:t>
      </w:r>
      <w:r w:rsidR="00FE6DD5">
        <w:rPr>
          <w:rFonts w:ascii="Arial" w:hAnsi="Arial" w:cs="Arial"/>
          <w:sz w:val="22"/>
          <w:szCs w:val="22"/>
        </w:rPr>
        <w:t>Ninth</w:t>
      </w:r>
      <w:r w:rsidRPr="00272DDC">
        <w:rPr>
          <w:rFonts w:ascii="Arial" w:hAnsi="Arial" w:cs="Arial"/>
          <w:sz w:val="22"/>
          <w:szCs w:val="22"/>
        </w:rPr>
        <w:t xml:space="preserve"> Schedule to traffic and to close temporarily any one or more of the public roads specified in the </w:t>
      </w:r>
      <w:r w:rsidR="00FE6DD5">
        <w:rPr>
          <w:rFonts w:ascii="Arial" w:hAnsi="Arial" w:cs="Arial"/>
          <w:sz w:val="22"/>
          <w:szCs w:val="22"/>
        </w:rPr>
        <w:t>Seventh</w:t>
      </w:r>
      <w:r w:rsidR="007B45A8">
        <w:rPr>
          <w:rFonts w:ascii="Arial" w:hAnsi="Arial" w:cs="Arial"/>
          <w:sz w:val="22"/>
          <w:szCs w:val="22"/>
        </w:rPr>
        <w:t xml:space="preserve"> Schedule</w:t>
      </w:r>
      <w:r w:rsidR="00FE6DD5">
        <w:rPr>
          <w:rFonts w:ascii="Arial" w:hAnsi="Arial" w:cs="Arial"/>
          <w:sz w:val="22"/>
          <w:szCs w:val="22"/>
        </w:rPr>
        <w:t>, Part 1</w:t>
      </w:r>
      <w:r w:rsidRPr="00272DDC">
        <w:rPr>
          <w:rFonts w:ascii="Arial" w:hAnsi="Arial" w:cs="Arial"/>
          <w:sz w:val="22"/>
          <w:szCs w:val="22"/>
        </w:rPr>
        <w:t xml:space="preserve"> to traffic and the following provisions shall apply in relation to such a request: </w:t>
      </w:r>
    </w:p>
    <w:p w14:paraId="39CCFD46" w14:textId="77777777" w:rsidR="002A3C2F" w:rsidRPr="00272DDC" w:rsidRDefault="002A3C2F" w:rsidP="004649F7">
      <w:pPr>
        <w:spacing w:after="3" w:line="360" w:lineRule="auto"/>
        <w:ind w:left="720"/>
        <w:contextualSpacing/>
        <w:jc w:val="both"/>
        <w:rPr>
          <w:rFonts w:ascii="Arial" w:hAnsi="Arial" w:cs="Arial"/>
          <w:sz w:val="22"/>
          <w:szCs w:val="22"/>
        </w:rPr>
      </w:pPr>
    </w:p>
    <w:p w14:paraId="081D387B" w14:textId="15456E9B" w:rsidR="002A3C2F" w:rsidRPr="00272DDC" w:rsidRDefault="002A3C2F" w:rsidP="004649F7">
      <w:pPr>
        <w:numPr>
          <w:ilvl w:val="0"/>
          <w:numId w:val="73"/>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The Railway Undertaking shall give to the </w:t>
      </w:r>
      <w:r w:rsidR="00C80023" w:rsidRPr="00272DDC">
        <w:rPr>
          <w:rFonts w:ascii="Arial" w:hAnsi="Arial" w:cs="Arial"/>
          <w:sz w:val="22"/>
          <w:szCs w:val="22"/>
        </w:rPr>
        <w:t>r</w:t>
      </w:r>
      <w:r w:rsidRPr="00272DDC">
        <w:rPr>
          <w:rFonts w:ascii="Arial" w:hAnsi="Arial" w:cs="Arial"/>
          <w:sz w:val="22"/>
          <w:szCs w:val="22"/>
        </w:rPr>
        <w:t xml:space="preserve">oad </w:t>
      </w:r>
      <w:r w:rsidR="00C80023" w:rsidRPr="00272DDC">
        <w:rPr>
          <w:rFonts w:ascii="Arial" w:hAnsi="Arial" w:cs="Arial"/>
          <w:sz w:val="22"/>
          <w:szCs w:val="22"/>
        </w:rPr>
        <w:t xml:space="preserve">authority </w:t>
      </w:r>
      <w:r w:rsidRPr="00272DDC">
        <w:rPr>
          <w:rFonts w:ascii="Arial" w:hAnsi="Arial" w:cs="Arial"/>
          <w:sz w:val="22"/>
          <w:szCs w:val="22"/>
        </w:rPr>
        <w:t xml:space="preserve">not less than twenty-one days prior notice in writing of its requirement to close permanently each such public road. </w:t>
      </w:r>
    </w:p>
    <w:p w14:paraId="14AFC5DA" w14:textId="77777777" w:rsidR="00C15269" w:rsidRPr="00272DDC" w:rsidRDefault="00C15269" w:rsidP="004649F7">
      <w:pPr>
        <w:spacing w:line="360" w:lineRule="auto"/>
        <w:ind w:left="851"/>
        <w:contextualSpacing/>
        <w:jc w:val="both"/>
        <w:rPr>
          <w:rFonts w:ascii="Arial" w:hAnsi="Arial" w:cs="Arial"/>
          <w:sz w:val="22"/>
          <w:szCs w:val="22"/>
        </w:rPr>
      </w:pPr>
    </w:p>
    <w:p w14:paraId="36D3CFDC" w14:textId="53AC6CDD" w:rsidR="002A3C2F" w:rsidRPr="00272DDC" w:rsidRDefault="002A3C2F" w:rsidP="004649F7">
      <w:pPr>
        <w:numPr>
          <w:ilvl w:val="0"/>
          <w:numId w:val="73"/>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The Railway Undertaking shall give to the </w:t>
      </w:r>
      <w:r w:rsidR="00C80023" w:rsidRPr="00272DDC">
        <w:rPr>
          <w:rFonts w:ascii="Arial" w:hAnsi="Arial" w:cs="Arial"/>
          <w:sz w:val="22"/>
          <w:szCs w:val="22"/>
        </w:rPr>
        <w:t xml:space="preserve">road authority </w:t>
      </w:r>
      <w:r w:rsidRPr="00272DDC">
        <w:rPr>
          <w:rFonts w:ascii="Arial" w:hAnsi="Arial" w:cs="Arial"/>
          <w:sz w:val="22"/>
          <w:szCs w:val="22"/>
        </w:rPr>
        <w:t xml:space="preserve">not less than twenty-one days prior notice in writing of its requirement to close temporarily each such public road and such notice shall: </w:t>
      </w:r>
    </w:p>
    <w:p w14:paraId="25FDF29E" w14:textId="63F0534D" w:rsidR="002A3C2F" w:rsidRPr="00272DDC" w:rsidRDefault="002A3C2F" w:rsidP="004649F7">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Specify the road which is required to be closed temporarily; </w:t>
      </w:r>
    </w:p>
    <w:p w14:paraId="3C533DCE" w14:textId="718B9820" w:rsidR="002A3C2F" w:rsidRPr="00272DDC" w:rsidRDefault="002A3C2F" w:rsidP="004649F7">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State the period for which, in the reasonable opinion of the Railway Undertaking, it is necessary to close temporarily such road; </w:t>
      </w:r>
    </w:p>
    <w:p w14:paraId="4B943D54" w14:textId="6909C085" w:rsidR="002A3C2F" w:rsidRPr="00272DDC" w:rsidRDefault="002A3C2F" w:rsidP="004649F7">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Give particulars of any alternative route or routes if any which the Railway Undertaking believes will be available while such road is closed temporarily; </w:t>
      </w:r>
    </w:p>
    <w:p w14:paraId="08396925" w14:textId="35959AD5" w:rsidR="002A3C2F" w:rsidRPr="00272DDC" w:rsidRDefault="002A3C2F" w:rsidP="004649F7">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Contain a brief description of the works which the Railway Undertaking proposes to carry out while such road is closed temporarily;</w:t>
      </w:r>
    </w:p>
    <w:p w14:paraId="1D8360C6" w14:textId="77777777" w:rsidR="002A3C2F" w:rsidRPr="00272DDC" w:rsidRDefault="002A3C2F" w:rsidP="004649F7">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lastRenderedPageBreak/>
        <w:t xml:space="preserve">State whether the order closing the road is required to be subject to conditions as to whether any and if so what traffic or persons may be allowed use the road and at what times and on what if any conditions. </w:t>
      </w:r>
    </w:p>
    <w:p w14:paraId="54244579" w14:textId="4761B50B" w:rsidR="002A3C2F" w:rsidRPr="00272DDC" w:rsidRDefault="002A3C2F" w:rsidP="004649F7">
      <w:pPr>
        <w:pStyle w:val="Default"/>
        <w:spacing w:line="360" w:lineRule="auto"/>
        <w:contextualSpacing/>
        <w:jc w:val="both"/>
        <w:rPr>
          <w:rFonts w:ascii="Arial" w:hAnsi="Arial" w:cs="Arial"/>
          <w:sz w:val="22"/>
          <w:szCs w:val="22"/>
        </w:rPr>
      </w:pPr>
    </w:p>
    <w:p w14:paraId="10849E26" w14:textId="2F50E36F" w:rsidR="00EC2B86" w:rsidRPr="00272DDC" w:rsidRDefault="00EC2B86" w:rsidP="004649F7">
      <w:pPr>
        <w:pStyle w:val="ListParagraph"/>
        <w:numPr>
          <w:ilvl w:val="0"/>
          <w:numId w:val="66"/>
        </w:numPr>
        <w:spacing w:line="360" w:lineRule="auto"/>
        <w:ind w:left="426" w:hanging="426"/>
        <w:jc w:val="both"/>
        <w:rPr>
          <w:rFonts w:ascii="Arial" w:eastAsia="Times New Roman" w:hAnsi="Arial" w:cs="Arial"/>
          <w:sz w:val="22"/>
          <w:szCs w:val="22"/>
          <w:lang w:val="en-IE"/>
        </w:rPr>
      </w:pPr>
      <w:r w:rsidRPr="00272DDC">
        <w:rPr>
          <w:rFonts w:ascii="Arial" w:eastAsia="Times New Roman" w:hAnsi="Arial" w:cs="Arial"/>
          <w:sz w:val="22"/>
          <w:szCs w:val="22"/>
          <w:lang w:val="en-IE"/>
        </w:rPr>
        <w:t xml:space="preserve">Where a request is made to a Roads Authority under </w:t>
      </w:r>
      <w:r w:rsidR="00AC5D71" w:rsidRPr="00272DDC">
        <w:rPr>
          <w:rFonts w:ascii="Arial" w:eastAsia="Times New Roman" w:hAnsi="Arial" w:cs="Arial"/>
          <w:sz w:val="22"/>
          <w:szCs w:val="22"/>
          <w:lang w:val="en-IE"/>
        </w:rPr>
        <w:t>this Article</w:t>
      </w:r>
      <w:r w:rsidRPr="00272DDC">
        <w:rPr>
          <w:rFonts w:ascii="Arial" w:eastAsia="Times New Roman" w:hAnsi="Arial" w:cs="Arial"/>
          <w:sz w:val="22"/>
          <w:szCs w:val="22"/>
          <w:lang w:val="en-IE"/>
        </w:rPr>
        <w:t xml:space="preserve">, the consent, </w:t>
      </w:r>
      <w:proofErr w:type="gramStart"/>
      <w:r w:rsidRPr="00272DDC">
        <w:rPr>
          <w:rFonts w:ascii="Arial" w:eastAsia="Times New Roman" w:hAnsi="Arial" w:cs="Arial"/>
          <w:sz w:val="22"/>
          <w:szCs w:val="22"/>
          <w:lang w:val="en-IE"/>
        </w:rPr>
        <w:t>agreement</w:t>
      </w:r>
      <w:proofErr w:type="gramEnd"/>
      <w:r w:rsidRPr="00272DDC">
        <w:rPr>
          <w:rFonts w:ascii="Arial" w:eastAsia="Times New Roman" w:hAnsi="Arial" w:cs="Arial"/>
          <w:sz w:val="22"/>
          <w:szCs w:val="22"/>
          <w:lang w:val="en-IE"/>
        </w:rPr>
        <w:t xml:space="preserve"> or approval concerned must, if given, be given in writing and is not to be unreasonably withheld or delayed. </w:t>
      </w:r>
    </w:p>
    <w:p w14:paraId="28556B84" w14:textId="77777777" w:rsidR="00C15269" w:rsidRPr="00272DDC" w:rsidRDefault="00C15269" w:rsidP="00165CFF">
      <w:pPr>
        <w:pStyle w:val="Heading1"/>
        <w:spacing w:line="360" w:lineRule="auto"/>
        <w:ind w:left="0" w:right="362" w:firstLine="0"/>
        <w:contextualSpacing/>
        <w:rPr>
          <w:rFonts w:ascii="Arial" w:hAnsi="Arial" w:cs="Arial"/>
          <w:sz w:val="22"/>
          <w:szCs w:val="22"/>
        </w:rPr>
      </w:pPr>
    </w:p>
    <w:p w14:paraId="7A49190D" w14:textId="6C0AA833" w:rsidR="001D0EEF" w:rsidRPr="00272DDC" w:rsidRDefault="001D0EEF" w:rsidP="00165CFF">
      <w:pPr>
        <w:pStyle w:val="Heading1"/>
        <w:rPr>
          <w:rFonts w:ascii="Arial" w:hAnsi="Arial" w:cs="Arial"/>
        </w:rPr>
      </w:pPr>
      <w:r w:rsidRPr="00272DDC">
        <w:rPr>
          <w:rFonts w:ascii="Arial" w:hAnsi="Arial" w:cs="Arial"/>
        </w:rPr>
        <w:t xml:space="preserve">ARTICLE </w:t>
      </w:r>
      <w:r w:rsidR="004649F7">
        <w:rPr>
          <w:rFonts w:ascii="Arial" w:hAnsi="Arial" w:cs="Arial"/>
        </w:rPr>
        <w:t>9</w:t>
      </w:r>
    </w:p>
    <w:p w14:paraId="61530F7E" w14:textId="4A8C2B60" w:rsidR="001D0EEF" w:rsidRPr="00272DDC" w:rsidRDefault="001D0EEF" w:rsidP="00165CFF">
      <w:pPr>
        <w:pStyle w:val="Heading1"/>
        <w:rPr>
          <w:rFonts w:ascii="Arial" w:hAnsi="Arial" w:cs="Arial"/>
        </w:rPr>
      </w:pPr>
      <w:bookmarkStart w:id="4" w:name="_Hlk143697319"/>
      <w:r w:rsidRPr="00272DDC">
        <w:rPr>
          <w:rFonts w:ascii="Arial" w:hAnsi="Arial" w:cs="Arial"/>
        </w:rPr>
        <w:t>Power to Alter Public Roads</w:t>
      </w:r>
    </w:p>
    <w:bookmarkEnd w:id="4"/>
    <w:p w14:paraId="4A8633B5" w14:textId="2C669AC9" w:rsidR="00BE68EE" w:rsidRPr="00272DDC" w:rsidRDefault="00BE68EE" w:rsidP="00165CFF">
      <w:pPr>
        <w:spacing w:line="360" w:lineRule="auto"/>
        <w:ind w:left="55"/>
        <w:contextualSpacing/>
        <w:jc w:val="center"/>
        <w:rPr>
          <w:rFonts w:ascii="Arial" w:hAnsi="Arial" w:cs="Arial"/>
          <w:sz w:val="22"/>
          <w:szCs w:val="22"/>
        </w:rPr>
      </w:pPr>
    </w:p>
    <w:p w14:paraId="197A85EA" w14:textId="6CB704D5" w:rsidR="00BE68EE" w:rsidRPr="00272DDC" w:rsidRDefault="001D0EEF" w:rsidP="004649F7">
      <w:pPr>
        <w:numPr>
          <w:ilvl w:val="0"/>
          <w:numId w:val="44"/>
        </w:numPr>
        <w:spacing w:line="360" w:lineRule="auto"/>
        <w:ind w:left="426" w:hanging="426"/>
        <w:contextualSpacing/>
        <w:jc w:val="both"/>
        <w:rPr>
          <w:rFonts w:ascii="Arial" w:hAnsi="Arial" w:cs="Arial"/>
          <w:sz w:val="22"/>
          <w:szCs w:val="22"/>
        </w:rPr>
      </w:pPr>
      <w:r w:rsidRPr="00272DDC">
        <w:rPr>
          <w:rFonts w:ascii="Arial" w:hAnsi="Arial" w:cs="Arial"/>
          <w:sz w:val="22"/>
          <w:szCs w:val="22"/>
        </w:rPr>
        <w:t>Subject to the provisions of paragraph</w:t>
      </w:r>
      <w:r w:rsidR="00A94F52" w:rsidRPr="00272DDC">
        <w:rPr>
          <w:rFonts w:ascii="Arial" w:hAnsi="Arial" w:cs="Arial"/>
          <w:sz w:val="22"/>
          <w:szCs w:val="22"/>
        </w:rPr>
        <w:t>s</w:t>
      </w:r>
      <w:r w:rsidRPr="00272DDC">
        <w:rPr>
          <w:rFonts w:ascii="Arial" w:hAnsi="Arial" w:cs="Arial"/>
          <w:sz w:val="22"/>
          <w:szCs w:val="22"/>
        </w:rPr>
        <w:t xml:space="preserve"> (2)</w:t>
      </w:r>
      <w:r w:rsidR="00A94F52" w:rsidRPr="00272DDC">
        <w:rPr>
          <w:rFonts w:ascii="Arial" w:hAnsi="Arial" w:cs="Arial"/>
          <w:sz w:val="22"/>
          <w:szCs w:val="22"/>
        </w:rPr>
        <w:t xml:space="preserve"> and (3)</w:t>
      </w:r>
      <w:r w:rsidRPr="00272DDC">
        <w:rPr>
          <w:rFonts w:ascii="Arial" w:hAnsi="Arial" w:cs="Arial"/>
          <w:sz w:val="22"/>
          <w:szCs w:val="22"/>
        </w:rPr>
        <w:t xml:space="preserve"> of this Article the Railway Undertaking may in connection with or for the purpose of railway works in or adjacent to any public road or any other public road required to be altered to facilitate the railway works</w:t>
      </w:r>
      <w:r w:rsidR="00EA087E" w:rsidRPr="00272DDC">
        <w:rPr>
          <w:rFonts w:ascii="Arial" w:hAnsi="Arial" w:cs="Arial"/>
          <w:sz w:val="22"/>
          <w:szCs w:val="22"/>
        </w:rPr>
        <w:t xml:space="preserve"> </w:t>
      </w:r>
      <w:r w:rsidRPr="00272DDC">
        <w:rPr>
          <w:rFonts w:ascii="Arial" w:hAnsi="Arial" w:cs="Arial"/>
          <w:sz w:val="22"/>
          <w:szCs w:val="22"/>
        </w:rPr>
        <w:t xml:space="preserve">and in accordance with the deposited </w:t>
      </w:r>
      <w:r w:rsidR="00C80023" w:rsidRPr="00272DDC">
        <w:rPr>
          <w:rFonts w:ascii="Arial" w:hAnsi="Arial" w:cs="Arial"/>
          <w:sz w:val="22"/>
          <w:szCs w:val="22"/>
        </w:rPr>
        <w:t>P</w:t>
      </w:r>
      <w:r w:rsidRPr="00272DDC">
        <w:rPr>
          <w:rFonts w:ascii="Arial" w:hAnsi="Arial" w:cs="Arial"/>
          <w:sz w:val="22"/>
          <w:szCs w:val="22"/>
        </w:rPr>
        <w:t xml:space="preserve">lan and specified </w:t>
      </w:r>
      <w:r w:rsidRPr="00E26ED2">
        <w:rPr>
          <w:rFonts w:ascii="Arial" w:hAnsi="Arial" w:cs="Arial"/>
          <w:sz w:val="22"/>
          <w:szCs w:val="22"/>
        </w:rPr>
        <w:t>in the</w:t>
      </w:r>
      <w:r w:rsidRPr="00165CFF">
        <w:rPr>
          <w:rFonts w:ascii="Arial" w:hAnsi="Arial" w:cs="Arial"/>
          <w:sz w:val="22"/>
          <w:szCs w:val="22"/>
        </w:rPr>
        <w:t xml:space="preserve"> </w:t>
      </w:r>
      <w:r w:rsidR="00FE6DD5">
        <w:rPr>
          <w:rFonts w:ascii="Arial" w:hAnsi="Arial" w:cs="Arial"/>
          <w:sz w:val="22"/>
          <w:szCs w:val="22"/>
        </w:rPr>
        <w:t>Ninth</w:t>
      </w:r>
      <w:r w:rsidR="00E26ED2" w:rsidRPr="00165CFF">
        <w:rPr>
          <w:rFonts w:ascii="Arial" w:hAnsi="Arial" w:cs="Arial"/>
          <w:sz w:val="22"/>
          <w:szCs w:val="22"/>
        </w:rPr>
        <w:t xml:space="preserve"> Schedule:</w:t>
      </w:r>
    </w:p>
    <w:p w14:paraId="0C702FB6" w14:textId="77777777" w:rsidR="00BE68EE" w:rsidRPr="00272DDC" w:rsidRDefault="00BE68EE" w:rsidP="004649F7">
      <w:pPr>
        <w:spacing w:line="360" w:lineRule="auto"/>
        <w:ind w:left="415"/>
        <w:contextualSpacing/>
        <w:jc w:val="both"/>
        <w:rPr>
          <w:rFonts w:ascii="Arial" w:hAnsi="Arial" w:cs="Arial"/>
          <w:sz w:val="22"/>
          <w:szCs w:val="22"/>
        </w:rPr>
      </w:pPr>
    </w:p>
    <w:p w14:paraId="117ABCF8" w14:textId="475D1CAC" w:rsidR="00BE68EE" w:rsidRPr="00272DDC" w:rsidRDefault="001D0EEF" w:rsidP="004649F7">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Alter the width of the carriageway of the road by altering the width of any footway, cycle track, verge or other land; or </w:t>
      </w:r>
    </w:p>
    <w:p w14:paraId="75E11171" w14:textId="77777777" w:rsidR="00C15269" w:rsidRPr="00272DDC" w:rsidRDefault="00C15269" w:rsidP="004649F7">
      <w:pPr>
        <w:spacing w:line="360" w:lineRule="auto"/>
        <w:ind w:left="851"/>
        <w:contextualSpacing/>
        <w:jc w:val="both"/>
        <w:rPr>
          <w:rFonts w:ascii="Arial" w:hAnsi="Arial" w:cs="Arial"/>
          <w:sz w:val="22"/>
          <w:szCs w:val="22"/>
        </w:rPr>
      </w:pPr>
    </w:p>
    <w:p w14:paraId="6126A6B5" w14:textId="70EBFF12" w:rsidR="46A5EA8B" w:rsidRPr="00272DDC" w:rsidRDefault="46A5EA8B" w:rsidP="004649F7">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Alter or interfere with the level of any kerb, footway, cycleway, verge or other land or structure; or </w:t>
      </w:r>
    </w:p>
    <w:p w14:paraId="108807E0" w14:textId="6B761110" w:rsidR="77CF7FBE" w:rsidRPr="00272DDC" w:rsidRDefault="77CF7FBE" w:rsidP="004649F7">
      <w:pPr>
        <w:spacing w:line="360" w:lineRule="auto"/>
        <w:ind w:left="66"/>
        <w:contextualSpacing/>
        <w:jc w:val="both"/>
        <w:rPr>
          <w:rFonts w:ascii="Arial" w:hAnsi="Arial" w:cs="Arial"/>
          <w:sz w:val="22"/>
          <w:szCs w:val="22"/>
        </w:rPr>
      </w:pPr>
    </w:p>
    <w:p w14:paraId="1202D818" w14:textId="5D53277C" w:rsidR="46A5EA8B" w:rsidRPr="00272DDC" w:rsidRDefault="46A5EA8B" w:rsidP="004649F7">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Realign the road where necessary; or</w:t>
      </w:r>
    </w:p>
    <w:p w14:paraId="10F577EE" w14:textId="7D6FADBB" w:rsidR="77CF7FBE" w:rsidRPr="00272DDC" w:rsidRDefault="77CF7FBE" w:rsidP="004649F7">
      <w:pPr>
        <w:spacing w:line="360" w:lineRule="auto"/>
        <w:ind w:left="66"/>
        <w:contextualSpacing/>
        <w:jc w:val="both"/>
        <w:rPr>
          <w:rFonts w:ascii="Arial" w:hAnsi="Arial" w:cs="Arial"/>
          <w:sz w:val="22"/>
          <w:szCs w:val="22"/>
        </w:rPr>
      </w:pPr>
    </w:p>
    <w:p w14:paraId="55825F73" w14:textId="17D30C93" w:rsidR="77CF7FBE" w:rsidRPr="00272DDC" w:rsidRDefault="17040B86" w:rsidP="004649F7">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Alter or interfere with a road junction and its approach roads by modifying the layout or form of junction and / or by the provision of any new traffic signals, signage, lining and lighting.  </w:t>
      </w:r>
    </w:p>
    <w:p w14:paraId="1DC714A7" w14:textId="77777777" w:rsidR="008E39D9" w:rsidRPr="00272DDC" w:rsidRDefault="008E39D9" w:rsidP="004649F7">
      <w:pPr>
        <w:spacing w:line="360" w:lineRule="auto"/>
        <w:ind w:left="851"/>
        <w:contextualSpacing/>
        <w:jc w:val="both"/>
        <w:rPr>
          <w:rFonts w:ascii="Arial" w:hAnsi="Arial" w:cs="Arial"/>
          <w:sz w:val="22"/>
          <w:szCs w:val="22"/>
        </w:rPr>
      </w:pPr>
    </w:p>
    <w:p w14:paraId="3BE62075" w14:textId="2630E94D" w:rsidR="000A7B65" w:rsidRPr="00272DDC" w:rsidRDefault="00BE68EE" w:rsidP="004649F7">
      <w:pPr>
        <w:pStyle w:val="ListParagraph"/>
        <w:numPr>
          <w:ilvl w:val="0"/>
          <w:numId w:val="44"/>
        </w:numPr>
        <w:spacing w:line="360" w:lineRule="auto"/>
        <w:ind w:hanging="415"/>
        <w:jc w:val="both"/>
        <w:rPr>
          <w:rFonts w:ascii="Arial" w:eastAsia="Times New Roman" w:hAnsi="Arial" w:cs="Arial"/>
          <w:sz w:val="22"/>
          <w:szCs w:val="22"/>
          <w:lang w:val="en-IE"/>
        </w:rPr>
      </w:pPr>
      <w:r w:rsidRPr="00272DDC">
        <w:rPr>
          <w:rFonts w:ascii="Arial" w:hAnsi="Arial" w:cs="Arial"/>
          <w:sz w:val="22"/>
          <w:szCs w:val="22"/>
        </w:rPr>
        <w:t xml:space="preserve">Before exercising any power under paragraph (1) of this Article, the Railway Undertaking shall obtain the consent of the relevant </w:t>
      </w:r>
      <w:r w:rsidR="00C80023" w:rsidRPr="00272DDC">
        <w:rPr>
          <w:rFonts w:ascii="Arial" w:hAnsi="Arial" w:cs="Arial"/>
          <w:sz w:val="22"/>
          <w:szCs w:val="22"/>
        </w:rPr>
        <w:t>r</w:t>
      </w:r>
      <w:r w:rsidRPr="00272DDC">
        <w:rPr>
          <w:rFonts w:ascii="Arial" w:hAnsi="Arial" w:cs="Arial"/>
          <w:sz w:val="22"/>
          <w:szCs w:val="22"/>
        </w:rPr>
        <w:t xml:space="preserve">oad </w:t>
      </w:r>
      <w:r w:rsidR="00C80023" w:rsidRPr="00272DDC">
        <w:rPr>
          <w:rFonts w:ascii="Arial" w:hAnsi="Arial" w:cs="Arial"/>
          <w:sz w:val="22"/>
          <w:szCs w:val="22"/>
        </w:rPr>
        <w:t>authority</w:t>
      </w:r>
      <w:r w:rsidR="000A7B65" w:rsidRPr="00272DDC">
        <w:rPr>
          <w:rFonts w:ascii="Arial" w:hAnsi="Arial" w:cs="Arial"/>
          <w:sz w:val="22"/>
          <w:szCs w:val="22"/>
        </w:rPr>
        <w:t xml:space="preserve">. </w:t>
      </w:r>
    </w:p>
    <w:p w14:paraId="1A02F53C" w14:textId="77777777" w:rsidR="000A7B65" w:rsidRPr="00272DDC" w:rsidRDefault="000A7B65" w:rsidP="004649F7">
      <w:pPr>
        <w:pStyle w:val="ListParagraph"/>
        <w:spacing w:line="360" w:lineRule="auto"/>
        <w:ind w:left="867"/>
        <w:jc w:val="both"/>
        <w:rPr>
          <w:rFonts w:ascii="Arial" w:eastAsia="Times New Roman" w:hAnsi="Arial" w:cs="Arial"/>
          <w:sz w:val="22"/>
          <w:szCs w:val="22"/>
          <w:lang w:val="en-IE"/>
        </w:rPr>
      </w:pPr>
    </w:p>
    <w:p w14:paraId="0EB27EC3" w14:textId="482B1B05" w:rsidR="000A7B65" w:rsidRPr="00272DDC" w:rsidRDefault="000A7B65" w:rsidP="004649F7">
      <w:pPr>
        <w:pStyle w:val="ListParagraph"/>
        <w:numPr>
          <w:ilvl w:val="0"/>
          <w:numId w:val="44"/>
        </w:numPr>
        <w:spacing w:line="360" w:lineRule="auto"/>
        <w:ind w:hanging="415"/>
        <w:jc w:val="both"/>
        <w:rPr>
          <w:rFonts w:ascii="Arial" w:eastAsia="Times New Roman" w:hAnsi="Arial" w:cs="Arial"/>
          <w:sz w:val="22"/>
          <w:szCs w:val="22"/>
          <w:lang w:val="en-IE"/>
        </w:rPr>
      </w:pPr>
      <w:r w:rsidRPr="00272DDC">
        <w:rPr>
          <w:rFonts w:ascii="Arial" w:eastAsia="Times New Roman" w:hAnsi="Arial" w:cs="Arial"/>
          <w:sz w:val="22"/>
          <w:szCs w:val="22"/>
          <w:lang w:val="en-IE"/>
        </w:rPr>
        <w:t xml:space="preserve">Where a request is made to a </w:t>
      </w:r>
      <w:r w:rsidR="00A94F52" w:rsidRPr="00272DDC">
        <w:rPr>
          <w:rFonts w:ascii="Arial" w:eastAsia="Times New Roman" w:hAnsi="Arial" w:cs="Arial"/>
          <w:sz w:val="22"/>
          <w:szCs w:val="22"/>
          <w:lang w:val="en-IE"/>
        </w:rPr>
        <w:t>r</w:t>
      </w:r>
      <w:r w:rsidRPr="00272DDC">
        <w:rPr>
          <w:rFonts w:ascii="Arial" w:eastAsia="Times New Roman" w:hAnsi="Arial" w:cs="Arial"/>
          <w:sz w:val="22"/>
          <w:szCs w:val="22"/>
          <w:lang w:val="en-IE"/>
        </w:rPr>
        <w:t xml:space="preserve">oad </w:t>
      </w:r>
      <w:r w:rsidR="00A94F52" w:rsidRPr="00272DDC">
        <w:rPr>
          <w:rFonts w:ascii="Arial" w:eastAsia="Times New Roman" w:hAnsi="Arial" w:cs="Arial"/>
          <w:sz w:val="22"/>
          <w:szCs w:val="22"/>
          <w:lang w:val="en-IE"/>
        </w:rPr>
        <w:t xml:space="preserve">authority </w:t>
      </w:r>
      <w:r w:rsidRPr="00272DDC">
        <w:rPr>
          <w:rFonts w:ascii="Arial" w:eastAsia="Times New Roman" w:hAnsi="Arial" w:cs="Arial"/>
          <w:sz w:val="22"/>
          <w:szCs w:val="22"/>
          <w:lang w:val="en-IE"/>
        </w:rPr>
        <w:t xml:space="preserve">under this Article, the consent, must, if given, be given in writing and is not to be unreasonably withheld or delayed. </w:t>
      </w:r>
    </w:p>
    <w:p w14:paraId="7970009D" w14:textId="5C6E5EE0" w:rsidR="00BE68EE" w:rsidRDefault="00BE68EE" w:rsidP="004649F7">
      <w:pPr>
        <w:spacing w:after="3" w:line="360" w:lineRule="auto"/>
        <w:ind w:left="426"/>
        <w:jc w:val="both"/>
        <w:rPr>
          <w:rFonts w:ascii="Arial" w:hAnsi="Arial" w:cs="Arial"/>
          <w:sz w:val="22"/>
          <w:szCs w:val="22"/>
        </w:rPr>
      </w:pPr>
    </w:p>
    <w:p w14:paraId="2E6B47CD" w14:textId="77777777" w:rsidR="00642D5F" w:rsidRDefault="00642D5F" w:rsidP="004649F7">
      <w:pPr>
        <w:spacing w:after="3" w:line="360" w:lineRule="auto"/>
        <w:ind w:left="426"/>
        <w:jc w:val="both"/>
        <w:rPr>
          <w:rFonts w:ascii="Arial" w:hAnsi="Arial" w:cs="Arial"/>
          <w:sz w:val="22"/>
          <w:szCs w:val="22"/>
        </w:rPr>
      </w:pPr>
    </w:p>
    <w:p w14:paraId="6C488349" w14:textId="77777777" w:rsidR="00642D5F" w:rsidRDefault="00642D5F" w:rsidP="004649F7">
      <w:pPr>
        <w:spacing w:after="3" w:line="360" w:lineRule="auto"/>
        <w:ind w:left="426"/>
        <w:jc w:val="both"/>
        <w:rPr>
          <w:rFonts w:ascii="Arial" w:hAnsi="Arial" w:cs="Arial"/>
          <w:sz w:val="22"/>
          <w:szCs w:val="22"/>
        </w:rPr>
      </w:pPr>
    </w:p>
    <w:p w14:paraId="6C23557C" w14:textId="77777777" w:rsidR="00642D5F" w:rsidRPr="00272DDC" w:rsidRDefault="00642D5F" w:rsidP="004649F7">
      <w:pPr>
        <w:spacing w:after="3" w:line="360" w:lineRule="auto"/>
        <w:ind w:left="426"/>
        <w:jc w:val="both"/>
        <w:rPr>
          <w:rFonts w:ascii="Arial" w:hAnsi="Arial" w:cs="Arial"/>
          <w:sz w:val="22"/>
          <w:szCs w:val="22"/>
        </w:rPr>
      </w:pPr>
    </w:p>
    <w:p w14:paraId="6B130F64" w14:textId="07D74831" w:rsidR="0091158F" w:rsidRPr="00272DDC" w:rsidRDefault="0091158F" w:rsidP="00165CFF">
      <w:pPr>
        <w:pStyle w:val="Heading1"/>
        <w:rPr>
          <w:rFonts w:ascii="Arial" w:hAnsi="Arial" w:cs="Arial"/>
        </w:rPr>
      </w:pPr>
      <w:r w:rsidRPr="00272DDC">
        <w:rPr>
          <w:rFonts w:ascii="Arial" w:hAnsi="Arial" w:cs="Arial"/>
        </w:rPr>
        <w:lastRenderedPageBreak/>
        <w:t xml:space="preserve">ARTICLE </w:t>
      </w:r>
      <w:r w:rsidR="00693A57" w:rsidRPr="00272DDC">
        <w:rPr>
          <w:rFonts w:ascii="Arial" w:hAnsi="Arial" w:cs="Arial"/>
        </w:rPr>
        <w:t>1</w:t>
      </w:r>
      <w:r w:rsidR="004649F7">
        <w:rPr>
          <w:rFonts w:ascii="Arial" w:hAnsi="Arial" w:cs="Arial"/>
        </w:rPr>
        <w:t>0</w:t>
      </w:r>
    </w:p>
    <w:p w14:paraId="554250E2" w14:textId="25D3BECE" w:rsidR="0091158F" w:rsidRPr="00272DDC" w:rsidRDefault="0091158F" w:rsidP="00165CFF">
      <w:pPr>
        <w:pStyle w:val="Heading1"/>
        <w:rPr>
          <w:rFonts w:ascii="Arial" w:hAnsi="Arial" w:cs="Arial"/>
        </w:rPr>
      </w:pPr>
      <w:bookmarkStart w:id="5" w:name="_Hlk143697336"/>
      <w:r w:rsidRPr="00272DDC">
        <w:rPr>
          <w:rFonts w:ascii="Arial" w:hAnsi="Arial" w:cs="Arial"/>
        </w:rPr>
        <w:t>Construction of New Roads</w:t>
      </w:r>
    </w:p>
    <w:bookmarkEnd w:id="5"/>
    <w:p w14:paraId="6C25DB1F" w14:textId="77777777" w:rsidR="0091158F" w:rsidRPr="00272DDC" w:rsidRDefault="0091158F" w:rsidP="004649F7">
      <w:pPr>
        <w:spacing w:line="360" w:lineRule="auto"/>
        <w:jc w:val="both"/>
        <w:rPr>
          <w:rFonts w:ascii="Arial" w:hAnsi="Arial" w:cs="Arial"/>
          <w:sz w:val="22"/>
          <w:szCs w:val="22"/>
        </w:rPr>
      </w:pPr>
      <w:r w:rsidRPr="00272DDC">
        <w:rPr>
          <w:rFonts w:ascii="Arial" w:hAnsi="Arial" w:cs="Arial"/>
          <w:b/>
          <w:sz w:val="22"/>
          <w:szCs w:val="22"/>
        </w:rPr>
        <w:t xml:space="preserve"> </w:t>
      </w:r>
    </w:p>
    <w:p w14:paraId="0354191F" w14:textId="1BF9CEA7" w:rsidR="0091158F" w:rsidRPr="00272DDC" w:rsidRDefault="0091158F" w:rsidP="004649F7">
      <w:pPr>
        <w:numPr>
          <w:ilvl w:val="0"/>
          <w:numId w:val="45"/>
        </w:numPr>
        <w:spacing w:after="3"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with the consent of the relevant </w:t>
      </w:r>
      <w:r w:rsidR="00A94F52" w:rsidRPr="00272DDC">
        <w:rPr>
          <w:rFonts w:ascii="Arial" w:hAnsi="Arial" w:cs="Arial"/>
          <w:sz w:val="22"/>
          <w:szCs w:val="22"/>
        </w:rPr>
        <w:t>r</w:t>
      </w:r>
      <w:r w:rsidRPr="00272DDC">
        <w:rPr>
          <w:rFonts w:ascii="Arial" w:hAnsi="Arial" w:cs="Arial"/>
          <w:sz w:val="22"/>
          <w:szCs w:val="22"/>
        </w:rPr>
        <w:t xml:space="preserve">oad </w:t>
      </w:r>
      <w:r w:rsidR="00A94F52" w:rsidRPr="00272DDC">
        <w:rPr>
          <w:rFonts w:ascii="Arial" w:hAnsi="Arial" w:cs="Arial"/>
          <w:sz w:val="22"/>
          <w:szCs w:val="22"/>
        </w:rPr>
        <w:t>authority</w:t>
      </w:r>
      <w:r w:rsidRPr="00272DDC">
        <w:rPr>
          <w:rFonts w:ascii="Arial" w:hAnsi="Arial" w:cs="Arial"/>
          <w:sz w:val="22"/>
          <w:szCs w:val="22"/>
        </w:rPr>
        <w:t xml:space="preserve">, construct the new roads specified in the </w:t>
      </w:r>
      <w:r w:rsidR="00FE6DD5">
        <w:rPr>
          <w:rFonts w:ascii="Arial" w:hAnsi="Arial" w:cs="Arial"/>
          <w:sz w:val="22"/>
          <w:szCs w:val="22"/>
        </w:rPr>
        <w:t>Eighth</w:t>
      </w:r>
      <w:r w:rsidR="00E26ED2" w:rsidRPr="00272DDC">
        <w:rPr>
          <w:rFonts w:ascii="Arial" w:hAnsi="Arial" w:cs="Arial"/>
          <w:sz w:val="22"/>
          <w:szCs w:val="22"/>
        </w:rPr>
        <w:t xml:space="preserve"> </w:t>
      </w:r>
      <w:r w:rsidRPr="00272DDC">
        <w:rPr>
          <w:rFonts w:ascii="Arial" w:hAnsi="Arial" w:cs="Arial"/>
          <w:sz w:val="22"/>
          <w:szCs w:val="22"/>
        </w:rPr>
        <w:t>Schedule with all necessary works connected therewith either by way of diversion from or in substitution for an existing public road or as an additional road.</w:t>
      </w:r>
    </w:p>
    <w:p w14:paraId="68B5A5A5" w14:textId="77777777" w:rsidR="000A7B65" w:rsidRPr="00272DDC" w:rsidRDefault="000A7B65" w:rsidP="004649F7">
      <w:pPr>
        <w:spacing w:after="3" w:line="360" w:lineRule="auto"/>
        <w:ind w:left="426"/>
        <w:jc w:val="both"/>
        <w:rPr>
          <w:rFonts w:ascii="Arial" w:hAnsi="Arial" w:cs="Arial"/>
          <w:sz w:val="22"/>
          <w:szCs w:val="22"/>
        </w:rPr>
      </w:pPr>
    </w:p>
    <w:p w14:paraId="7C64A8ED" w14:textId="74B85E0A" w:rsidR="000A7B65" w:rsidRPr="00272DDC" w:rsidRDefault="000A7B65" w:rsidP="004649F7">
      <w:pPr>
        <w:pStyle w:val="ListParagraph"/>
        <w:numPr>
          <w:ilvl w:val="0"/>
          <w:numId w:val="45"/>
        </w:numPr>
        <w:spacing w:line="360" w:lineRule="auto"/>
        <w:ind w:left="426" w:hanging="426"/>
        <w:jc w:val="both"/>
        <w:rPr>
          <w:rFonts w:ascii="Arial" w:eastAsia="Times New Roman" w:hAnsi="Arial" w:cs="Arial"/>
          <w:sz w:val="22"/>
          <w:szCs w:val="22"/>
          <w:lang w:val="en-IE"/>
        </w:rPr>
      </w:pPr>
      <w:r w:rsidRPr="00272DDC">
        <w:rPr>
          <w:rFonts w:ascii="Arial" w:eastAsia="Times New Roman" w:hAnsi="Arial" w:cs="Arial"/>
          <w:sz w:val="22"/>
          <w:szCs w:val="22"/>
          <w:lang w:val="en-IE"/>
        </w:rPr>
        <w:t xml:space="preserve">Where a request is made to a </w:t>
      </w:r>
      <w:r w:rsidR="009F3E68" w:rsidRPr="00272DDC">
        <w:rPr>
          <w:rFonts w:ascii="Arial" w:eastAsia="Times New Roman" w:hAnsi="Arial" w:cs="Arial"/>
          <w:sz w:val="22"/>
          <w:szCs w:val="22"/>
          <w:lang w:val="en-IE"/>
        </w:rPr>
        <w:t xml:space="preserve">road authority </w:t>
      </w:r>
      <w:r w:rsidRPr="00272DDC">
        <w:rPr>
          <w:rFonts w:ascii="Arial" w:eastAsia="Times New Roman" w:hAnsi="Arial" w:cs="Arial"/>
          <w:sz w:val="22"/>
          <w:szCs w:val="22"/>
          <w:lang w:val="en-IE"/>
        </w:rPr>
        <w:t xml:space="preserve">under </w:t>
      </w:r>
      <w:r w:rsidR="00AC5D71" w:rsidRPr="00272DDC">
        <w:rPr>
          <w:rFonts w:ascii="Arial" w:eastAsia="Times New Roman" w:hAnsi="Arial" w:cs="Arial"/>
          <w:sz w:val="22"/>
          <w:szCs w:val="22"/>
          <w:lang w:val="en-IE"/>
        </w:rPr>
        <w:t>this Article</w:t>
      </w:r>
      <w:r w:rsidRPr="00272DDC">
        <w:rPr>
          <w:rFonts w:ascii="Arial" w:eastAsia="Times New Roman" w:hAnsi="Arial" w:cs="Arial"/>
          <w:sz w:val="22"/>
          <w:szCs w:val="22"/>
          <w:lang w:val="en-IE"/>
        </w:rPr>
        <w:t xml:space="preserve">, the consent, must, if given, be given in writing and is not to be unreasonably withheld or delayed. </w:t>
      </w:r>
    </w:p>
    <w:p w14:paraId="4C545A41" w14:textId="77777777" w:rsidR="00892FDA" w:rsidRPr="00272DDC" w:rsidRDefault="00892FDA" w:rsidP="00165CFF">
      <w:pPr>
        <w:spacing w:after="3" w:line="360" w:lineRule="auto"/>
        <w:jc w:val="both"/>
        <w:rPr>
          <w:rFonts w:ascii="Arial" w:hAnsi="Arial" w:cs="Arial"/>
          <w:sz w:val="22"/>
          <w:szCs w:val="22"/>
        </w:rPr>
      </w:pPr>
    </w:p>
    <w:p w14:paraId="5B175EF5" w14:textId="69BBDAB8" w:rsidR="0091158F" w:rsidRPr="00272DDC" w:rsidRDefault="0091158F" w:rsidP="004649F7">
      <w:pPr>
        <w:numPr>
          <w:ilvl w:val="0"/>
          <w:numId w:val="45"/>
        </w:numPr>
        <w:spacing w:after="3" w:line="360" w:lineRule="auto"/>
        <w:ind w:left="426" w:hanging="426"/>
        <w:jc w:val="both"/>
        <w:rPr>
          <w:rFonts w:ascii="Arial" w:hAnsi="Arial" w:cs="Arial"/>
          <w:sz w:val="22"/>
          <w:szCs w:val="22"/>
        </w:rPr>
      </w:pPr>
      <w:r w:rsidRPr="00272DDC">
        <w:rPr>
          <w:rFonts w:ascii="Arial" w:hAnsi="Arial" w:cs="Arial"/>
          <w:sz w:val="22"/>
          <w:szCs w:val="22"/>
        </w:rPr>
        <w:t xml:space="preserve">Each new road constructed under this Article shall when completed, unless otherwise agreed between the Railway Undertaking and the </w:t>
      </w:r>
      <w:r w:rsidR="009F3E68" w:rsidRPr="00272DDC">
        <w:rPr>
          <w:rFonts w:ascii="Arial" w:hAnsi="Arial" w:cs="Arial"/>
          <w:sz w:val="22"/>
          <w:szCs w:val="22"/>
        </w:rPr>
        <w:t>r</w:t>
      </w:r>
      <w:r w:rsidRPr="00272DDC">
        <w:rPr>
          <w:rFonts w:ascii="Arial" w:hAnsi="Arial" w:cs="Arial"/>
          <w:sz w:val="22"/>
          <w:szCs w:val="22"/>
        </w:rPr>
        <w:t xml:space="preserve">oad </w:t>
      </w:r>
      <w:r w:rsidR="009F3E68" w:rsidRPr="00272DDC">
        <w:rPr>
          <w:rFonts w:ascii="Arial" w:hAnsi="Arial" w:cs="Arial"/>
          <w:sz w:val="22"/>
          <w:szCs w:val="22"/>
        </w:rPr>
        <w:t>a</w:t>
      </w:r>
      <w:r w:rsidRPr="00272DDC">
        <w:rPr>
          <w:rFonts w:ascii="Arial" w:hAnsi="Arial" w:cs="Arial"/>
          <w:sz w:val="22"/>
          <w:szCs w:val="22"/>
        </w:rPr>
        <w:t xml:space="preserve">uthority, be maintained by and at the expense of the Railway Undertaking for a period of 12 months from the date of its completion and at the expiration of that period shall be maintained by and at the expense of the </w:t>
      </w:r>
      <w:r w:rsidR="009F3E68" w:rsidRPr="00272DDC">
        <w:rPr>
          <w:rFonts w:ascii="Arial" w:hAnsi="Arial" w:cs="Arial"/>
          <w:sz w:val="22"/>
          <w:szCs w:val="22"/>
        </w:rPr>
        <w:t>r</w:t>
      </w:r>
      <w:r w:rsidRPr="00272DDC">
        <w:rPr>
          <w:rFonts w:ascii="Arial" w:hAnsi="Arial" w:cs="Arial"/>
          <w:sz w:val="22"/>
          <w:szCs w:val="22"/>
        </w:rPr>
        <w:t xml:space="preserve">oad </w:t>
      </w:r>
      <w:r w:rsidR="009F3E68" w:rsidRPr="00272DDC">
        <w:rPr>
          <w:rFonts w:ascii="Arial" w:hAnsi="Arial" w:cs="Arial"/>
          <w:sz w:val="22"/>
          <w:szCs w:val="22"/>
        </w:rPr>
        <w:t xml:space="preserve">authority </w:t>
      </w:r>
      <w:r w:rsidRPr="00272DDC">
        <w:rPr>
          <w:rFonts w:ascii="Arial" w:hAnsi="Arial" w:cs="Arial"/>
          <w:sz w:val="22"/>
          <w:szCs w:val="22"/>
        </w:rPr>
        <w:t>in whose functional area such new road is situated.</w:t>
      </w:r>
    </w:p>
    <w:p w14:paraId="2372093D" w14:textId="77777777" w:rsidR="00642D5F" w:rsidRDefault="00642D5F" w:rsidP="00165CFF">
      <w:pPr>
        <w:pStyle w:val="ListParagraph"/>
        <w:rPr>
          <w:rFonts w:ascii="Arial" w:hAnsi="Arial" w:cs="Arial"/>
          <w:sz w:val="22"/>
          <w:szCs w:val="22"/>
        </w:rPr>
      </w:pPr>
    </w:p>
    <w:p w14:paraId="21FC2348" w14:textId="77777777" w:rsidR="000A7B65" w:rsidRPr="00272DDC" w:rsidRDefault="000A7B65" w:rsidP="004649F7">
      <w:pPr>
        <w:pStyle w:val="ListParagraph"/>
        <w:jc w:val="both"/>
        <w:rPr>
          <w:rFonts w:ascii="Arial" w:hAnsi="Arial" w:cs="Arial"/>
          <w:sz w:val="22"/>
          <w:szCs w:val="22"/>
        </w:rPr>
      </w:pPr>
    </w:p>
    <w:p w14:paraId="42470BDF" w14:textId="39F4CAB1" w:rsidR="0091158F" w:rsidRPr="00272DDC" w:rsidRDefault="0091158F" w:rsidP="00165CFF">
      <w:pPr>
        <w:pStyle w:val="Heading1"/>
        <w:rPr>
          <w:rFonts w:ascii="Arial" w:hAnsi="Arial" w:cs="Arial"/>
        </w:rPr>
      </w:pPr>
      <w:r w:rsidRPr="00272DDC">
        <w:rPr>
          <w:rFonts w:ascii="Arial" w:hAnsi="Arial" w:cs="Arial"/>
        </w:rPr>
        <w:t xml:space="preserve">ARTICLE </w:t>
      </w:r>
      <w:r w:rsidR="00693A57" w:rsidRPr="00272DDC">
        <w:rPr>
          <w:rFonts w:ascii="Arial" w:hAnsi="Arial" w:cs="Arial"/>
        </w:rPr>
        <w:t>1</w:t>
      </w:r>
      <w:r w:rsidR="004649F7">
        <w:rPr>
          <w:rFonts w:ascii="Arial" w:hAnsi="Arial" w:cs="Arial"/>
        </w:rPr>
        <w:t>1</w:t>
      </w:r>
    </w:p>
    <w:p w14:paraId="083A938E" w14:textId="29C39449" w:rsidR="0091158F" w:rsidRPr="00272DDC" w:rsidRDefault="0091158F" w:rsidP="00165CFF">
      <w:pPr>
        <w:pStyle w:val="Heading1"/>
        <w:rPr>
          <w:rFonts w:ascii="Arial" w:hAnsi="Arial" w:cs="Arial"/>
        </w:rPr>
      </w:pPr>
      <w:r w:rsidRPr="00272DDC">
        <w:rPr>
          <w:rFonts w:ascii="Arial" w:hAnsi="Arial" w:cs="Arial"/>
        </w:rPr>
        <w:t>Agreements between the Railway Undertaking</w:t>
      </w:r>
      <w:r w:rsidR="00C41DB7">
        <w:rPr>
          <w:rFonts w:ascii="Arial" w:hAnsi="Arial" w:cs="Arial"/>
        </w:rPr>
        <w:t xml:space="preserve"> </w:t>
      </w:r>
      <w:r w:rsidRPr="00272DDC">
        <w:rPr>
          <w:rFonts w:ascii="Arial" w:hAnsi="Arial" w:cs="Arial"/>
        </w:rPr>
        <w:t xml:space="preserve">and a </w:t>
      </w:r>
      <w:r w:rsidR="009F3E68" w:rsidRPr="00272DDC">
        <w:rPr>
          <w:rFonts w:ascii="Arial" w:hAnsi="Arial" w:cs="Arial"/>
        </w:rPr>
        <w:t xml:space="preserve">road authority </w:t>
      </w:r>
      <w:r w:rsidRPr="00272DDC">
        <w:rPr>
          <w:rFonts w:ascii="Arial" w:hAnsi="Arial" w:cs="Arial"/>
        </w:rPr>
        <w:t xml:space="preserve">or other </w:t>
      </w:r>
      <w:proofErr w:type="gramStart"/>
      <w:r w:rsidRPr="00272DDC">
        <w:rPr>
          <w:rFonts w:ascii="Arial" w:hAnsi="Arial" w:cs="Arial"/>
        </w:rPr>
        <w:t>person</w:t>
      </w:r>
      <w:proofErr w:type="gramEnd"/>
      <w:r w:rsidRPr="00272DDC">
        <w:rPr>
          <w:rFonts w:ascii="Arial" w:hAnsi="Arial" w:cs="Arial"/>
        </w:rPr>
        <w:t xml:space="preserve"> </w:t>
      </w:r>
    </w:p>
    <w:p w14:paraId="4A3B6DD3" w14:textId="77777777" w:rsidR="0091158F" w:rsidRPr="00272DDC" w:rsidRDefault="0091158F" w:rsidP="004649F7">
      <w:pPr>
        <w:spacing w:line="360" w:lineRule="auto"/>
        <w:jc w:val="both"/>
        <w:rPr>
          <w:rFonts w:ascii="Arial" w:hAnsi="Arial" w:cs="Arial"/>
          <w:sz w:val="22"/>
          <w:szCs w:val="22"/>
        </w:rPr>
      </w:pPr>
    </w:p>
    <w:p w14:paraId="64F11D2E" w14:textId="3BC262BB" w:rsidR="0091158F" w:rsidRPr="00272DDC" w:rsidRDefault="0091158F" w:rsidP="004649F7">
      <w:pPr>
        <w:numPr>
          <w:ilvl w:val="0"/>
          <w:numId w:val="46"/>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from </w:t>
      </w:r>
      <w:r w:rsidR="009F3E68" w:rsidRPr="00272DDC">
        <w:rPr>
          <w:rFonts w:ascii="Arial" w:hAnsi="Arial" w:cs="Arial"/>
          <w:sz w:val="22"/>
          <w:szCs w:val="22"/>
        </w:rPr>
        <w:t xml:space="preserve">time </w:t>
      </w:r>
      <w:r w:rsidRPr="00272DDC">
        <w:rPr>
          <w:rFonts w:ascii="Arial" w:hAnsi="Arial" w:cs="Arial"/>
          <w:sz w:val="22"/>
          <w:szCs w:val="22"/>
        </w:rPr>
        <w:t xml:space="preserve">to time, </w:t>
      </w:r>
      <w:proofErr w:type="gramStart"/>
      <w:r w:rsidRPr="00272DDC">
        <w:rPr>
          <w:rFonts w:ascii="Arial" w:hAnsi="Arial" w:cs="Arial"/>
          <w:sz w:val="22"/>
          <w:szCs w:val="22"/>
        </w:rPr>
        <w:t>enter into</w:t>
      </w:r>
      <w:proofErr w:type="gramEnd"/>
      <w:r w:rsidRPr="00272DDC">
        <w:rPr>
          <w:rFonts w:ascii="Arial" w:hAnsi="Arial" w:cs="Arial"/>
          <w:sz w:val="22"/>
          <w:szCs w:val="22"/>
        </w:rPr>
        <w:t xml:space="preserve"> and carry into effect and thereafter from time to time alter, renew or vary contracts, agreements or arrangements with a road authority or any other person in relation to: </w:t>
      </w:r>
    </w:p>
    <w:p w14:paraId="10F94C46" w14:textId="77777777" w:rsidR="0091158F" w:rsidRPr="00272DDC" w:rsidRDefault="0091158F" w:rsidP="004649F7">
      <w:pPr>
        <w:spacing w:line="360" w:lineRule="auto"/>
        <w:ind w:left="426" w:hanging="426"/>
        <w:jc w:val="both"/>
        <w:rPr>
          <w:rFonts w:ascii="Arial" w:hAnsi="Arial" w:cs="Arial"/>
          <w:sz w:val="22"/>
          <w:szCs w:val="22"/>
        </w:rPr>
      </w:pPr>
    </w:p>
    <w:p w14:paraId="71C31CFB" w14:textId="7277C265" w:rsidR="0091158F" w:rsidRPr="00272DDC" w:rsidRDefault="00892FDA" w:rsidP="004649F7">
      <w:pPr>
        <w:numPr>
          <w:ilvl w:val="0"/>
          <w:numId w:val="76"/>
        </w:numPr>
        <w:tabs>
          <w:tab w:val="left" w:pos="851"/>
        </w:tabs>
        <w:spacing w:line="360" w:lineRule="auto"/>
        <w:ind w:left="851" w:hanging="425"/>
        <w:contextualSpacing/>
        <w:jc w:val="both"/>
        <w:rPr>
          <w:rFonts w:ascii="Arial" w:hAnsi="Arial" w:cs="Arial"/>
          <w:sz w:val="22"/>
          <w:szCs w:val="22"/>
        </w:rPr>
      </w:pPr>
      <w:r w:rsidRPr="00272DDC">
        <w:rPr>
          <w:rFonts w:ascii="Arial" w:hAnsi="Arial" w:cs="Arial"/>
          <w:sz w:val="22"/>
          <w:szCs w:val="22"/>
        </w:rPr>
        <w:t>Where a bridge carries a public road over or under the railway and for the purposes of maintaining, improving or relaying of the road surface and road lighting</w:t>
      </w:r>
      <w:r w:rsidR="00C80023" w:rsidRPr="00272DDC">
        <w:rPr>
          <w:rFonts w:ascii="Arial" w:hAnsi="Arial" w:cs="Arial"/>
          <w:sz w:val="22"/>
          <w:szCs w:val="22"/>
        </w:rPr>
        <w:t>; or</w:t>
      </w:r>
    </w:p>
    <w:p w14:paraId="49E68B8C" w14:textId="77777777" w:rsidR="00C15269" w:rsidRPr="00272DDC" w:rsidRDefault="00C15269" w:rsidP="004649F7">
      <w:pPr>
        <w:tabs>
          <w:tab w:val="left" w:pos="851"/>
        </w:tabs>
        <w:spacing w:line="360" w:lineRule="auto"/>
        <w:ind w:left="851"/>
        <w:contextualSpacing/>
        <w:jc w:val="both"/>
        <w:rPr>
          <w:rFonts w:ascii="Arial" w:hAnsi="Arial" w:cs="Arial"/>
          <w:sz w:val="22"/>
          <w:szCs w:val="22"/>
        </w:rPr>
      </w:pPr>
    </w:p>
    <w:p w14:paraId="46EFD5BF" w14:textId="776997F2" w:rsidR="0091158F" w:rsidRPr="00272DDC" w:rsidRDefault="0091158F" w:rsidP="004649F7">
      <w:pPr>
        <w:numPr>
          <w:ilvl w:val="0"/>
          <w:numId w:val="76"/>
        </w:numPr>
        <w:spacing w:line="360" w:lineRule="auto"/>
        <w:ind w:left="851" w:hanging="425"/>
        <w:contextualSpacing/>
        <w:jc w:val="both"/>
        <w:rPr>
          <w:rFonts w:ascii="Arial" w:hAnsi="Arial" w:cs="Arial"/>
          <w:sz w:val="22"/>
          <w:szCs w:val="22"/>
        </w:rPr>
      </w:pPr>
      <w:r w:rsidRPr="00272DDC">
        <w:rPr>
          <w:rFonts w:ascii="Arial" w:hAnsi="Arial" w:cs="Arial"/>
          <w:sz w:val="22"/>
          <w:szCs w:val="22"/>
        </w:rPr>
        <w:t>Laying down, making, paving, metalling or keeping in repair any road and the railway thereon</w:t>
      </w:r>
      <w:r w:rsidR="00C80023" w:rsidRPr="00272DDC">
        <w:rPr>
          <w:rFonts w:ascii="Arial" w:hAnsi="Arial" w:cs="Arial"/>
          <w:sz w:val="22"/>
          <w:szCs w:val="22"/>
        </w:rPr>
        <w:t>;</w:t>
      </w:r>
      <w:r w:rsidRPr="00272DDC">
        <w:rPr>
          <w:rFonts w:ascii="Arial" w:hAnsi="Arial" w:cs="Arial"/>
          <w:sz w:val="22"/>
          <w:szCs w:val="22"/>
        </w:rPr>
        <w:t xml:space="preserve"> or </w:t>
      </w:r>
    </w:p>
    <w:p w14:paraId="79E7E2B0" w14:textId="77777777" w:rsidR="0091158F" w:rsidRPr="00272DDC" w:rsidRDefault="0091158F" w:rsidP="00165CFF">
      <w:pPr>
        <w:spacing w:line="360" w:lineRule="auto"/>
        <w:contextualSpacing/>
        <w:jc w:val="both"/>
        <w:rPr>
          <w:rFonts w:ascii="Arial" w:hAnsi="Arial" w:cs="Arial"/>
          <w:sz w:val="22"/>
          <w:szCs w:val="22"/>
        </w:rPr>
      </w:pPr>
    </w:p>
    <w:p w14:paraId="7073999C" w14:textId="4F1C75EE" w:rsidR="00642D5F" w:rsidRPr="00165CFF" w:rsidRDefault="0091158F" w:rsidP="00165CFF">
      <w:pPr>
        <w:numPr>
          <w:ilvl w:val="0"/>
          <w:numId w:val="76"/>
        </w:numPr>
        <w:spacing w:line="360" w:lineRule="auto"/>
        <w:ind w:left="851" w:hanging="425"/>
        <w:contextualSpacing/>
        <w:jc w:val="both"/>
        <w:rPr>
          <w:rFonts w:ascii="Arial" w:hAnsi="Arial" w:cs="Arial"/>
          <w:b/>
          <w:sz w:val="22"/>
          <w:szCs w:val="22"/>
        </w:rPr>
      </w:pPr>
      <w:r w:rsidRPr="00272DDC">
        <w:rPr>
          <w:rFonts w:ascii="Arial" w:hAnsi="Arial" w:cs="Arial"/>
          <w:sz w:val="22"/>
          <w:szCs w:val="22"/>
        </w:rPr>
        <w:t xml:space="preserve">Altering the levels of the whole or any part of any road on which the Railway Undertaking is authorised to lay down the railway and the proportion to be paid by them or either of them of the expenses of any such works. </w:t>
      </w:r>
    </w:p>
    <w:p w14:paraId="222D5E07" w14:textId="77777777" w:rsidR="00C80023" w:rsidRDefault="00C80023" w:rsidP="004649F7">
      <w:pPr>
        <w:spacing w:line="360" w:lineRule="auto"/>
        <w:contextualSpacing/>
        <w:jc w:val="both"/>
        <w:rPr>
          <w:rFonts w:ascii="Arial" w:hAnsi="Arial" w:cs="Arial"/>
          <w:b/>
          <w:sz w:val="22"/>
          <w:szCs w:val="22"/>
        </w:rPr>
      </w:pPr>
    </w:p>
    <w:p w14:paraId="67B17E54" w14:textId="77777777" w:rsidR="00C41DB7" w:rsidRDefault="00C41DB7" w:rsidP="004649F7">
      <w:pPr>
        <w:spacing w:line="360" w:lineRule="auto"/>
        <w:contextualSpacing/>
        <w:jc w:val="both"/>
        <w:rPr>
          <w:rFonts w:ascii="Arial" w:hAnsi="Arial" w:cs="Arial"/>
          <w:b/>
          <w:sz w:val="22"/>
          <w:szCs w:val="22"/>
        </w:rPr>
      </w:pPr>
    </w:p>
    <w:p w14:paraId="2F527A28" w14:textId="77777777" w:rsidR="00C41DB7" w:rsidRPr="00272DDC" w:rsidRDefault="00C41DB7" w:rsidP="004649F7">
      <w:pPr>
        <w:spacing w:line="360" w:lineRule="auto"/>
        <w:contextualSpacing/>
        <w:jc w:val="both"/>
        <w:rPr>
          <w:rFonts w:ascii="Arial" w:hAnsi="Arial" w:cs="Arial"/>
          <w:b/>
          <w:sz w:val="22"/>
          <w:szCs w:val="22"/>
        </w:rPr>
      </w:pPr>
    </w:p>
    <w:p w14:paraId="6B4FED90" w14:textId="3FD53DAF" w:rsidR="000A7B65" w:rsidRPr="00272DDC" w:rsidRDefault="000A7B65" w:rsidP="00165CFF">
      <w:pPr>
        <w:pStyle w:val="Heading1"/>
        <w:rPr>
          <w:rFonts w:ascii="Arial" w:eastAsia="Arial" w:hAnsi="Arial" w:cs="Arial"/>
        </w:rPr>
      </w:pPr>
      <w:r w:rsidRPr="00272DDC">
        <w:rPr>
          <w:rFonts w:ascii="Arial" w:eastAsia="Arial" w:hAnsi="Arial" w:cs="Arial"/>
        </w:rPr>
        <w:lastRenderedPageBreak/>
        <w:t>ARTICLE 1</w:t>
      </w:r>
      <w:r w:rsidR="004649F7">
        <w:rPr>
          <w:rFonts w:ascii="Arial" w:eastAsia="Arial" w:hAnsi="Arial" w:cs="Arial"/>
        </w:rPr>
        <w:t>2</w:t>
      </w:r>
    </w:p>
    <w:p w14:paraId="2C37D72C" w14:textId="39AADAF7" w:rsidR="000A7B65" w:rsidRPr="00272DDC" w:rsidRDefault="000A7B65" w:rsidP="00165CFF">
      <w:pPr>
        <w:pStyle w:val="Heading1"/>
        <w:rPr>
          <w:rFonts w:ascii="Arial" w:eastAsia="Arial" w:hAnsi="Arial" w:cs="Arial"/>
        </w:rPr>
      </w:pPr>
      <w:r w:rsidRPr="00272DDC">
        <w:rPr>
          <w:rFonts w:ascii="Arial" w:eastAsia="Arial" w:hAnsi="Arial" w:cs="Arial"/>
        </w:rPr>
        <w:t>Erection of poles and fixing of brackets, cable</w:t>
      </w:r>
      <w:r w:rsidR="00FD2AF8" w:rsidRPr="00272DDC">
        <w:rPr>
          <w:rFonts w:ascii="Arial" w:eastAsia="Arial" w:hAnsi="Arial" w:cs="Arial"/>
        </w:rPr>
        <w:t>s</w:t>
      </w:r>
      <w:r w:rsidRPr="00272DDC">
        <w:rPr>
          <w:rFonts w:ascii="Arial" w:eastAsia="Arial" w:hAnsi="Arial" w:cs="Arial"/>
        </w:rPr>
        <w:t xml:space="preserve"> or other fixtures to buildings or in lands</w:t>
      </w:r>
    </w:p>
    <w:p w14:paraId="7546784A" w14:textId="77777777" w:rsidR="000A7B65" w:rsidRPr="00272DDC" w:rsidRDefault="000A7B65" w:rsidP="004649F7">
      <w:pPr>
        <w:spacing w:line="360" w:lineRule="auto"/>
        <w:contextualSpacing/>
        <w:jc w:val="both"/>
        <w:rPr>
          <w:rFonts w:ascii="Arial" w:hAnsi="Arial" w:cs="Arial"/>
          <w:b/>
          <w:sz w:val="22"/>
          <w:szCs w:val="22"/>
        </w:rPr>
      </w:pPr>
    </w:p>
    <w:p w14:paraId="5DE41DEA" w14:textId="2D9775F9" w:rsidR="000A7B65" w:rsidRPr="00272DDC" w:rsidRDefault="000A7B65" w:rsidP="004649F7">
      <w:pPr>
        <w:pStyle w:val="ListParagraph"/>
        <w:numPr>
          <w:ilvl w:val="0"/>
          <w:numId w:val="90"/>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Without prejudice to the exercise by the Railway Undertaking of its powers under section 48(1)(a)(iv) of the Principal Act, the Railway Undertaking may enter on the lands specified in the Second Schedule, Part 2 and Part 3 and may:</w:t>
      </w:r>
    </w:p>
    <w:p w14:paraId="135C7F8A" w14:textId="77777777" w:rsidR="000A7B65" w:rsidRPr="00272DDC" w:rsidRDefault="000A7B65" w:rsidP="004649F7">
      <w:pPr>
        <w:pStyle w:val="ListParagraph"/>
        <w:spacing w:line="360" w:lineRule="auto"/>
        <w:jc w:val="both"/>
        <w:rPr>
          <w:rFonts w:ascii="Arial" w:eastAsia="Arial" w:hAnsi="Arial" w:cs="Arial"/>
          <w:sz w:val="22"/>
          <w:szCs w:val="22"/>
        </w:rPr>
      </w:pPr>
    </w:p>
    <w:p w14:paraId="5E958954" w14:textId="77777777" w:rsidR="000A7B65" w:rsidRPr="00272DDC" w:rsidRDefault="000A7B65" w:rsidP="004649F7">
      <w:pPr>
        <w:numPr>
          <w:ilvl w:val="0"/>
          <w:numId w:val="101"/>
        </w:numPr>
        <w:tabs>
          <w:tab w:val="left" w:pos="851"/>
        </w:tabs>
        <w:spacing w:line="360" w:lineRule="auto"/>
        <w:ind w:left="851" w:hanging="425"/>
        <w:contextualSpacing/>
        <w:jc w:val="both"/>
        <w:rPr>
          <w:rFonts w:ascii="Arial" w:hAnsi="Arial" w:cs="Arial"/>
          <w:sz w:val="22"/>
          <w:szCs w:val="22"/>
        </w:rPr>
      </w:pPr>
      <w:r w:rsidRPr="00272DDC">
        <w:rPr>
          <w:rFonts w:ascii="Arial" w:hAnsi="Arial" w:cs="Arial"/>
          <w:sz w:val="22"/>
          <w:szCs w:val="22"/>
        </w:rPr>
        <w:t>erect any pole, bracket, cable, wire or other fixture thereon; or</w:t>
      </w:r>
    </w:p>
    <w:p w14:paraId="365F3112" w14:textId="77777777" w:rsidR="00121D10" w:rsidRPr="00272DDC" w:rsidRDefault="00121D10" w:rsidP="004649F7">
      <w:pPr>
        <w:tabs>
          <w:tab w:val="left" w:pos="851"/>
        </w:tabs>
        <w:spacing w:line="360" w:lineRule="auto"/>
        <w:ind w:left="851"/>
        <w:contextualSpacing/>
        <w:jc w:val="both"/>
        <w:rPr>
          <w:rFonts w:ascii="Arial" w:hAnsi="Arial" w:cs="Arial"/>
          <w:sz w:val="22"/>
          <w:szCs w:val="22"/>
        </w:rPr>
      </w:pPr>
    </w:p>
    <w:p w14:paraId="6B0E6F6B" w14:textId="3D30C3D6" w:rsidR="000A7B65" w:rsidRPr="00272DDC" w:rsidRDefault="000A7B65" w:rsidP="004649F7">
      <w:pPr>
        <w:numPr>
          <w:ilvl w:val="0"/>
          <w:numId w:val="101"/>
        </w:numPr>
        <w:tabs>
          <w:tab w:val="left" w:pos="851"/>
        </w:tabs>
        <w:spacing w:line="360" w:lineRule="auto"/>
        <w:ind w:left="851" w:hanging="425"/>
        <w:contextualSpacing/>
        <w:jc w:val="both"/>
        <w:rPr>
          <w:rFonts w:ascii="Arial" w:eastAsia="Arial" w:hAnsi="Arial" w:cs="Arial"/>
          <w:sz w:val="22"/>
          <w:szCs w:val="22"/>
        </w:rPr>
      </w:pPr>
      <w:r w:rsidRPr="00272DDC">
        <w:rPr>
          <w:rFonts w:ascii="Arial" w:hAnsi="Arial" w:cs="Arial"/>
          <w:sz w:val="22"/>
          <w:szCs w:val="22"/>
        </w:rPr>
        <w:t>attach to any wall, house, building, structure thereon any pole, bracket, cable, wire or other fixture</w:t>
      </w:r>
      <w:r w:rsidR="00121D10" w:rsidRPr="00272DDC">
        <w:rPr>
          <w:rFonts w:ascii="Arial" w:eastAsia="Arial" w:hAnsi="Arial" w:cs="Arial"/>
          <w:sz w:val="22"/>
          <w:szCs w:val="22"/>
        </w:rPr>
        <w:t xml:space="preserve"> </w:t>
      </w:r>
      <w:r w:rsidRPr="00272DDC">
        <w:rPr>
          <w:rFonts w:ascii="Arial" w:eastAsia="Arial" w:hAnsi="Arial" w:cs="Arial"/>
          <w:sz w:val="22"/>
          <w:szCs w:val="22"/>
        </w:rPr>
        <w:t>required for or in connection with the construction, operation, maintenance or improvement of the railway and may do on such lands all such other things as are, in the opinion of the Railway Undertaking, ancillary to or reasonably necessary for such purposes.</w:t>
      </w:r>
    </w:p>
    <w:p w14:paraId="1DD8F833" w14:textId="77777777" w:rsidR="00642D5F" w:rsidRDefault="00642D5F" w:rsidP="00165CFF">
      <w:pPr>
        <w:pStyle w:val="ListParagraph"/>
        <w:rPr>
          <w:rFonts w:ascii="Arial" w:eastAsia="Arial" w:hAnsi="Arial" w:cs="Arial"/>
          <w:sz w:val="22"/>
          <w:szCs w:val="22"/>
        </w:rPr>
      </w:pPr>
    </w:p>
    <w:p w14:paraId="23D5564E" w14:textId="77777777" w:rsidR="000A7B65" w:rsidRPr="00272DDC" w:rsidRDefault="000A7B65" w:rsidP="004649F7">
      <w:pPr>
        <w:spacing w:line="330" w:lineRule="exact"/>
        <w:ind w:firstLine="720"/>
        <w:jc w:val="both"/>
        <w:rPr>
          <w:rFonts w:ascii="Arial" w:eastAsia="Arial" w:hAnsi="Arial" w:cs="Arial"/>
          <w:sz w:val="22"/>
          <w:szCs w:val="22"/>
        </w:rPr>
      </w:pPr>
    </w:p>
    <w:p w14:paraId="4A5CC0AF" w14:textId="77777777" w:rsidR="000A7B65" w:rsidRPr="00272DDC" w:rsidRDefault="000A7B65" w:rsidP="004649F7">
      <w:pPr>
        <w:pStyle w:val="ListParagraph"/>
        <w:numPr>
          <w:ilvl w:val="0"/>
          <w:numId w:val="90"/>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Without prejudice to the generality of paragraph (1) and the provisions of section 48 of the Principal Act, the construction, operation, maintenance or improvement of the railway may require the monitoring of the effect on any wall, house, building, structure or lands of the authorised works and the effect of the operation, maintenance or improvement of the railway.</w:t>
      </w:r>
    </w:p>
    <w:p w14:paraId="6358C4F3" w14:textId="77777777" w:rsidR="000A7B65" w:rsidRPr="00272DDC" w:rsidRDefault="000A7B65" w:rsidP="004649F7">
      <w:pPr>
        <w:pStyle w:val="ListParagraph"/>
        <w:spacing w:line="360" w:lineRule="auto"/>
        <w:ind w:left="714"/>
        <w:jc w:val="both"/>
        <w:rPr>
          <w:rFonts w:ascii="Arial" w:eastAsia="Arial" w:hAnsi="Arial" w:cs="Arial"/>
          <w:sz w:val="22"/>
          <w:szCs w:val="22"/>
        </w:rPr>
      </w:pPr>
    </w:p>
    <w:p w14:paraId="5F889423" w14:textId="0432B15C" w:rsidR="000A7B65" w:rsidRPr="00272DDC" w:rsidRDefault="009F3E68" w:rsidP="004649F7">
      <w:pPr>
        <w:pStyle w:val="ListParagraph"/>
        <w:numPr>
          <w:ilvl w:val="0"/>
          <w:numId w:val="90"/>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T</w:t>
      </w:r>
      <w:r w:rsidR="000A7B65" w:rsidRPr="00272DDC">
        <w:rPr>
          <w:rFonts w:ascii="Arial" w:eastAsia="Arial" w:hAnsi="Arial" w:cs="Arial"/>
          <w:sz w:val="22"/>
          <w:szCs w:val="22"/>
        </w:rPr>
        <w:t>he extent of the lands, the acquisition of which is required to undertake the works described in paragraph (1), is specified in the Second Schedule, Part 2 and Part 3.</w:t>
      </w:r>
    </w:p>
    <w:p w14:paraId="27B68030" w14:textId="77777777" w:rsidR="00642D5F" w:rsidRDefault="00642D5F" w:rsidP="00165CFF">
      <w:pPr>
        <w:pStyle w:val="ListParagraph"/>
        <w:rPr>
          <w:rFonts w:ascii="Arial" w:eastAsia="Arial" w:hAnsi="Arial" w:cs="Arial"/>
          <w:sz w:val="22"/>
          <w:szCs w:val="22"/>
        </w:rPr>
      </w:pPr>
    </w:p>
    <w:p w14:paraId="15A7F835" w14:textId="77777777" w:rsidR="000A7B65" w:rsidRPr="00272DDC" w:rsidRDefault="000A7B65" w:rsidP="004649F7">
      <w:pPr>
        <w:pStyle w:val="ListParagraph"/>
        <w:ind w:left="426" w:hanging="426"/>
        <w:jc w:val="both"/>
        <w:rPr>
          <w:rFonts w:ascii="Arial" w:eastAsia="Arial" w:hAnsi="Arial" w:cs="Arial"/>
          <w:sz w:val="22"/>
          <w:szCs w:val="22"/>
        </w:rPr>
      </w:pPr>
    </w:p>
    <w:p w14:paraId="67E9B589" w14:textId="7FA61CAC" w:rsidR="000A7B65" w:rsidRPr="00272DDC" w:rsidRDefault="000A7B65" w:rsidP="004649F7">
      <w:pPr>
        <w:pStyle w:val="ListParagraph"/>
        <w:numPr>
          <w:ilvl w:val="0"/>
          <w:numId w:val="90"/>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 xml:space="preserve">Where any pole, bracket, cable, wire or other fixture as described in paragraph (1), is not erected within public lands or is not attached to any wall, house, building, structure on public lands, the extent of the right over lands to be acquired is specified in the </w:t>
      </w:r>
      <w:r w:rsidR="000F5B6C" w:rsidRPr="00272DDC">
        <w:rPr>
          <w:rFonts w:ascii="Arial" w:eastAsia="Arial" w:hAnsi="Arial" w:cs="Arial"/>
          <w:sz w:val="22"/>
          <w:szCs w:val="22"/>
        </w:rPr>
        <w:t xml:space="preserve">Second </w:t>
      </w:r>
      <w:proofErr w:type="gramStart"/>
      <w:r w:rsidR="000F5B6C" w:rsidRPr="00272DDC">
        <w:rPr>
          <w:rFonts w:ascii="Arial" w:eastAsia="Arial" w:hAnsi="Arial" w:cs="Arial"/>
          <w:sz w:val="22"/>
          <w:szCs w:val="22"/>
        </w:rPr>
        <w:t>Schedule</w:t>
      </w:r>
      <w:r w:rsidR="00FE6DD5">
        <w:rPr>
          <w:rFonts w:ascii="Arial" w:eastAsia="Arial" w:hAnsi="Arial" w:cs="Arial"/>
          <w:sz w:val="22"/>
          <w:szCs w:val="22"/>
        </w:rPr>
        <w:t xml:space="preserve">, </w:t>
      </w:r>
      <w:r w:rsidR="000F5B6C" w:rsidRPr="00272DDC">
        <w:rPr>
          <w:rFonts w:ascii="Arial" w:eastAsia="Arial" w:hAnsi="Arial" w:cs="Arial"/>
          <w:sz w:val="22"/>
          <w:szCs w:val="22"/>
        </w:rPr>
        <w:t xml:space="preserve"> Part</w:t>
      </w:r>
      <w:proofErr w:type="gramEnd"/>
      <w:r w:rsidR="000F5B6C" w:rsidRPr="00272DDC">
        <w:rPr>
          <w:rFonts w:ascii="Arial" w:eastAsia="Arial" w:hAnsi="Arial" w:cs="Arial"/>
          <w:sz w:val="22"/>
          <w:szCs w:val="22"/>
        </w:rPr>
        <w:t xml:space="preserve"> 2</w:t>
      </w:r>
      <w:r w:rsidRPr="00272DDC">
        <w:rPr>
          <w:rFonts w:ascii="Arial" w:eastAsia="Arial" w:hAnsi="Arial" w:cs="Arial"/>
          <w:sz w:val="22"/>
          <w:szCs w:val="22"/>
        </w:rPr>
        <w:t>.</w:t>
      </w:r>
    </w:p>
    <w:p w14:paraId="1F608C1A" w14:textId="77777777" w:rsidR="00642D5F" w:rsidRDefault="00642D5F" w:rsidP="00165CFF">
      <w:pPr>
        <w:pStyle w:val="ListParagraph"/>
        <w:rPr>
          <w:rFonts w:ascii="Arial" w:eastAsia="Arial" w:hAnsi="Arial" w:cs="Arial"/>
          <w:sz w:val="22"/>
          <w:szCs w:val="22"/>
        </w:rPr>
      </w:pPr>
    </w:p>
    <w:p w14:paraId="0BE63006" w14:textId="77777777" w:rsidR="000A7B65" w:rsidRPr="00272DDC" w:rsidRDefault="000A7B65" w:rsidP="004649F7">
      <w:pPr>
        <w:pStyle w:val="ListParagraph"/>
        <w:ind w:left="426" w:hanging="426"/>
        <w:jc w:val="both"/>
        <w:rPr>
          <w:rFonts w:ascii="Arial" w:eastAsia="Arial" w:hAnsi="Arial" w:cs="Arial"/>
          <w:sz w:val="22"/>
          <w:szCs w:val="22"/>
        </w:rPr>
      </w:pPr>
    </w:p>
    <w:p w14:paraId="18CD1532" w14:textId="77777777" w:rsidR="000A7B65" w:rsidRPr="00272DDC" w:rsidRDefault="000A7B65" w:rsidP="004649F7">
      <w:pPr>
        <w:pStyle w:val="ListParagraph"/>
        <w:numPr>
          <w:ilvl w:val="0"/>
          <w:numId w:val="90"/>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Without prejudice to the foregoing, the Railway Undertaking may from time to time and at such times as the Railway Undertaking shall determine re-enter the lands in question for the purpose of inspecting and maintaining any pole, bracket, cable, wire or other fixture described in paragraph (1) and for taking readings.</w:t>
      </w:r>
    </w:p>
    <w:p w14:paraId="55EB930B" w14:textId="77777777" w:rsidR="00642D5F" w:rsidRDefault="00642D5F" w:rsidP="00165CFF">
      <w:pPr>
        <w:pStyle w:val="ListParagraph"/>
        <w:rPr>
          <w:rFonts w:ascii="Arial" w:eastAsia="Arial" w:hAnsi="Arial" w:cs="Arial"/>
          <w:sz w:val="22"/>
          <w:szCs w:val="22"/>
        </w:rPr>
      </w:pPr>
    </w:p>
    <w:p w14:paraId="0EB2EFCA" w14:textId="77777777" w:rsidR="000A7B65" w:rsidRPr="00272DDC" w:rsidRDefault="000A7B65" w:rsidP="004649F7">
      <w:pPr>
        <w:spacing w:line="330" w:lineRule="exact"/>
        <w:ind w:left="426" w:hanging="426"/>
        <w:jc w:val="both"/>
        <w:rPr>
          <w:rFonts w:ascii="Arial" w:eastAsia="Arial" w:hAnsi="Arial" w:cs="Arial"/>
          <w:sz w:val="22"/>
          <w:szCs w:val="22"/>
        </w:rPr>
      </w:pPr>
    </w:p>
    <w:p w14:paraId="01A5DCF2" w14:textId="7B400A18" w:rsidR="000A7B65" w:rsidRPr="00272DDC" w:rsidRDefault="000A7B65" w:rsidP="004649F7">
      <w:pPr>
        <w:pStyle w:val="ListParagraph"/>
        <w:numPr>
          <w:ilvl w:val="0"/>
          <w:numId w:val="90"/>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 xml:space="preserve">The provisions of Article </w:t>
      </w:r>
      <w:r w:rsidR="006831AA">
        <w:rPr>
          <w:rFonts w:ascii="Arial" w:eastAsia="Arial" w:hAnsi="Arial" w:cs="Arial"/>
          <w:sz w:val="22"/>
          <w:szCs w:val="22"/>
        </w:rPr>
        <w:t>16</w:t>
      </w:r>
      <w:r w:rsidR="006831AA" w:rsidRPr="00272DDC">
        <w:rPr>
          <w:rFonts w:ascii="Arial" w:eastAsia="Arial" w:hAnsi="Arial" w:cs="Arial"/>
          <w:sz w:val="22"/>
          <w:szCs w:val="22"/>
        </w:rPr>
        <w:t xml:space="preserve"> </w:t>
      </w:r>
      <w:r w:rsidRPr="00272DDC">
        <w:rPr>
          <w:rFonts w:ascii="Arial" w:eastAsia="Arial" w:hAnsi="Arial" w:cs="Arial"/>
          <w:sz w:val="22"/>
          <w:szCs w:val="22"/>
        </w:rPr>
        <w:t xml:space="preserve">and Article </w:t>
      </w:r>
      <w:r w:rsidR="006831AA">
        <w:rPr>
          <w:rFonts w:ascii="Arial" w:eastAsia="Arial" w:hAnsi="Arial" w:cs="Arial"/>
          <w:sz w:val="22"/>
          <w:szCs w:val="22"/>
        </w:rPr>
        <w:t>19</w:t>
      </w:r>
      <w:r w:rsidRPr="00272DDC">
        <w:rPr>
          <w:rFonts w:ascii="Arial" w:eastAsia="Arial" w:hAnsi="Arial" w:cs="Arial"/>
          <w:sz w:val="22"/>
          <w:szCs w:val="22"/>
        </w:rPr>
        <w:t xml:space="preserve"> of this Railway Order shall apply, where necessary, to the powers exercised and all lands referred to in paragraphs (1) to (5) of this Article.</w:t>
      </w:r>
    </w:p>
    <w:p w14:paraId="4974DF6B" w14:textId="77777777" w:rsidR="00642D5F" w:rsidRDefault="00642D5F" w:rsidP="00165CFF">
      <w:pPr>
        <w:pStyle w:val="ListParagraph"/>
        <w:rPr>
          <w:rFonts w:ascii="Arial" w:hAnsi="Arial" w:cs="Arial"/>
          <w:sz w:val="22"/>
          <w:szCs w:val="22"/>
        </w:rPr>
      </w:pPr>
    </w:p>
    <w:p w14:paraId="52FDBC7D" w14:textId="530F91C4" w:rsidR="00DF6181" w:rsidRPr="00272DDC" w:rsidRDefault="5C7043F8" w:rsidP="00165CFF">
      <w:pPr>
        <w:pStyle w:val="Heading1"/>
        <w:rPr>
          <w:rFonts w:ascii="Arial" w:hAnsi="Arial" w:cs="Arial"/>
          <w:highlight w:val="yellow"/>
        </w:rPr>
      </w:pPr>
      <w:r w:rsidRPr="00272DDC">
        <w:rPr>
          <w:rFonts w:ascii="Arial" w:hAnsi="Arial" w:cs="Arial"/>
        </w:rPr>
        <w:lastRenderedPageBreak/>
        <w:t xml:space="preserve">ARTICLE </w:t>
      </w:r>
      <w:r w:rsidR="43AE1688" w:rsidRPr="00272DDC">
        <w:rPr>
          <w:rFonts w:ascii="Arial" w:hAnsi="Arial" w:cs="Arial"/>
        </w:rPr>
        <w:t>1</w:t>
      </w:r>
      <w:r w:rsidR="004649F7">
        <w:rPr>
          <w:rFonts w:ascii="Arial" w:hAnsi="Arial" w:cs="Arial"/>
        </w:rPr>
        <w:t>3</w:t>
      </w:r>
    </w:p>
    <w:p w14:paraId="6B34DCC0" w14:textId="0A71B80C" w:rsidR="00DF6181" w:rsidRPr="00272DDC" w:rsidRDefault="5C7043F8" w:rsidP="00165CFF">
      <w:pPr>
        <w:pStyle w:val="Heading1"/>
        <w:rPr>
          <w:rFonts w:ascii="Arial" w:hAnsi="Arial" w:cs="Arial"/>
          <w:color w:val="auto"/>
        </w:rPr>
      </w:pPr>
      <w:r w:rsidRPr="00272DDC">
        <w:rPr>
          <w:rFonts w:ascii="Arial" w:hAnsi="Arial" w:cs="Arial"/>
          <w:color w:val="auto"/>
        </w:rPr>
        <w:t>Strengthening and underpinning of structures or buildings</w:t>
      </w:r>
    </w:p>
    <w:p w14:paraId="62C5E0A6" w14:textId="77777777" w:rsidR="00DF6181" w:rsidRPr="00272DDC" w:rsidRDefault="00DF6181" w:rsidP="004649F7">
      <w:pPr>
        <w:spacing w:after="3" w:line="360" w:lineRule="auto"/>
        <w:jc w:val="both"/>
        <w:rPr>
          <w:rFonts w:ascii="Arial" w:hAnsi="Arial" w:cs="Arial"/>
          <w:sz w:val="22"/>
          <w:szCs w:val="22"/>
        </w:rPr>
      </w:pPr>
    </w:p>
    <w:p w14:paraId="552632FE" w14:textId="4EE2F7B4" w:rsidR="00DF6181" w:rsidRPr="00272DDC" w:rsidRDefault="65AC105E" w:rsidP="004649F7">
      <w:pPr>
        <w:numPr>
          <w:ilvl w:val="0"/>
          <w:numId w:val="77"/>
        </w:numPr>
        <w:spacing w:after="3" w:line="360" w:lineRule="auto"/>
        <w:ind w:left="426" w:hanging="426"/>
        <w:jc w:val="both"/>
        <w:rPr>
          <w:rFonts w:ascii="Arial" w:hAnsi="Arial" w:cs="Arial"/>
          <w:sz w:val="22"/>
          <w:szCs w:val="22"/>
        </w:rPr>
      </w:pPr>
      <w:r w:rsidRPr="00272DDC">
        <w:rPr>
          <w:rFonts w:ascii="Arial" w:hAnsi="Arial" w:cs="Arial"/>
          <w:sz w:val="22"/>
          <w:szCs w:val="22"/>
        </w:rPr>
        <w:t xml:space="preserve">The </w:t>
      </w:r>
      <w:r w:rsidR="12F9910F" w:rsidRPr="00272DDC">
        <w:rPr>
          <w:rFonts w:ascii="Arial" w:hAnsi="Arial" w:cs="Arial"/>
          <w:sz w:val="22"/>
          <w:szCs w:val="22"/>
        </w:rPr>
        <w:t>Railway Undertaking</w:t>
      </w:r>
      <w:r w:rsidRPr="00272DDC">
        <w:rPr>
          <w:rFonts w:ascii="Arial" w:hAnsi="Arial" w:cs="Arial"/>
          <w:sz w:val="22"/>
          <w:szCs w:val="22"/>
        </w:rPr>
        <w:t xml:space="preserve"> may, in accordance with section 48 of the Principal Act, enter on any land</w:t>
      </w:r>
      <w:r w:rsidR="12F9910F" w:rsidRPr="00272DDC">
        <w:rPr>
          <w:rFonts w:ascii="Arial" w:hAnsi="Arial" w:cs="Arial"/>
          <w:sz w:val="22"/>
          <w:szCs w:val="22"/>
        </w:rPr>
        <w:t xml:space="preserve"> </w:t>
      </w:r>
      <w:r w:rsidRPr="00272DDC">
        <w:rPr>
          <w:rFonts w:ascii="Arial" w:hAnsi="Arial" w:cs="Arial"/>
          <w:sz w:val="22"/>
          <w:szCs w:val="22"/>
        </w:rPr>
        <w:t>and underpin or otherwise strengthen any house, building or structure affected or</w:t>
      </w:r>
      <w:r w:rsidR="12F9910F" w:rsidRPr="00272DDC">
        <w:rPr>
          <w:rFonts w:ascii="Arial" w:hAnsi="Arial" w:cs="Arial"/>
          <w:sz w:val="22"/>
          <w:szCs w:val="22"/>
        </w:rPr>
        <w:t xml:space="preserve"> </w:t>
      </w:r>
      <w:r w:rsidRPr="00272DDC">
        <w:rPr>
          <w:rFonts w:ascii="Arial" w:hAnsi="Arial" w:cs="Arial"/>
          <w:sz w:val="22"/>
          <w:szCs w:val="22"/>
        </w:rPr>
        <w:t>likely to be affected by the authorised works or the railway and may do on such land</w:t>
      </w:r>
      <w:r w:rsidR="12F9910F" w:rsidRPr="00272DDC">
        <w:rPr>
          <w:rFonts w:ascii="Arial" w:hAnsi="Arial" w:cs="Arial"/>
          <w:sz w:val="22"/>
          <w:szCs w:val="22"/>
        </w:rPr>
        <w:t xml:space="preserve"> </w:t>
      </w:r>
      <w:r w:rsidRPr="00272DDC">
        <w:rPr>
          <w:rFonts w:ascii="Arial" w:hAnsi="Arial" w:cs="Arial"/>
          <w:sz w:val="22"/>
          <w:szCs w:val="22"/>
        </w:rPr>
        <w:t xml:space="preserve">all such other things as are, in the opinion of the </w:t>
      </w:r>
      <w:r w:rsidR="12F9910F" w:rsidRPr="00272DDC">
        <w:rPr>
          <w:rFonts w:ascii="Arial" w:hAnsi="Arial" w:cs="Arial"/>
          <w:sz w:val="22"/>
          <w:szCs w:val="22"/>
        </w:rPr>
        <w:t>Railway Undertaking</w:t>
      </w:r>
      <w:r w:rsidRPr="00272DDC">
        <w:rPr>
          <w:rFonts w:ascii="Arial" w:hAnsi="Arial" w:cs="Arial"/>
          <w:sz w:val="22"/>
          <w:szCs w:val="22"/>
        </w:rPr>
        <w:t>, ancillary to or reasonably</w:t>
      </w:r>
      <w:r w:rsidR="12F9910F" w:rsidRPr="00272DDC">
        <w:rPr>
          <w:rFonts w:ascii="Arial" w:hAnsi="Arial" w:cs="Arial"/>
          <w:sz w:val="22"/>
          <w:szCs w:val="22"/>
        </w:rPr>
        <w:t xml:space="preserve"> </w:t>
      </w:r>
      <w:r w:rsidRPr="00272DDC">
        <w:rPr>
          <w:rFonts w:ascii="Arial" w:hAnsi="Arial" w:cs="Arial"/>
          <w:sz w:val="22"/>
          <w:szCs w:val="22"/>
        </w:rPr>
        <w:t>necessary for such purposes.</w:t>
      </w:r>
    </w:p>
    <w:p w14:paraId="48E750FF" w14:textId="77777777" w:rsidR="00C15269" w:rsidRPr="00272DDC" w:rsidRDefault="00C15269" w:rsidP="004649F7">
      <w:pPr>
        <w:spacing w:after="3" w:line="360" w:lineRule="auto"/>
        <w:ind w:left="426"/>
        <w:jc w:val="both"/>
        <w:rPr>
          <w:rFonts w:ascii="Arial" w:hAnsi="Arial" w:cs="Arial"/>
          <w:sz w:val="22"/>
          <w:szCs w:val="22"/>
        </w:rPr>
      </w:pPr>
    </w:p>
    <w:p w14:paraId="1C443B8D" w14:textId="4599DC79" w:rsidR="15AE9110" w:rsidRPr="00272DDC" w:rsidRDefault="65AC105E" w:rsidP="004649F7">
      <w:pPr>
        <w:numPr>
          <w:ilvl w:val="0"/>
          <w:numId w:val="77"/>
        </w:numPr>
        <w:spacing w:after="3" w:line="360" w:lineRule="auto"/>
        <w:ind w:left="426" w:hanging="426"/>
        <w:jc w:val="both"/>
        <w:rPr>
          <w:rFonts w:ascii="Arial" w:hAnsi="Arial" w:cs="Arial"/>
          <w:sz w:val="22"/>
          <w:szCs w:val="22"/>
        </w:rPr>
      </w:pPr>
      <w:r w:rsidRPr="00272DDC">
        <w:rPr>
          <w:rFonts w:ascii="Arial" w:hAnsi="Arial" w:cs="Arial"/>
          <w:sz w:val="22"/>
          <w:szCs w:val="22"/>
        </w:rPr>
        <w:t>Where any house, building, or other structure has been underpinned or strengthened in</w:t>
      </w:r>
      <w:r w:rsidR="12F9910F" w:rsidRPr="00272DDC">
        <w:rPr>
          <w:rFonts w:ascii="Arial" w:hAnsi="Arial" w:cs="Arial"/>
          <w:sz w:val="22"/>
          <w:szCs w:val="22"/>
        </w:rPr>
        <w:t xml:space="preserve"> </w:t>
      </w:r>
      <w:r w:rsidRPr="00272DDC">
        <w:rPr>
          <w:rFonts w:ascii="Arial" w:hAnsi="Arial" w:cs="Arial"/>
          <w:sz w:val="22"/>
          <w:szCs w:val="22"/>
        </w:rPr>
        <w:t xml:space="preserve">accordance with section 48 of the Principal Act and this Article, the </w:t>
      </w:r>
      <w:r w:rsidR="12F9910F" w:rsidRPr="00272DDC">
        <w:rPr>
          <w:rFonts w:ascii="Arial" w:hAnsi="Arial" w:cs="Arial"/>
          <w:sz w:val="22"/>
          <w:szCs w:val="22"/>
        </w:rPr>
        <w:t>Railway Undertaking</w:t>
      </w:r>
      <w:r w:rsidRPr="00272DDC">
        <w:rPr>
          <w:rFonts w:ascii="Arial" w:hAnsi="Arial" w:cs="Arial"/>
          <w:sz w:val="22"/>
          <w:szCs w:val="22"/>
        </w:rPr>
        <w:t xml:space="preserve"> may from</w:t>
      </w:r>
      <w:r w:rsidR="12F9910F" w:rsidRPr="00272DDC">
        <w:rPr>
          <w:rFonts w:ascii="Arial" w:hAnsi="Arial" w:cs="Arial"/>
          <w:sz w:val="22"/>
          <w:szCs w:val="22"/>
        </w:rPr>
        <w:t xml:space="preserve"> </w:t>
      </w:r>
      <w:r w:rsidRPr="00272DDC">
        <w:rPr>
          <w:rFonts w:ascii="Arial" w:hAnsi="Arial" w:cs="Arial"/>
          <w:sz w:val="22"/>
          <w:szCs w:val="22"/>
        </w:rPr>
        <w:t>time to time thereafter, in accordance with that section and this Article, re</w:t>
      </w:r>
      <w:r w:rsidR="12F9910F" w:rsidRPr="00272DDC">
        <w:rPr>
          <w:rFonts w:ascii="Arial" w:hAnsi="Arial" w:cs="Arial"/>
          <w:sz w:val="22"/>
          <w:szCs w:val="22"/>
        </w:rPr>
        <w:t>-</w:t>
      </w:r>
      <w:r w:rsidRPr="00272DDC">
        <w:rPr>
          <w:rFonts w:ascii="Arial" w:hAnsi="Arial" w:cs="Arial"/>
          <w:sz w:val="22"/>
          <w:szCs w:val="22"/>
        </w:rPr>
        <w:t>enter on the</w:t>
      </w:r>
      <w:r w:rsidR="12F9910F" w:rsidRPr="00272DDC">
        <w:rPr>
          <w:rFonts w:ascii="Arial" w:hAnsi="Arial" w:cs="Arial"/>
          <w:sz w:val="22"/>
          <w:szCs w:val="22"/>
        </w:rPr>
        <w:t xml:space="preserve"> </w:t>
      </w:r>
      <w:r w:rsidRPr="00272DDC">
        <w:rPr>
          <w:rFonts w:ascii="Arial" w:hAnsi="Arial" w:cs="Arial"/>
          <w:sz w:val="22"/>
          <w:szCs w:val="22"/>
        </w:rPr>
        <w:t xml:space="preserve">land and do such further underpinning or strengthening or other activity reasonably necessary for the purposes aforesaid as the </w:t>
      </w:r>
      <w:r w:rsidR="3661E8D6" w:rsidRPr="00272DDC">
        <w:rPr>
          <w:rFonts w:ascii="Arial" w:hAnsi="Arial" w:cs="Arial"/>
          <w:sz w:val="22"/>
          <w:szCs w:val="22"/>
        </w:rPr>
        <w:t>Railway Undertaking</w:t>
      </w:r>
      <w:r w:rsidRPr="00272DDC">
        <w:rPr>
          <w:rFonts w:ascii="Arial" w:hAnsi="Arial" w:cs="Arial"/>
          <w:sz w:val="22"/>
          <w:szCs w:val="22"/>
        </w:rPr>
        <w:t xml:space="preserve"> deems necessary or expedient.</w:t>
      </w:r>
    </w:p>
    <w:p w14:paraId="23ABDE38" w14:textId="77777777" w:rsidR="00642D5F" w:rsidRDefault="00642D5F" w:rsidP="00165CFF">
      <w:pPr>
        <w:pStyle w:val="ListParagraph"/>
        <w:rPr>
          <w:rFonts w:ascii="Arial" w:hAnsi="Arial" w:cs="Arial"/>
          <w:sz w:val="22"/>
          <w:szCs w:val="22"/>
        </w:rPr>
      </w:pPr>
    </w:p>
    <w:p w14:paraId="6DBD87BD" w14:textId="77777777" w:rsidR="000A7B65" w:rsidRPr="00272DDC" w:rsidRDefault="000A7B65" w:rsidP="004649F7">
      <w:pPr>
        <w:pStyle w:val="ListParagraph"/>
        <w:jc w:val="both"/>
        <w:rPr>
          <w:rFonts w:ascii="Arial" w:hAnsi="Arial" w:cs="Arial"/>
          <w:sz w:val="22"/>
          <w:szCs w:val="22"/>
        </w:rPr>
      </w:pPr>
    </w:p>
    <w:p w14:paraId="64B21584" w14:textId="149AB0D6" w:rsidR="00AE69A9" w:rsidRPr="00272DDC" w:rsidRDefault="0091158F" w:rsidP="00165CFF">
      <w:pPr>
        <w:pStyle w:val="Heading1"/>
        <w:rPr>
          <w:rFonts w:ascii="Arial" w:hAnsi="Arial" w:cs="Arial"/>
        </w:rPr>
      </w:pPr>
      <w:r w:rsidRPr="00272DDC">
        <w:rPr>
          <w:rFonts w:ascii="Arial" w:hAnsi="Arial" w:cs="Arial"/>
        </w:rPr>
        <w:t xml:space="preserve">ARTICLE </w:t>
      </w:r>
      <w:r w:rsidR="00693A57" w:rsidRPr="00272DDC">
        <w:rPr>
          <w:rFonts w:ascii="Arial" w:hAnsi="Arial" w:cs="Arial"/>
        </w:rPr>
        <w:t>1</w:t>
      </w:r>
      <w:r w:rsidR="004649F7">
        <w:rPr>
          <w:rFonts w:ascii="Arial" w:hAnsi="Arial" w:cs="Arial"/>
        </w:rPr>
        <w:t>4</w:t>
      </w:r>
    </w:p>
    <w:p w14:paraId="1EF048A4" w14:textId="7025D649" w:rsidR="0091158F" w:rsidRPr="00272DDC" w:rsidRDefault="0091158F" w:rsidP="00165CFF">
      <w:pPr>
        <w:pStyle w:val="Heading1"/>
        <w:rPr>
          <w:rFonts w:ascii="Arial" w:hAnsi="Arial" w:cs="Arial"/>
        </w:rPr>
      </w:pPr>
      <w:r w:rsidRPr="00272DDC">
        <w:rPr>
          <w:rFonts w:ascii="Arial" w:hAnsi="Arial" w:cs="Arial"/>
        </w:rPr>
        <w:t>Tree Lopping</w:t>
      </w:r>
    </w:p>
    <w:p w14:paraId="031F6D56" w14:textId="77777777" w:rsidR="0091158F" w:rsidRPr="00272DDC" w:rsidRDefault="0091158F" w:rsidP="004649F7">
      <w:pPr>
        <w:spacing w:line="360" w:lineRule="auto"/>
        <w:ind w:left="55"/>
        <w:jc w:val="both"/>
        <w:rPr>
          <w:rFonts w:ascii="Arial" w:hAnsi="Arial" w:cs="Arial"/>
          <w:sz w:val="22"/>
          <w:szCs w:val="22"/>
        </w:rPr>
      </w:pPr>
      <w:r w:rsidRPr="00272DDC">
        <w:rPr>
          <w:rFonts w:ascii="Arial" w:hAnsi="Arial" w:cs="Arial"/>
          <w:b/>
          <w:sz w:val="22"/>
          <w:szCs w:val="22"/>
        </w:rPr>
        <w:t xml:space="preserve"> </w:t>
      </w:r>
    </w:p>
    <w:p w14:paraId="67B220BB" w14:textId="5743AF7F" w:rsidR="0091158F" w:rsidRPr="00272DDC" w:rsidRDefault="0091158F" w:rsidP="004649F7">
      <w:pPr>
        <w:numPr>
          <w:ilvl w:val="0"/>
          <w:numId w:val="47"/>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may lop, remove or cut any tree, shrub or hedge that obstructs or interferes with any railway works authorised by this Order</w:t>
      </w:r>
      <w:r w:rsidR="000A7B65" w:rsidRPr="00272DDC">
        <w:rPr>
          <w:rFonts w:ascii="Arial" w:hAnsi="Arial" w:cs="Arial"/>
          <w:sz w:val="22"/>
          <w:szCs w:val="22"/>
        </w:rPr>
        <w:t xml:space="preserve"> </w:t>
      </w:r>
      <w:r w:rsidRPr="00272DDC">
        <w:rPr>
          <w:rFonts w:ascii="Arial" w:hAnsi="Arial" w:cs="Arial"/>
          <w:sz w:val="22"/>
          <w:szCs w:val="22"/>
        </w:rPr>
        <w:t>or the operation of the railway.</w:t>
      </w:r>
    </w:p>
    <w:p w14:paraId="379E9162" w14:textId="77777777" w:rsidR="0091158F" w:rsidRPr="00272DDC" w:rsidRDefault="0091158F" w:rsidP="004649F7">
      <w:pPr>
        <w:spacing w:line="360" w:lineRule="auto"/>
        <w:ind w:left="426" w:hanging="426"/>
        <w:jc w:val="both"/>
        <w:rPr>
          <w:rFonts w:ascii="Arial" w:hAnsi="Arial" w:cs="Arial"/>
          <w:sz w:val="22"/>
          <w:szCs w:val="22"/>
        </w:rPr>
      </w:pPr>
    </w:p>
    <w:p w14:paraId="593C3936" w14:textId="28896D4D" w:rsidR="0091158F" w:rsidRPr="00272DDC" w:rsidRDefault="0091158F" w:rsidP="004649F7">
      <w:pPr>
        <w:numPr>
          <w:ilvl w:val="0"/>
          <w:numId w:val="47"/>
        </w:numPr>
        <w:spacing w:line="360" w:lineRule="auto"/>
        <w:ind w:left="426" w:hanging="426"/>
        <w:jc w:val="both"/>
        <w:rPr>
          <w:rFonts w:ascii="Arial" w:eastAsia="Arial" w:hAnsi="Arial" w:cs="Arial"/>
          <w:sz w:val="22"/>
          <w:szCs w:val="22"/>
        </w:rPr>
      </w:pPr>
      <w:r w:rsidRPr="00272DDC">
        <w:rPr>
          <w:rFonts w:ascii="Arial" w:hAnsi="Arial" w:cs="Arial"/>
          <w:sz w:val="22"/>
          <w:szCs w:val="22"/>
        </w:rPr>
        <w:t>With regard to paragraph 1 above, where a tree, shrub or hedge lies on land not owned by the Railway Undertaking and for the purpose of works authorised by this Railway Order, or the operation of the railway,</w:t>
      </w:r>
      <w:r w:rsidR="254D6F78" w:rsidRPr="00272DDC">
        <w:rPr>
          <w:rFonts w:ascii="Arial" w:hAnsi="Arial" w:cs="Arial"/>
          <w:sz w:val="22"/>
          <w:szCs w:val="22"/>
        </w:rPr>
        <w:t xml:space="preserve"> </w:t>
      </w:r>
      <w:r w:rsidRPr="00272DDC">
        <w:rPr>
          <w:rFonts w:ascii="Arial" w:hAnsi="Arial" w:cs="Arial"/>
          <w:sz w:val="22"/>
          <w:szCs w:val="22"/>
        </w:rPr>
        <w:t xml:space="preserve">needs to be lopped or cut, the Railway Undertaking shall serve on the owner or occupier of the land or, in the case of a public road, on the </w:t>
      </w:r>
      <w:r w:rsidR="00C80023" w:rsidRPr="00272DDC">
        <w:rPr>
          <w:rFonts w:ascii="Arial" w:hAnsi="Arial" w:cs="Arial"/>
          <w:sz w:val="22"/>
          <w:szCs w:val="22"/>
        </w:rPr>
        <w:t>r</w:t>
      </w:r>
      <w:r w:rsidRPr="00272DDC">
        <w:rPr>
          <w:rFonts w:ascii="Arial" w:hAnsi="Arial" w:cs="Arial"/>
          <w:sz w:val="22"/>
          <w:szCs w:val="22"/>
        </w:rPr>
        <w:t xml:space="preserve">oad </w:t>
      </w:r>
      <w:r w:rsidR="00C80023" w:rsidRPr="00272DDC">
        <w:rPr>
          <w:rFonts w:ascii="Arial" w:hAnsi="Arial" w:cs="Arial"/>
          <w:sz w:val="22"/>
          <w:szCs w:val="22"/>
        </w:rPr>
        <w:t xml:space="preserve">authority </w:t>
      </w:r>
      <w:r w:rsidRPr="00272DDC">
        <w:rPr>
          <w:rFonts w:ascii="Arial" w:hAnsi="Arial" w:cs="Arial"/>
          <w:sz w:val="22"/>
          <w:szCs w:val="22"/>
        </w:rPr>
        <w:t xml:space="preserve">charged with the maintenance of such road, on which such tree, shrub or hedge is standing, notice in writing of its intention so to lop or cut, and, after the expiration of 28 days from the date of such service the Railway Undertaking may lop or cut any tree, shrub or hedge if the owner or occupier has not already done so. </w:t>
      </w:r>
    </w:p>
    <w:p w14:paraId="1378D5BA" w14:textId="77777777" w:rsidR="00642D5F" w:rsidRDefault="00642D5F" w:rsidP="00165CFF">
      <w:pPr>
        <w:pStyle w:val="ListParagraph"/>
        <w:rPr>
          <w:rFonts w:ascii="Arial" w:hAnsi="Arial" w:cs="Arial"/>
          <w:sz w:val="22"/>
          <w:szCs w:val="22"/>
        </w:rPr>
      </w:pPr>
    </w:p>
    <w:p w14:paraId="766BB9EF" w14:textId="77777777" w:rsidR="0091158F" w:rsidRPr="00272DDC" w:rsidRDefault="0091158F" w:rsidP="004649F7">
      <w:pPr>
        <w:spacing w:line="360" w:lineRule="auto"/>
        <w:ind w:left="1134"/>
        <w:jc w:val="both"/>
        <w:rPr>
          <w:rFonts w:ascii="Arial" w:hAnsi="Arial" w:cs="Arial"/>
          <w:sz w:val="22"/>
          <w:szCs w:val="22"/>
        </w:rPr>
      </w:pPr>
    </w:p>
    <w:p w14:paraId="1DC9068E" w14:textId="5AB07580" w:rsidR="00BE68EE" w:rsidRPr="00272DDC" w:rsidRDefault="0091158F" w:rsidP="004649F7">
      <w:pPr>
        <w:numPr>
          <w:ilvl w:val="0"/>
          <w:numId w:val="47"/>
        </w:numPr>
        <w:spacing w:line="360" w:lineRule="auto"/>
        <w:ind w:left="426" w:hanging="426"/>
        <w:jc w:val="both"/>
        <w:rPr>
          <w:rFonts w:ascii="Arial" w:hAnsi="Arial" w:cs="Arial"/>
          <w:sz w:val="22"/>
          <w:szCs w:val="22"/>
        </w:rPr>
      </w:pPr>
      <w:r w:rsidRPr="00272DDC">
        <w:rPr>
          <w:rFonts w:ascii="Arial" w:hAnsi="Arial" w:cs="Arial"/>
          <w:sz w:val="22"/>
          <w:szCs w:val="22"/>
        </w:rPr>
        <w:t xml:space="preserve">Where an occupier or owner of land cuts or lops any tree, shrub or hedge under </w:t>
      </w:r>
      <w:r w:rsidR="00AC5D71" w:rsidRPr="00272DDC">
        <w:rPr>
          <w:rFonts w:ascii="Arial" w:hAnsi="Arial" w:cs="Arial"/>
          <w:sz w:val="22"/>
          <w:szCs w:val="22"/>
        </w:rPr>
        <w:t>this Article</w:t>
      </w:r>
      <w:r w:rsidRPr="00272DDC">
        <w:rPr>
          <w:rFonts w:ascii="Arial" w:hAnsi="Arial" w:cs="Arial"/>
          <w:sz w:val="22"/>
          <w:szCs w:val="22"/>
        </w:rPr>
        <w:t>, the reasonable expense (if any) incurred by him or her in so doing shall be paid to him or her on demand by the Railway Undertaking, and the amount of such expenses shall be recoverable from the Railway Undertaking, in default of agreement as a simple contract debt in any court of competent jurisdiction.</w:t>
      </w:r>
    </w:p>
    <w:p w14:paraId="1DABE9B5" w14:textId="77777777" w:rsidR="00642D5F" w:rsidRDefault="00642D5F" w:rsidP="00165CFF">
      <w:pPr>
        <w:pStyle w:val="ListParagraph"/>
        <w:rPr>
          <w:rFonts w:ascii="Arial" w:hAnsi="Arial" w:cs="Arial"/>
          <w:b/>
          <w:sz w:val="22"/>
          <w:szCs w:val="22"/>
        </w:rPr>
      </w:pPr>
    </w:p>
    <w:p w14:paraId="440D2B76" w14:textId="77777777" w:rsidR="00BE68EE" w:rsidRPr="00272DDC" w:rsidRDefault="00BE68EE" w:rsidP="004649F7">
      <w:pPr>
        <w:spacing w:line="360" w:lineRule="auto"/>
        <w:contextualSpacing/>
        <w:jc w:val="both"/>
        <w:rPr>
          <w:rFonts w:ascii="Arial" w:hAnsi="Arial" w:cs="Arial"/>
          <w:b/>
          <w:sz w:val="22"/>
          <w:szCs w:val="22"/>
        </w:rPr>
      </w:pPr>
    </w:p>
    <w:p w14:paraId="48491859" w14:textId="5508A854" w:rsidR="00AE69A9" w:rsidRPr="00272DDC" w:rsidRDefault="00AE69A9" w:rsidP="00165CFF">
      <w:pPr>
        <w:pStyle w:val="Heading1"/>
        <w:rPr>
          <w:rFonts w:ascii="Arial" w:hAnsi="Arial" w:cs="Arial"/>
        </w:rPr>
      </w:pPr>
      <w:r w:rsidRPr="00272DDC">
        <w:rPr>
          <w:rFonts w:ascii="Arial" w:hAnsi="Arial" w:cs="Arial"/>
        </w:rPr>
        <w:lastRenderedPageBreak/>
        <w:t xml:space="preserve">ARTICLE </w:t>
      </w:r>
      <w:r w:rsidR="00693A57" w:rsidRPr="00272DDC">
        <w:rPr>
          <w:rFonts w:ascii="Arial" w:hAnsi="Arial" w:cs="Arial"/>
        </w:rPr>
        <w:t>1</w:t>
      </w:r>
      <w:r w:rsidR="004649F7">
        <w:rPr>
          <w:rFonts w:ascii="Arial" w:hAnsi="Arial" w:cs="Arial"/>
        </w:rPr>
        <w:t>5</w:t>
      </w:r>
    </w:p>
    <w:p w14:paraId="743D8F66" w14:textId="62D02A0F" w:rsidR="00AE69A9" w:rsidRPr="00272DDC" w:rsidRDefault="00AE69A9" w:rsidP="00165CFF">
      <w:pPr>
        <w:pStyle w:val="Heading1"/>
        <w:rPr>
          <w:rFonts w:ascii="Arial" w:hAnsi="Arial" w:cs="Arial"/>
        </w:rPr>
      </w:pPr>
      <w:r w:rsidRPr="00272DDC">
        <w:rPr>
          <w:rFonts w:ascii="Arial" w:hAnsi="Arial" w:cs="Arial"/>
        </w:rPr>
        <w:t>Period within which the Railway Undertaking is authorised t</w:t>
      </w:r>
      <w:r w:rsidR="00D361C9" w:rsidRPr="00272DDC">
        <w:rPr>
          <w:rFonts w:ascii="Arial" w:hAnsi="Arial" w:cs="Arial"/>
        </w:rPr>
        <w:t>o</w:t>
      </w:r>
      <w:r w:rsidR="00DA331F" w:rsidRPr="00272DDC">
        <w:rPr>
          <w:rFonts w:ascii="Arial" w:hAnsi="Arial" w:cs="Arial"/>
        </w:rPr>
        <w:t xml:space="preserve"> </w:t>
      </w:r>
      <w:r w:rsidRPr="00272DDC">
        <w:rPr>
          <w:rFonts w:ascii="Arial" w:hAnsi="Arial" w:cs="Arial"/>
        </w:rPr>
        <w:t>carry out</w:t>
      </w:r>
      <w:r w:rsidR="00C41DB7">
        <w:rPr>
          <w:rFonts w:ascii="Arial" w:hAnsi="Arial" w:cs="Arial"/>
        </w:rPr>
        <w:t xml:space="preserve"> </w:t>
      </w:r>
      <w:r w:rsidRPr="00272DDC">
        <w:rPr>
          <w:rFonts w:ascii="Arial" w:hAnsi="Arial" w:cs="Arial"/>
        </w:rPr>
        <w:t xml:space="preserve">the </w:t>
      </w:r>
      <w:r w:rsidR="00D361C9" w:rsidRPr="00272DDC">
        <w:rPr>
          <w:rFonts w:ascii="Arial" w:hAnsi="Arial" w:cs="Arial"/>
        </w:rPr>
        <w:t xml:space="preserve">construction of </w:t>
      </w:r>
      <w:r w:rsidRPr="00272DDC">
        <w:rPr>
          <w:rFonts w:ascii="Arial" w:hAnsi="Arial" w:cs="Arial"/>
        </w:rPr>
        <w:t xml:space="preserve">authorised and scheduled </w:t>
      </w:r>
      <w:proofErr w:type="gramStart"/>
      <w:r w:rsidRPr="00272DDC">
        <w:rPr>
          <w:rFonts w:ascii="Arial" w:hAnsi="Arial" w:cs="Arial"/>
        </w:rPr>
        <w:t>works</w:t>
      </w:r>
      <w:proofErr w:type="gramEnd"/>
    </w:p>
    <w:p w14:paraId="78B33091" w14:textId="77777777" w:rsidR="00AE69A9" w:rsidRPr="00272DDC" w:rsidRDefault="00AE69A9" w:rsidP="004649F7">
      <w:pPr>
        <w:spacing w:line="360" w:lineRule="auto"/>
        <w:contextualSpacing/>
        <w:jc w:val="both"/>
        <w:rPr>
          <w:rFonts w:ascii="Arial" w:hAnsi="Arial" w:cs="Arial"/>
          <w:sz w:val="22"/>
          <w:szCs w:val="22"/>
        </w:rPr>
      </w:pPr>
    </w:p>
    <w:p w14:paraId="0D5B15E7" w14:textId="203A2F80" w:rsidR="00F06D35" w:rsidRPr="00272DDC" w:rsidRDefault="00AE69A9" w:rsidP="004649F7">
      <w:pPr>
        <w:numPr>
          <w:ilvl w:val="0"/>
          <w:numId w:val="48"/>
        </w:numPr>
        <w:spacing w:line="360" w:lineRule="auto"/>
        <w:ind w:left="426" w:hanging="426"/>
        <w:jc w:val="both"/>
        <w:rPr>
          <w:rFonts w:ascii="Arial" w:hAnsi="Arial" w:cs="Arial"/>
          <w:sz w:val="22"/>
          <w:szCs w:val="22"/>
        </w:rPr>
      </w:pPr>
      <w:r w:rsidRPr="00272DDC">
        <w:rPr>
          <w:rFonts w:ascii="Arial" w:hAnsi="Arial" w:cs="Arial"/>
          <w:sz w:val="22"/>
          <w:szCs w:val="22"/>
        </w:rPr>
        <w:t xml:space="preserve">Subject to paragraph 2 </w:t>
      </w:r>
      <w:r w:rsidR="00F91FCF" w:rsidRPr="00272DDC">
        <w:rPr>
          <w:rFonts w:ascii="Arial" w:hAnsi="Arial" w:cs="Arial"/>
          <w:sz w:val="22"/>
          <w:szCs w:val="22"/>
        </w:rPr>
        <w:t xml:space="preserve">of this Article </w:t>
      </w:r>
      <w:r w:rsidRPr="00272DDC">
        <w:rPr>
          <w:rFonts w:ascii="Arial" w:hAnsi="Arial" w:cs="Arial"/>
          <w:sz w:val="22"/>
          <w:szCs w:val="22"/>
        </w:rPr>
        <w:t>and so far as is reasonably practicable,</w:t>
      </w:r>
      <w:r w:rsidR="00711175" w:rsidRPr="00272DDC">
        <w:rPr>
          <w:rFonts w:ascii="Arial" w:hAnsi="Arial" w:cs="Arial"/>
          <w:sz w:val="22"/>
          <w:szCs w:val="22"/>
        </w:rPr>
        <w:t xml:space="preserve"> construction</w:t>
      </w:r>
      <w:r w:rsidRPr="00272DDC">
        <w:rPr>
          <w:rFonts w:ascii="Arial" w:hAnsi="Arial" w:cs="Arial"/>
          <w:sz w:val="22"/>
          <w:szCs w:val="22"/>
        </w:rPr>
        <w:t xml:space="preserve"> of the authorised works shall be substantially completed </w:t>
      </w:r>
      <w:r w:rsidR="00D361C9" w:rsidRPr="00272DDC">
        <w:rPr>
          <w:rFonts w:ascii="Arial" w:hAnsi="Arial" w:cs="Arial"/>
          <w:sz w:val="22"/>
          <w:szCs w:val="22"/>
        </w:rPr>
        <w:t xml:space="preserve">or carried out </w:t>
      </w:r>
      <w:r w:rsidRPr="00272DDC">
        <w:rPr>
          <w:rFonts w:ascii="Arial" w:hAnsi="Arial" w:cs="Arial"/>
          <w:sz w:val="22"/>
          <w:szCs w:val="22"/>
        </w:rPr>
        <w:t xml:space="preserve">by the end of the period of </w:t>
      </w:r>
      <w:r w:rsidR="00876E49" w:rsidRPr="00272DDC">
        <w:rPr>
          <w:rFonts w:ascii="Arial" w:hAnsi="Arial" w:cs="Arial"/>
          <w:sz w:val="22"/>
          <w:szCs w:val="22"/>
        </w:rPr>
        <w:t>10</w:t>
      </w:r>
      <w:r w:rsidRPr="00272DDC">
        <w:rPr>
          <w:rFonts w:ascii="Arial" w:hAnsi="Arial" w:cs="Arial"/>
          <w:sz w:val="22"/>
          <w:szCs w:val="22"/>
        </w:rPr>
        <w:t xml:space="preserve"> years beginning on the date on which this Order comes into operation pursuant to section 43(4) of the Principal Act</w:t>
      </w:r>
      <w:r w:rsidR="00F06D35" w:rsidRPr="00272DDC">
        <w:rPr>
          <w:rFonts w:ascii="Arial" w:hAnsi="Arial" w:cs="Arial"/>
          <w:sz w:val="22"/>
          <w:szCs w:val="22"/>
        </w:rPr>
        <w:t xml:space="preserve"> or within such further period as An Bord Pleanála may allow on the application of the Railway Undertaking.</w:t>
      </w:r>
    </w:p>
    <w:p w14:paraId="7A63EFB1" w14:textId="77777777" w:rsidR="00AE69A9" w:rsidRPr="00272DDC" w:rsidRDefault="00AE69A9" w:rsidP="004649F7">
      <w:pPr>
        <w:spacing w:line="360" w:lineRule="auto"/>
        <w:ind w:left="426" w:hanging="426"/>
        <w:jc w:val="both"/>
        <w:rPr>
          <w:rFonts w:ascii="Arial" w:hAnsi="Arial" w:cs="Arial"/>
          <w:sz w:val="22"/>
          <w:szCs w:val="22"/>
        </w:rPr>
      </w:pPr>
    </w:p>
    <w:p w14:paraId="66EF6304" w14:textId="4EE5B334" w:rsidR="00AE69A9" w:rsidRPr="00272DDC" w:rsidRDefault="00AE69A9" w:rsidP="004649F7">
      <w:pPr>
        <w:numPr>
          <w:ilvl w:val="0"/>
          <w:numId w:val="48"/>
        </w:numPr>
        <w:spacing w:line="360" w:lineRule="auto"/>
        <w:ind w:left="426" w:hanging="426"/>
        <w:jc w:val="both"/>
        <w:rPr>
          <w:rFonts w:ascii="Arial" w:hAnsi="Arial" w:cs="Arial"/>
          <w:sz w:val="22"/>
          <w:szCs w:val="22"/>
        </w:rPr>
      </w:pPr>
      <w:r w:rsidRPr="00272DDC">
        <w:rPr>
          <w:rFonts w:ascii="Arial" w:hAnsi="Arial" w:cs="Arial"/>
          <w:sz w:val="22"/>
          <w:szCs w:val="22"/>
        </w:rPr>
        <w:t xml:space="preserve">Paragraph 1 of this Article </w:t>
      </w:r>
      <w:r w:rsidR="00470EE1" w:rsidRPr="00272DDC">
        <w:rPr>
          <w:rFonts w:ascii="Arial" w:hAnsi="Arial" w:cs="Arial"/>
          <w:sz w:val="22"/>
          <w:szCs w:val="22"/>
        </w:rPr>
        <w:t>shall</w:t>
      </w:r>
      <w:r w:rsidRPr="00272DDC">
        <w:rPr>
          <w:rFonts w:ascii="Arial" w:hAnsi="Arial" w:cs="Arial"/>
          <w:sz w:val="22"/>
          <w:szCs w:val="22"/>
        </w:rPr>
        <w:t xml:space="preserve"> not apply to any works which are required for safety</w:t>
      </w:r>
      <w:r w:rsidR="00F91FCF" w:rsidRPr="00272DDC">
        <w:rPr>
          <w:rFonts w:ascii="Arial" w:hAnsi="Arial" w:cs="Arial"/>
          <w:sz w:val="22"/>
          <w:szCs w:val="22"/>
        </w:rPr>
        <w:t>, inspection, monitoring</w:t>
      </w:r>
      <w:r w:rsidRPr="00272DDC">
        <w:rPr>
          <w:rFonts w:ascii="Arial" w:hAnsi="Arial" w:cs="Arial"/>
          <w:sz w:val="22"/>
          <w:szCs w:val="22"/>
        </w:rPr>
        <w:t xml:space="preserve"> or maintenance purposes in connection with the operation of the railwa</w:t>
      </w:r>
      <w:r w:rsidR="005B5D7B" w:rsidRPr="00272DDC">
        <w:rPr>
          <w:rFonts w:ascii="Arial" w:hAnsi="Arial" w:cs="Arial"/>
          <w:sz w:val="22"/>
          <w:szCs w:val="22"/>
        </w:rPr>
        <w:t>y.</w:t>
      </w:r>
    </w:p>
    <w:p w14:paraId="673193E0" w14:textId="77777777" w:rsidR="00642D5F" w:rsidRDefault="00642D5F" w:rsidP="00165CFF">
      <w:pPr>
        <w:pStyle w:val="ListParagraph"/>
        <w:rPr>
          <w:rFonts w:ascii="Arial" w:hAnsi="Arial" w:cs="Arial"/>
          <w:sz w:val="22"/>
          <w:szCs w:val="22"/>
        </w:rPr>
      </w:pPr>
    </w:p>
    <w:p w14:paraId="278260A7" w14:textId="77777777" w:rsidR="001C561F" w:rsidRPr="00272DDC" w:rsidRDefault="001C561F" w:rsidP="004649F7">
      <w:pPr>
        <w:spacing w:line="360" w:lineRule="auto"/>
        <w:contextualSpacing/>
        <w:jc w:val="both"/>
        <w:rPr>
          <w:rFonts w:ascii="Arial" w:hAnsi="Arial" w:cs="Arial"/>
          <w:sz w:val="22"/>
          <w:szCs w:val="22"/>
        </w:rPr>
      </w:pPr>
    </w:p>
    <w:p w14:paraId="36319AAF" w14:textId="77777777" w:rsidR="00F91FCF" w:rsidRPr="00272DDC" w:rsidRDefault="00F91FCF" w:rsidP="004649F7">
      <w:pPr>
        <w:jc w:val="both"/>
        <w:rPr>
          <w:rFonts w:ascii="Arial" w:hAnsi="Arial" w:cs="Arial"/>
          <w:b/>
          <w:sz w:val="22"/>
          <w:szCs w:val="22"/>
        </w:rPr>
      </w:pPr>
      <w:r w:rsidRPr="00272DDC">
        <w:rPr>
          <w:rFonts w:ascii="Arial" w:hAnsi="Arial" w:cs="Arial"/>
          <w:b/>
          <w:sz w:val="22"/>
          <w:szCs w:val="22"/>
        </w:rPr>
        <w:br w:type="page"/>
      </w:r>
    </w:p>
    <w:p w14:paraId="7D576D48" w14:textId="5DA3201E" w:rsidR="0091158F" w:rsidRPr="00272DDC" w:rsidRDefault="0091158F" w:rsidP="004649F7">
      <w:pPr>
        <w:pStyle w:val="Heading1"/>
        <w:jc w:val="both"/>
        <w:rPr>
          <w:rFonts w:ascii="Arial" w:hAnsi="Arial" w:cs="Arial"/>
        </w:rPr>
      </w:pPr>
      <w:r w:rsidRPr="00272DDC">
        <w:rPr>
          <w:rFonts w:ascii="Arial" w:hAnsi="Arial" w:cs="Arial"/>
        </w:rPr>
        <w:lastRenderedPageBreak/>
        <w:t>PART III</w:t>
      </w:r>
    </w:p>
    <w:p w14:paraId="1E086F46" w14:textId="77777777" w:rsidR="0091158F" w:rsidRPr="00272DDC" w:rsidRDefault="0091158F" w:rsidP="004649F7">
      <w:pPr>
        <w:pStyle w:val="Heading1"/>
        <w:pBdr>
          <w:bottom w:val="single" w:sz="12" w:space="1" w:color="auto"/>
        </w:pBdr>
        <w:jc w:val="both"/>
        <w:rPr>
          <w:rFonts w:ascii="Arial" w:hAnsi="Arial" w:cs="Arial"/>
        </w:rPr>
      </w:pPr>
      <w:r w:rsidRPr="00272DDC">
        <w:rPr>
          <w:rFonts w:ascii="Arial" w:hAnsi="Arial" w:cs="Arial"/>
        </w:rPr>
        <w:t>ACQUISITION AND POSSESSION OF LAND AND RIGHTS</w:t>
      </w:r>
    </w:p>
    <w:p w14:paraId="44A19DAE" w14:textId="77777777" w:rsidR="0091158F" w:rsidRPr="00272DDC" w:rsidRDefault="0091158F" w:rsidP="004649F7">
      <w:pPr>
        <w:spacing w:line="360" w:lineRule="auto"/>
        <w:contextualSpacing/>
        <w:jc w:val="both"/>
        <w:rPr>
          <w:rFonts w:ascii="Arial" w:hAnsi="Arial" w:cs="Arial"/>
          <w:b/>
          <w:sz w:val="22"/>
          <w:szCs w:val="22"/>
        </w:rPr>
      </w:pPr>
    </w:p>
    <w:p w14:paraId="072B0078" w14:textId="3AFF9EE5" w:rsidR="00AE69A9" w:rsidRPr="00272DDC" w:rsidRDefault="00AE69A9" w:rsidP="004649F7">
      <w:pPr>
        <w:pStyle w:val="Heading1"/>
        <w:jc w:val="both"/>
        <w:rPr>
          <w:rFonts w:ascii="Arial" w:hAnsi="Arial" w:cs="Arial"/>
        </w:rPr>
      </w:pPr>
      <w:r w:rsidRPr="00272DDC">
        <w:rPr>
          <w:rFonts w:ascii="Arial" w:hAnsi="Arial" w:cs="Arial"/>
        </w:rPr>
        <w:t xml:space="preserve">ARTICLE </w:t>
      </w:r>
      <w:r w:rsidR="00693A57" w:rsidRPr="00272DDC">
        <w:rPr>
          <w:rFonts w:ascii="Arial" w:hAnsi="Arial" w:cs="Arial"/>
        </w:rPr>
        <w:t>1</w:t>
      </w:r>
      <w:r w:rsidR="004649F7">
        <w:rPr>
          <w:rFonts w:ascii="Arial" w:hAnsi="Arial" w:cs="Arial"/>
        </w:rPr>
        <w:t>6</w:t>
      </w:r>
    </w:p>
    <w:p w14:paraId="17BDB06C" w14:textId="77777777" w:rsidR="00AE69A9" w:rsidRPr="00272DDC" w:rsidRDefault="00AE69A9" w:rsidP="004649F7">
      <w:pPr>
        <w:pStyle w:val="Heading1"/>
        <w:jc w:val="both"/>
        <w:rPr>
          <w:rFonts w:ascii="Arial" w:hAnsi="Arial" w:cs="Arial"/>
        </w:rPr>
      </w:pPr>
      <w:r w:rsidRPr="00272DDC">
        <w:rPr>
          <w:rFonts w:ascii="Arial" w:hAnsi="Arial" w:cs="Arial"/>
        </w:rPr>
        <w:t>Power to acquire land</w:t>
      </w:r>
    </w:p>
    <w:p w14:paraId="6325D4E2" w14:textId="77777777" w:rsidR="00AE69A9" w:rsidRPr="00272DDC" w:rsidRDefault="00AE69A9" w:rsidP="004649F7">
      <w:pPr>
        <w:spacing w:line="360" w:lineRule="auto"/>
        <w:contextualSpacing/>
        <w:jc w:val="both"/>
        <w:rPr>
          <w:rFonts w:ascii="Arial" w:hAnsi="Arial" w:cs="Arial"/>
          <w:sz w:val="22"/>
          <w:szCs w:val="22"/>
        </w:rPr>
      </w:pPr>
    </w:p>
    <w:p w14:paraId="4E757D6D" w14:textId="3AC4B3C0" w:rsidR="00146BF8" w:rsidRPr="00272DDC" w:rsidRDefault="00146BF8" w:rsidP="004649F7">
      <w:pPr>
        <w:pStyle w:val="ListParagraph"/>
        <w:numPr>
          <w:ilvl w:val="0"/>
          <w:numId w:val="103"/>
        </w:numPr>
        <w:spacing w:line="360" w:lineRule="auto"/>
        <w:ind w:left="426" w:hanging="426"/>
        <w:jc w:val="both"/>
        <w:rPr>
          <w:rFonts w:ascii="Arial" w:hAnsi="Arial" w:cs="Arial"/>
          <w:sz w:val="22"/>
          <w:szCs w:val="22"/>
        </w:rPr>
      </w:pPr>
      <w:r w:rsidRPr="00272DDC">
        <w:rPr>
          <w:rFonts w:ascii="Arial" w:hAnsi="Arial" w:cs="Arial"/>
          <w:sz w:val="22"/>
          <w:szCs w:val="22"/>
        </w:rPr>
        <w:t>Subject to the Principal Act, the Railway Undertaking may acquire compulsorily and use all or such part of the lands shown on the Plan and specified in the Second Schedule (Part 1</w:t>
      </w:r>
      <w:r w:rsidR="00093902">
        <w:rPr>
          <w:rFonts w:ascii="Arial" w:hAnsi="Arial" w:cs="Arial"/>
          <w:sz w:val="22"/>
          <w:szCs w:val="22"/>
        </w:rPr>
        <w:t xml:space="preserve"> </w:t>
      </w:r>
      <w:r w:rsidRPr="00272DDC">
        <w:rPr>
          <w:rFonts w:ascii="Arial" w:hAnsi="Arial" w:cs="Arial"/>
          <w:sz w:val="22"/>
          <w:szCs w:val="22"/>
        </w:rPr>
        <w:t xml:space="preserve">and Part </w:t>
      </w:r>
      <w:r w:rsidR="00093902">
        <w:rPr>
          <w:rFonts w:ascii="Arial" w:hAnsi="Arial" w:cs="Arial"/>
          <w:sz w:val="22"/>
          <w:szCs w:val="22"/>
        </w:rPr>
        <w:t>3</w:t>
      </w:r>
      <w:r w:rsidRPr="00272DDC">
        <w:rPr>
          <w:rFonts w:ascii="Arial" w:hAnsi="Arial" w:cs="Arial"/>
          <w:sz w:val="22"/>
          <w:szCs w:val="22"/>
        </w:rPr>
        <w:t>) as the Railway Undertaking may require for the purposes of the execution of the works authorised by this Order and the operation of the railway or for purposes incidental or ancillary thereto.</w:t>
      </w:r>
    </w:p>
    <w:p w14:paraId="51373BCE" w14:textId="633EF652" w:rsidR="00146BF8" w:rsidRPr="00272DDC" w:rsidRDefault="00146BF8" w:rsidP="004649F7">
      <w:pPr>
        <w:pStyle w:val="ListParagraph"/>
        <w:spacing w:line="360" w:lineRule="auto"/>
        <w:ind w:left="0"/>
        <w:jc w:val="both"/>
        <w:rPr>
          <w:rFonts w:ascii="Arial" w:eastAsia="Arial" w:hAnsi="Arial" w:cs="Arial"/>
          <w:sz w:val="22"/>
          <w:szCs w:val="22"/>
        </w:rPr>
      </w:pPr>
    </w:p>
    <w:p w14:paraId="662F9F08" w14:textId="552188F6" w:rsidR="00AE69A9" w:rsidRPr="00272DDC" w:rsidRDefault="25D3AA96" w:rsidP="004649F7">
      <w:pPr>
        <w:pStyle w:val="ListParagraph"/>
        <w:numPr>
          <w:ilvl w:val="0"/>
          <w:numId w:val="103"/>
        </w:numPr>
        <w:spacing w:line="360" w:lineRule="auto"/>
        <w:ind w:left="426" w:hanging="426"/>
        <w:jc w:val="both"/>
        <w:rPr>
          <w:rFonts w:ascii="Arial" w:eastAsia="Arial" w:hAnsi="Arial" w:cs="Arial"/>
          <w:sz w:val="22"/>
          <w:szCs w:val="22"/>
        </w:rPr>
      </w:pPr>
      <w:r w:rsidRPr="00272DDC">
        <w:rPr>
          <w:rFonts w:ascii="Arial" w:hAnsi="Arial" w:cs="Arial"/>
          <w:sz w:val="22"/>
          <w:szCs w:val="22"/>
        </w:rPr>
        <w:t>In relation to any such acquisition of land the provisions of Sections 4 and 8 of the Railways Act</w:t>
      </w:r>
      <w:r w:rsidR="00FD2AF8" w:rsidRPr="00272DDC">
        <w:rPr>
          <w:rFonts w:ascii="Arial" w:hAnsi="Arial" w:cs="Arial"/>
          <w:sz w:val="22"/>
          <w:szCs w:val="22"/>
        </w:rPr>
        <w:t>,</w:t>
      </w:r>
      <w:r w:rsidRPr="00272DDC">
        <w:rPr>
          <w:rFonts w:ascii="Arial" w:hAnsi="Arial" w:cs="Arial"/>
          <w:sz w:val="22"/>
          <w:szCs w:val="22"/>
        </w:rPr>
        <w:t xml:space="preserve"> 1851 shall not apply</w:t>
      </w:r>
      <w:r w:rsidR="2EC41FB6" w:rsidRPr="00272DDC">
        <w:rPr>
          <w:rFonts w:ascii="Arial" w:hAnsi="Arial" w:cs="Arial"/>
          <w:sz w:val="22"/>
          <w:szCs w:val="22"/>
        </w:rPr>
        <w:t xml:space="preserve">. </w:t>
      </w:r>
    </w:p>
    <w:p w14:paraId="1DB347BA" w14:textId="77777777" w:rsidR="00642D5F" w:rsidRDefault="00642D5F" w:rsidP="00165CFF">
      <w:pPr>
        <w:pStyle w:val="ListParagraph"/>
        <w:rPr>
          <w:rFonts w:ascii="Arial" w:hAnsi="Arial" w:cs="Arial"/>
          <w:sz w:val="22"/>
          <w:szCs w:val="22"/>
        </w:rPr>
      </w:pPr>
    </w:p>
    <w:p w14:paraId="04BB932F" w14:textId="27BF0C53" w:rsidR="008C44E6" w:rsidRPr="00272DDC" w:rsidRDefault="008C44E6" w:rsidP="004649F7">
      <w:pPr>
        <w:spacing w:line="360" w:lineRule="auto"/>
        <w:contextualSpacing/>
        <w:jc w:val="both"/>
        <w:rPr>
          <w:rFonts w:ascii="Arial" w:hAnsi="Arial" w:cs="Arial"/>
          <w:sz w:val="22"/>
          <w:szCs w:val="22"/>
        </w:rPr>
      </w:pPr>
    </w:p>
    <w:p w14:paraId="2B0A35BC" w14:textId="65033312" w:rsidR="008C44E6" w:rsidRPr="00272DDC" w:rsidRDefault="008C44E6" w:rsidP="004649F7">
      <w:pPr>
        <w:pStyle w:val="Heading1"/>
        <w:jc w:val="both"/>
        <w:rPr>
          <w:rFonts w:ascii="Arial" w:hAnsi="Arial" w:cs="Arial"/>
        </w:rPr>
      </w:pPr>
      <w:r w:rsidRPr="00272DDC">
        <w:rPr>
          <w:rFonts w:ascii="Arial" w:hAnsi="Arial" w:cs="Arial"/>
        </w:rPr>
        <w:t xml:space="preserve">ARTICLE </w:t>
      </w:r>
      <w:r w:rsidR="008225F9" w:rsidRPr="00272DDC">
        <w:rPr>
          <w:rFonts w:ascii="Arial" w:hAnsi="Arial" w:cs="Arial"/>
        </w:rPr>
        <w:t>1</w:t>
      </w:r>
      <w:r w:rsidR="004649F7">
        <w:rPr>
          <w:rFonts w:ascii="Arial" w:hAnsi="Arial" w:cs="Arial"/>
        </w:rPr>
        <w:t>7</w:t>
      </w:r>
    </w:p>
    <w:p w14:paraId="52B94B34" w14:textId="7BCC659A" w:rsidR="008225F9" w:rsidRPr="00272DDC" w:rsidRDefault="765E1E31" w:rsidP="004649F7">
      <w:pPr>
        <w:pStyle w:val="Heading1"/>
        <w:jc w:val="both"/>
        <w:rPr>
          <w:rFonts w:ascii="Arial" w:hAnsi="Arial" w:cs="Arial"/>
        </w:rPr>
      </w:pPr>
      <w:r w:rsidRPr="00272DDC">
        <w:rPr>
          <w:rFonts w:ascii="Arial" w:hAnsi="Arial" w:cs="Arial"/>
        </w:rPr>
        <w:t>Use of airspace</w:t>
      </w:r>
    </w:p>
    <w:p w14:paraId="0DA41009" w14:textId="77777777" w:rsidR="00272DDC" w:rsidRPr="00272DDC" w:rsidRDefault="00272DDC" w:rsidP="004649F7">
      <w:pPr>
        <w:jc w:val="both"/>
        <w:rPr>
          <w:rFonts w:ascii="Arial" w:hAnsi="Arial" w:cs="Arial"/>
          <w:lang w:val="en-IE"/>
        </w:rPr>
      </w:pPr>
    </w:p>
    <w:p w14:paraId="7F9BDB92" w14:textId="6B62BCFA" w:rsidR="008C44E6" w:rsidRPr="00272DDC" w:rsidRDefault="765E1E31" w:rsidP="004649F7">
      <w:pPr>
        <w:numPr>
          <w:ilvl w:val="0"/>
          <w:numId w:val="67"/>
        </w:numPr>
        <w:spacing w:line="360" w:lineRule="auto"/>
        <w:ind w:left="426" w:hanging="426"/>
        <w:jc w:val="both"/>
        <w:rPr>
          <w:rFonts w:ascii="Arial" w:hAnsi="Arial" w:cs="Arial"/>
          <w:sz w:val="22"/>
          <w:szCs w:val="22"/>
        </w:rPr>
      </w:pPr>
      <w:r w:rsidRPr="00272DDC">
        <w:rPr>
          <w:rFonts w:ascii="Arial" w:hAnsi="Arial" w:cs="Arial"/>
          <w:sz w:val="22"/>
          <w:szCs w:val="22"/>
        </w:rPr>
        <w:t xml:space="preserve">Without prejudice to any other Article of this Railway Order, the Railway Undertaking may enter on and use so much of the airspace over a public road as is reasonably required for the purposes of, or in connection with the execution of the authorised works and the operation, maintenance or improvement of the railway or for purposes incidental or ancillary to those purposes.  </w:t>
      </w:r>
    </w:p>
    <w:p w14:paraId="20F7A158" w14:textId="77777777" w:rsidR="008C44E6" w:rsidRPr="00272DDC" w:rsidRDefault="008C44E6" w:rsidP="004649F7">
      <w:pPr>
        <w:spacing w:line="360" w:lineRule="auto"/>
        <w:ind w:left="426" w:hanging="426"/>
        <w:jc w:val="both"/>
        <w:rPr>
          <w:rFonts w:ascii="Arial" w:hAnsi="Arial" w:cs="Arial"/>
          <w:sz w:val="22"/>
          <w:szCs w:val="22"/>
        </w:rPr>
      </w:pPr>
    </w:p>
    <w:p w14:paraId="6324109A" w14:textId="71E26B3F" w:rsidR="00C15269" w:rsidRPr="00272DDC" w:rsidRDefault="765E1E31" w:rsidP="004649F7">
      <w:pPr>
        <w:numPr>
          <w:ilvl w:val="0"/>
          <w:numId w:val="67"/>
        </w:num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The power under paragraph (1) may be exercised in relation to a public road without the Railway Undertaking being required to acquire any part of the road or any easement or other right in relation to the surface of the road.  </w:t>
      </w:r>
    </w:p>
    <w:p w14:paraId="01D362C5" w14:textId="77777777" w:rsidR="00642D5F" w:rsidRDefault="00642D5F" w:rsidP="00165CFF">
      <w:pPr>
        <w:pStyle w:val="ListParagraph"/>
        <w:rPr>
          <w:rFonts w:ascii="Arial" w:hAnsi="Arial" w:cs="Arial"/>
          <w:sz w:val="22"/>
          <w:szCs w:val="22"/>
        </w:rPr>
      </w:pPr>
    </w:p>
    <w:p w14:paraId="5F592451" w14:textId="4E06E32B" w:rsidR="00C15269" w:rsidRPr="00272DDC" w:rsidRDefault="00C15269" w:rsidP="004649F7">
      <w:pPr>
        <w:spacing w:line="360" w:lineRule="auto"/>
        <w:contextualSpacing/>
        <w:jc w:val="both"/>
        <w:rPr>
          <w:rFonts w:ascii="Arial" w:hAnsi="Arial" w:cs="Arial"/>
          <w:sz w:val="22"/>
          <w:szCs w:val="22"/>
        </w:rPr>
      </w:pPr>
    </w:p>
    <w:p w14:paraId="1A419A34" w14:textId="2730B248" w:rsidR="00C15269" w:rsidRPr="00272DDC" w:rsidRDefault="77CF7FBE" w:rsidP="004649F7">
      <w:pPr>
        <w:numPr>
          <w:ilvl w:val="0"/>
          <w:numId w:val="67"/>
        </w:num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Where it is proposed to acquire the right to enter onto and use airspace over </w:t>
      </w:r>
      <w:r w:rsidR="000F5B6C" w:rsidRPr="00272DDC">
        <w:rPr>
          <w:rFonts w:ascii="Arial" w:hAnsi="Arial" w:cs="Arial"/>
          <w:sz w:val="22"/>
          <w:szCs w:val="22"/>
        </w:rPr>
        <w:t xml:space="preserve">lands </w:t>
      </w:r>
      <w:r w:rsidRPr="00272DDC">
        <w:rPr>
          <w:rFonts w:ascii="Arial" w:hAnsi="Arial" w:cs="Arial"/>
          <w:sz w:val="22"/>
          <w:szCs w:val="22"/>
        </w:rPr>
        <w:t>the extent of the airspace required</w:t>
      </w:r>
      <w:r w:rsidR="765E1E31" w:rsidRPr="00272DDC">
        <w:rPr>
          <w:rFonts w:ascii="Arial" w:hAnsi="Arial" w:cs="Arial"/>
          <w:sz w:val="22"/>
          <w:szCs w:val="22"/>
        </w:rPr>
        <w:t xml:space="preserve"> in connection with the execution of the authorised works and the operation, maintenance or improvement of the railway or for purposes incidental or ancillary to those purposes these lands </w:t>
      </w:r>
      <w:proofErr w:type="gramStart"/>
      <w:r w:rsidR="765E1E31" w:rsidRPr="00272DDC">
        <w:rPr>
          <w:rFonts w:ascii="Arial" w:hAnsi="Arial" w:cs="Arial"/>
          <w:sz w:val="22"/>
          <w:szCs w:val="22"/>
        </w:rPr>
        <w:t>is</w:t>
      </w:r>
      <w:proofErr w:type="gramEnd"/>
      <w:r w:rsidR="765E1E31" w:rsidRPr="00272DDC">
        <w:rPr>
          <w:rFonts w:ascii="Arial" w:hAnsi="Arial" w:cs="Arial"/>
          <w:sz w:val="22"/>
          <w:szCs w:val="22"/>
        </w:rPr>
        <w:t xml:space="preserve"> shown on the Plan and is specified in the </w:t>
      </w:r>
      <w:r w:rsidR="00FD2AF8" w:rsidRPr="00272DDC">
        <w:rPr>
          <w:rFonts w:ascii="Arial" w:hAnsi="Arial" w:cs="Arial"/>
          <w:sz w:val="22"/>
          <w:szCs w:val="22"/>
        </w:rPr>
        <w:t>Second</w:t>
      </w:r>
      <w:r w:rsidR="5D47EBF0" w:rsidRPr="00272DDC">
        <w:rPr>
          <w:rFonts w:ascii="Arial" w:hAnsi="Arial" w:cs="Arial"/>
          <w:sz w:val="22"/>
          <w:szCs w:val="22"/>
        </w:rPr>
        <w:t xml:space="preserve"> Schedule</w:t>
      </w:r>
      <w:r w:rsidR="00FD2AF8" w:rsidRPr="00272DDC">
        <w:rPr>
          <w:rFonts w:ascii="Arial" w:hAnsi="Arial" w:cs="Arial"/>
          <w:sz w:val="22"/>
          <w:szCs w:val="22"/>
        </w:rPr>
        <w:t xml:space="preserve">, Part </w:t>
      </w:r>
      <w:r w:rsidR="00093902">
        <w:rPr>
          <w:rFonts w:ascii="Arial" w:hAnsi="Arial" w:cs="Arial"/>
          <w:sz w:val="22"/>
          <w:szCs w:val="22"/>
        </w:rPr>
        <w:t>3</w:t>
      </w:r>
      <w:r w:rsidR="5D47EBF0" w:rsidRPr="00272DDC">
        <w:rPr>
          <w:rFonts w:ascii="Arial" w:hAnsi="Arial" w:cs="Arial"/>
          <w:sz w:val="22"/>
          <w:szCs w:val="22"/>
        </w:rPr>
        <w:t>.</w:t>
      </w:r>
    </w:p>
    <w:p w14:paraId="2580DBE3" w14:textId="77777777" w:rsidR="00642D5F" w:rsidRDefault="00642D5F" w:rsidP="00165CFF">
      <w:pPr>
        <w:pStyle w:val="ListParagraph"/>
        <w:rPr>
          <w:rFonts w:ascii="Arial" w:hAnsi="Arial" w:cs="Arial"/>
          <w:sz w:val="22"/>
          <w:szCs w:val="22"/>
        </w:rPr>
      </w:pPr>
    </w:p>
    <w:p w14:paraId="4813A21B" w14:textId="77777777" w:rsidR="000F5B6C" w:rsidRDefault="000F5B6C" w:rsidP="004649F7">
      <w:pPr>
        <w:spacing w:line="360" w:lineRule="auto"/>
        <w:contextualSpacing/>
        <w:jc w:val="both"/>
        <w:rPr>
          <w:rFonts w:ascii="Arial" w:hAnsi="Arial" w:cs="Arial"/>
          <w:sz w:val="22"/>
          <w:szCs w:val="22"/>
        </w:rPr>
      </w:pPr>
    </w:p>
    <w:p w14:paraId="13DCC70B" w14:textId="77777777" w:rsidR="00642D5F" w:rsidRDefault="00642D5F" w:rsidP="004649F7">
      <w:pPr>
        <w:spacing w:line="360" w:lineRule="auto"/>
        <w:contextualSpacing/>
        <w:jc w:val="both"/>
        <w:rPr>
          <w:rFonts w:ascii="Arial" w:hAnsi="Arial" w:cs="Arial"/>
          <w:sz w:val="22"/>
          <w:szCs w:val="22"/>
        </w:rPr>
      </w:pPr>
    </w:p>
    <w:p w14:paraId="372FB376" w14:textId="77777777" w:rsidR="00642D5F" w:rsidRPr="00272DDC" w:rsidRDefault="00642D5F" w:rsidP="004649F7">
      <w:pPr>
        <w:spacing w:line="360" w:lineRule="auto"/>
        <w:contextualSpacing/>
        <w:jc w:val="both"/>
        <w:rPr>
          <w:rFonts w:ascii="Arial" w:hAnsi="Arial" w:cs="Arial"/>
          <w:sz w:val="22"/>
          <w:szCs w:val="22"/>
        </w:rPr>
      </w:pPr>
    </w:p>
    <w:p w14:paraId="0F6743C9" w14:textId="403DB8EC" w:rsidR="00AE69A9" w:rsidRPr="00272DDC" w:rsidRDefault="00AE69A9" w:rsidP="00165CFF">
      <w:pPr>
        <w:pStyle w:val="Heading1"/>
        <w:rPr>
          <w:rFonts w:ascii="Arial" w:hAnsi="Arial" w:cs="Arial"/>
        </w:rPr>
      </w:pPr>
      <w:r w:rsidRPr="00272DDC">
        <w:rPr>
          <w:rFonts w:ascii="Arial" w:hAnsi="Arial" w:cs="Arial"/>
        </w:rPr>
        <w:lastRenderedPageBreak/>
        <w:t xml:space="preserve">ARTICLE </w:t>
      </w:r>
      <w:r w:rsidR="004649F7">
        <w:rPr>
          <w:rFonts w:ascii="Arial" w:hAnsi="Arial" w:cs="Arial"/>
        </w:rPr>
        <w:t>18</w:t>
      </w:r>
    </w:p>
    <w:p w14:paraId="07A04081" w14:textId="77777777" w:rsidR="00AE69A9" w:rsidRPr="00272DDC" w:rsidRDefault="00AE69A9" w:rsidP="00165CFF">
      <w:pPr>
        <w:pStyle w:val="Heading1"/>
        <w:rPr>
          <w:rFonts w:ascii="Arial" w:hAnsi="Arial" w:cs="Arial"/>
        </w:rPr>
      </w:pPr>
      <w:r w:rsidRPr="00272DDC">
        <w:rPr>
          <w:rFonts w:ascii="Arial" w:hAnsi="Arial" w:cs="Arial"/>
        </w:rPr>
        <w:t>Power to temporarily acquire and occupy land</w:t>
      </w:r>
    </w:p>
    <w:p w14:paraId="29D7371B" w14:textId="77777777" w:rsidR="00AE69A9" w:rsidRPr="00272DDC" w:rsidRDefault="00AE69A9" w:rsidP="004649F7">
      <w:pPr>
        <w:spacing w:line="360" w:lineRule="auto"/>
        <w:contextualSpacing/>
        <w:jc w:val="both"/>
        <w:rPr>
          <w:rFonts w:ascii="Arial" w:hAnsi="Arial" w:cs="Arial"/>
          <w:sz w:val="22"/>
          <w:szCs w:val="22"/>
        </w:rPr>
      </w:pPr>
    </w:p>
    <w:p w14:paraId="4069E106" w14:textId="76965B5F" w:rsidR="00226797" w:rsidRPr="00272DDC" w:rsidRDefault="00AE69A9" w:rsidP="004649F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 xml:space="preserve">Subject to the Principal Act, the Railway Undertaking may enter upon, </w:t>
      </w:r>
      <w:proofErr w:type="gramStart"/>
      <w:r w:rsidRPr="00272DDC">
        <w:rPr>
          <w:rFonts w:ascii="Arial" w:hAnsi="Arial" w:cs="Arial"/>
          <w:sz w:val="22"/>
          <w:szCs w:val="22"/>
        </w:rPr>
        <w:t>occupy</w:t>
      </w:r>
      <w:proofErr w:type="gramEnd"/>
      <w:r w:rsidRPr="00272DDC">
        <w:rPr>
          <w:rFonts w:ascii="Arial" w:hAnsi="Arial" w:cs="Arial"/>
          <w:sz w:val="22"/>
          <w:szCs w:val="22"/>
        </w:rPr>
        <w:t xml:space="preserve"> and take temporary possession of the land shown in the </w:t>
      </w:r>
      <w:r w:rsidR="00C80023" w:rsidRPr="00272DDC">
        <w:rPr>
          <w:rFonts w:ascii="Arial" w:hAnsi="Arial" w:cs="Arial"/>
          <w:sz w:val="22"/>
          <w:szCs w:val="22"/>
        </w:rPr>
        <w:t>P</w:t>
      </w:r>
      <w:r w:rsidRPr="00272DDC">
        <w:rPr>
          <w:rFonts w:ascii="Arial" w:hAnsi="Arial" w:cs="Arial"/>
          <w:sz w:val="22"/>
          <w:szCs w:val="22"/>
        </w:rPr>
        <w:t xml:space="preserve">lan and specified in the </w:t>
      </w:r>
      <w:r w:rsidR="00FE6DD5">
        <w:rPr>
          <w:rFonts w:ascii="Arial" w:hAnsi="Arial" w:cs="Arial"/>
          <w:sz w:val="22"/>
          <w:szCs w:val="22"/>
        </w:rPr>
        <w:t>Third</w:t>
      </w:r>
      <w:r w:rsidR="00FE6DD5" w:rsidRPr="00272DDC">
        <w:rPr>
          <w:rFonts w:ascii="Arial" w:hAnsi="Arial" w:cs="Arial"/>
          <w:sz w:val="22"/>
          <w:szCs w:val="22"/>
        </w:rPr>
        <w:t xml:space="preserve"> </w:t>
      </w:r>
      <w:r w:rsidRPr="00272DDC">
        <w:rPr>
          <w:rFonts w:ascii="Arial" w:hAnsi="Arial" w:cs="Arial"/>
          <w:sz w:val="22"/>
          <w:szCs w:val="22"/>
        </w:rPr>
        <w:t>Schedule or any part of that land, for the purpose of carrying out the authorised works.</w:t>
      </w:r>
    </w:p>
    <w:p w14:paraId="38EA7155" w14:textId="77777777" w:rsidR="00876E49" w:rsidRPr="00272DDC" w:rsidRDefault="00876E49" w:rsidP="004649F7">
      <w:pPr>
        <w:spacing w:line="360" w:lineRule="auto"/>
        <w:ind w:left="426" w:hanging="426"/>
        <w:jc w:val="both"/>
        <w:rPr>
          <w:rFonts w:ascii="Arial" w:hAnsi="Arial" w:cs="Arial"/>
          <w:sz w:val="22"/>
          <w:szCs w:val="22"/>
        </w:rPr>
      </w:pPr>
    </w:p>
    <w:p w14:paraId="150A8EAB" w14:textId="77777777" w:rsidR="00AE69A9" w:rsidRPr="00272DDC" w:rsidRDefault="00AE69A9" w:rsidP="004649F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In particular, and without prejudice to the generality of paragraph 1—</w:t>
      </w:r>
    </w:p>
    <w:p w14:paraId="510FDFDB" w14:textId="77777777" w:rsidR="00AE69A9" w:rsidRPr="00272DDC" w:rsidRDefault="00AE69A9" w:rsidP="004649F7">
      <w:pPr>
        <w:spacing w:line="360" w:lineRule="auto"/>
        <w:contextualSpacing/>
        <w:jc w:val="both"/>
        <w:rPr>
          <w:rFonts w:ascii="Arial" w:hAnsi="Arial" w:cs="Arial"/>
          <w:sz w:val="22"/>
          <w:szCs w:val="22"/>
        </w:rPr>
      </w:pPr>
    </w:p>
    <w:p w14:paraId="012E2538" w14:textId="475E6426" w:rsidR="00876E49" w:rsidRPr="00272DDC" w:rsidRDefault="00AE69A9" w:rsidP="004649F7">
      <w:pPr>
        <w:numPr>
          <w:ilvl w:val="0"/>
          <w:numId w:val="51"/>
        </w:numPr>
        <w:spacing w:line="360" w:lineRule="auto"/>
        <w:ind w:left="851" w:hanging="425"/>
        <w:contextualSpacing/>
        <w:jc w:val="both"/>
        <w:rPr>
          <w:rFonts w:ascii="Arial" w:hAnsi="Arial" w:cs="Arial"/>
          <w:sz w:val="22"/>
          <w:szCs w:val="22"/>
        </w:rPr>
      </w:pPr>
      <w:r w:rsidRPr="00272DDC">
        <w:rPr>
          <w:rFonts w:ascii="Arial" w:hAnsi="Arial" w:cs="Arial"/>
          <w:sz w:val="22"/>
          <w:szCs w:val="22"/>
        </w:rPr>
        <w:t>the Railway Undertaking may—</w:t>
      </w:r>
    </w:p>
    <w:p w14:paraId="0B34DBE7" w14:textId="77777777" w:rsidR="00FD2AF8" w:rsidRPr="00272DDC" w:rsidRDefault="00FD2AF8" w:rsidP="004649F7">
      <w:pPr>
        <w:spacing w:line="360" w:lineRule="auto"/>
        <w:ind w:left="851"/>
        <w:contextualSpacing/>
        <w:jc w:val="both"/>
        <w:rPr>
          <w:rFonts w:ascii="Arial" w:hAnsi="Arial" w:cs="Arial"/>
          <w:sz w:val="22"/>
          <w:szCs w:val="22"/>
        </w:rPr>
      </w:pPr>
    </w:p>
    <w:p w14:paraId="6256993A" w14:textId="2879E65E" w:rsidR="00AE69A9" w:rsidRPr="00272DDC" w:rsidRDefault="00AE69A9" w:rsidP="004649F7">
      <w:pPr>
        <w:pStyle w:val="ListParagraph"/>
        <w:numPr>
          <w:ilvl w:val="0"/>
          <w:numId w:val="78"/>
        </w:numPr>
        <w:spacing w:line="360" w:lineRule="auto"/>
        <w:ind w:left="1276" w:hanging="425"/>
        <w:jc w:val="both"/>
        <w:rPr>
          <w:rFonts w:ascii="Arial" w:hAnsi="Arial" w:cs="Arial"/>
          <w:sz w:val="22"/>
          <w:szCs w:val="22"/>
        </w:rPr>
      </w:pPr>
      <w:r w:rsidRPr="00272DDC">
        <w:rPr>
          <w:rFonts w:ascii="Arial" w:hAnsi="Arial" w:cs="Arial"/>
          <w:sz w:val="22"/>
          <w:szCs w:val="22"/>
        </w:rPr>
        <w:t>enter on and take temporary possession of that land for the provision of working sites and access for construction purposes or for purposes in connection with the works authorised by this Order</w:t>
      </w:r>
      <w:r w:rsidR="00C80023" w:rsidRPr="00272DDC">
        <w:rPr>
          <w:rFonts w:ascii="Arial" w:hAnsi="Arial" w:cs="Arial"/>
          <w:sz w:val="22"/>
          <w:szCs w:val="22"/>
        </w:rPr>
        <w:t>;</w:t>
      </w:r>
      <w:r w:rsidRPr="00272DDC">
        <w:rPr>
          <w:rFonts w:ascii="Arial" w:hAnsi="Arial" w:cs="Arial"/>
          <w:sz w:val="22"/>
          <w:szCs w:val="22"/>
        </w:rPr>
        <w:t xml:space="preserve"> and</w:t>
      </w:r>
    </w:p>
    <w:p w14:paraId="2F4135A4" w14:textId="4F0E1D3A" w:rsidR="00876E49" w:rsidRPr="00272DDC" w:rsidRDefault="00AE69A9" w:rsidP="004649F7">
      <w:pPr>
        <w:pStyle w:val="ListParagraph"/>
        <w:numPr>
          <w:ilvl w:val="0"/>
          <w:numId w:val="78"/>
        </w:numPr>
        <w:spacing w:line="360" w:lineRule="auto"/>
        <w:ind w:left="1276" w:hanging="425"/>
        <w:jc w:val="both"/>
        <w:rPr>
          <w:rFonts w:ascii="Arial" w:hAnsi="Arial" w:cs="Arial"/>
          <w:sz w:val="22"/>
          <w:szCs w:val="22"/>
        </w:rPr>
      </w:pPr>
      <w:r w:rsidRPr="00272DDC">
        <w:rPr>
          <w:rFonts w:ascii="Arial" w:hAnsi="Arial" w:cs="Arial"/>
          <w:sz w:val="22"/>
          <w:szCs w:val="22"/>
        </w:rPr>
        <w:t>for those purposes, remove any structures thereon, construct other structures, cut and remove anything growing on that land or part thereof, and generally do all things to and on that land that are required to adapt it for those working sites or that access</w:t>
      </w:r>
      <w:r w:rsidR="00C80023" w:rsidRPr="00272DDC">
        <w:rPr>
          <w:rFonts w:ascii="Arial" w:hAnsi="Arial" w:cs="Arial"/>
          <w:sz w:val="22"/>
          <w:szCs w:val="22"/>
        </w:rPr>
        <w:t>.</w:t>
      </w:r>
    </w:p>
    <w:p w14:paraId="73B3A546" w14:textId="77777777" w:rsidR="00876E49" w:rsidRPr="00272DDC" w:rsidRDefault="00876E49" w:rsidP="004649F7">
      <w:pPr>
        <w:spacing w:line="360" w:lineRule="auto"/>
        <w:ind w:left="720"/>
        <w:contextualSpacing/>
        <w:jc w:val="both"/>
        <w:rPr>
          <w:rFonts w:ascii="Arial" w:hAnsi="Arial" w:cs="Arial"/>
          <w:sz w:val="22"/>
          <w:szCs w:val="22"/>
        </w:rPr>
      </w:pPr>
    </w:p>
    <w:p w14:paraId="4DD86052" w14:textId="21F5A3F6" w:rsidR="00226797" w:rsidRPr="00272DDC" w:rsidRDefault="00226797" w:rsidP="004649F7">
      <w:pPr>
        <w:pStyle w:val="ListParagraph"/>
        <w:numPr>
          <w:ilvl w:val="0"/>
          <w:numId w:val="51"/>
        </w:numPr>
        <w:spacing w:line="360" w:lineRule="auto"/>
        <w:ind w:left="851" w:hanging="425"/>
        <w:jc w:val="both"/>
        <w:rPr>
          <w:rFonts w:ascii="Arial" w:hAnsi="Arial" w:cs="Arial"/>
          <w:sz w:val="22"/>
          <w:szCs w:val="22"/>
        </w:rPr>
      </w:pPr>
      <w:r w:rsidRPr="00272DDC">
        <w:rPr>
          <w:rFonts w:ascii="Arial" w:hAnsi="Arial" w:cs="Arial"/>
          <w:sz w:val="22"/>
          <w:szCs w:val="22"/>
        </w:rPr>
        <w:t>where, in the exercise of the powers conferred on the Railway Undertaking by the Principal Act and this Order, a part of a building has been compulsorily acquired or interfered with for the purpose of carrying out railway works, the Railway Undertaking may enter on, and take temporary possession of, another part of that building with a view to minimising the damage or injury done or likely to be done by the acquisition or removal of, or interference with, that part of the building so acquired or interfered with.</w:t>
      </w:r>
    </w:p>
    <w:p w14:paraId="00F4073B" w14:textId="77777777" w:rsidR="00226797" w:rsidRPr="00272DDC" w:rsidRDefault="00226797" w:rsidP="004649F7">
      <w:pPr>
        <w:spacing w:line="360" w:lineRule="auto"/>
        <w:contextualSpacing/>
        <w:jc w:val="both"/>
        <w:rPr>
          <w:rFonts w:ascii="Arial" w:hAnsi="Arial" w:cs="Arial"/>
          <w:sz w:val="22"/>
          <w:szCs w:val="22"/>
        </w:rPr>
      </w:pPr>
    </w:p>
    <w:p w14:paraId="2CC602F4" w14:textId="02764E8B" w:rsidR="00226797" w:rsidRPr="00272DDC" w:rsidRDefault="00226797" w:rsidP="004649F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 xml:space="preserve">Before giving up possession of land specified in the </w:t>
      </w:r>
      <w:r w:rsidR="00FE6DD5">
        <w:rPr>
          <w:rFonts w:ascii="Arial" w:hAnsi="Arial" w:cs="Arial"/>
          <w:sz w:val="22"/>
          <w:szCs w:val="22"/>
        </w:rPr>
        <w:t>Third</w:t>
      </w:r>
      <w:r w:rsidR="00FE6DD5" w:rsidRPr="00272DDC">
        <w:rPr>
          <w:rFonts w:ascii="Arial" w:hAnsi="Arial" w:cs="Arial"/>
          <w:sz w:val="22"/>
          <w:szCs w:val="22"/>
        </w:rPr>
        <w:t xml:space="preserve"> </w:t>
      </w:r>
      <w:r w:rsidRPr="00272DDC">
        <w:rPr>
          <w:rFonts w:ascii="Arial" w:hAnsi="Arial" w:cs="Arial"/>
          <w:sz w:val="22"/>
          <w:szCs w:val="22"/>
        </w:rPr>
        <w:t>Schedule and subject to any agreement to the contrary with the owners and occupiers of the land, the Railway Undertaking shall remove all temporary works and structures constructed by it on the land and shall restore the land as far as possible to its former state.</w:t>
      </w:r>
    </w:p>
    <w:p w14:paraId="436C1E09" w14:textId="77777777" w:rsidR="00226797" w:rsidRPr="00272DDC" w:rsidRDefault="00226797" w:rsidP="004649F7">
      <w:pPr>
        <w:spacing w:line="360" w:lineRule="auto"/>
        <w:ind w:left="426" w:hanging="426"/>
        <w:jc w:val="both"/>
        <w:rPr>
          <w:rFonts w:ascii="Arial" w:hAnsi="Arial" w:cs="Arial"/>
          <w:sz w:val="22"/>
          <w:szCs w:val="22"/>
        </w:rPr>
      </w:pPr>
    </w:p>
    <w:p w14:paraId="25C92AFB" w14:textId="77777777" w:rsidR="00226797" w:rsidRPr="00272DDC" w:rsidRDefault="00226797" w:rsidP="004649F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shall not be required to acquire any land of which it takes temporary possession pursuant to this Article.</w:t>
      </w:r>
    </w:p>
    <w:p w14:paraId="3182A9F7" w14:textId="77777777" w:rsidR="00226797" w:rsidRPr="00272DDC" w:rsidRDefault="00226797" w:rsidP="004649F7">
      <w:pPr>
        <w:spacing w:line="360" w:lineRule="auto"/>
        <w:ind w:left="426" w:hanging="426"/>
        <w:jc w:val="both"/>
        <w:rPr>
          <w:rFonts w:ascii="Arial" w:hAnsi="Arial" w:cs="Arial"/>
          <w:sz w:val="22"/>
          <w:szCs w:val="22"/>
        </w:rPr>
      </w:pPr>
    </w:p>
    <w:p w14:paraId="7CBF26D8" w14:textId="1CABC930" w:rsidR="00BE68EE" w:rsidRPr="00272DDC" w:rsidRDefault="00226797" w:rsidP="004649F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shall pay to the owners and occupiers of land of which it takes temporary possession under this </w:t>
      </w:r>
      <w:r w:rsidR="00FD2AF8" w:rsidRPr="00272DDC">
        <w:rPr>
          <w:rFonts w:ascii="Arial" w:hAnsi="Arial" w:cs="Arial"/>
          <w:sz w:val="22"/>
          <w:szCs w:val="22"/>
        </w:rPr>
        <w:t>A</w:t>
      </w:r>
      <w:r w:rsidRPr="00272DDC">
        <w:rPr>
          <w:rFonts w:ascii="Arial" w:hAnsi="Arial" w:cs="Arial"/>
          <w:sz w:val="22"/>
          <w:szCs w:val="22"/>
        </w:rPr>
        <w:t xml:space="preserve">rticle compensation for any loss, injury or damage thereby suffered or expenditure thereby incurred as if that loss, injury, damage or expenditure were suffered or incurred in consequence of the exercise by the Railway Undertaking of a power </w:t>
      </w:r>
      <w:r w:rsidRPr="00272DDC">
        <w:rPr>
          <w:rFonts w:ascii="Arial" w:hAnsi="Arial" w:cs="Arial"/>
          <w:sz w:val="22"/>
          <w:szCs w:val="22"/>
        </w:rPr>
        <w:lastRenderedPageBreak/>
        <w:t>conferred upon it by section 48 of the Principal Act, and the amount of the compensation shall be determined in accordance with that section.</w:t>
      </w:r>
    </w:p>
    <w:p w14:paraId="4C421C90" w14:textId="77777777" w:rsidR="00226797" w:rsidRPr="00272DDC" w:rsidRDefault="00226797" w:rsidP="004649F7">
      <w:pPr>
        <w:spacing w:line="360" w:lineRule="auto"/>
        <w:contextualSpacing/>
        <w:jc w:val="both"/>
        <w:rPr>
          <w:rFonts w:ascii="Arial" w:hAnsi="Arial" w:cs="Arial"/>
          <w:b/>
          <w:sz w:val="22"/>
          <w:szCs w:val="22"/>
        </w:rPr>
      </w:pPr>
    </w:p>
    <w:p w14:paraId="1F4E8FF7" w14:textId="0D2D8AE5" w:rsidR="00226797" w:rsidRPr="00272DDC" w:rsidRDefault="00226797" w:rsidP="00165CFF">
      <w:pPr>
        <w:pStyle w:val="Heading1"/>
        <w:rPr>
          <w:rFonts w:ascii="Arial" w:hAnsi="Arial" w:cs="Arial"/>
        </w:rPr>
      </w:pPr>
      <w:r w:rsidRPr="00272DDC">
        <w:rPr>
          <w:rFonts w:ascii="Arial" w:hAnsi="Arial" w:cs="Arial"/>
        </w:rPr>
        <w:t xml:space="preserve">ARTICLE </w:t>
      </w:r>
      <w:r w:rsidR="004649F7">
        <w:rPr>
          <w:rFonts w:ascii="Arial" w:hAnsi="Arial" w:cs="Arial"/>
        </w:rPr>
        <w:t>19</w:t>
      </w:r>
    </w:p>
    <w:p w14:paraId="23F5AD6E" w14:textId="77777777" w:rsidR="00226797" w:rsidRPr="00272DDC" w:rsidRDefault="00226797" w:rsidP="00165CFF">
      <w:pPr>
        <w:pStyle w:val="Heading1"/>
        <w:rPr>
          <w:rFonts w:ascii="Arial" w:hAnsi="Arial" w:cs="Arial"/>
        </w:rPr>
      </w:pPr>
      <w:r w:rsidRPr="00272DDC">
        <w:rPr>
          <w:rFonts w:ascii="Arial" w:hAnsi="Arial" w:cs="Arial"/>
        </w:rPr>
        <w:t>Acquisition of Easements and other rights over land</w:t>
      </w:r>
    </w:p>
    <w:p w14:paraId="230B1F5E" w14:textId="77777777" w:rsidR="00226797" w:rsidRPr="00272DDC" w:rsidRDefault="00226797" w:rsidP="004649F7">
      <w:pPr>
        <w:spacing w:line="360" w:lineRule="auto"/>
        <w:contextualSpacing/>
        <w:jc w:val="both"/>
        <w:rPr>
          <w:rFonts w:ascii="Arial" w:hAnsi="Arial" w:cs="Arial"/>
          <w:sz w:val="22"/>
          <w:szCs w:val="22"/>
        </w:rPr>
      </w:pPr>
    </w:p>
    <w:p w14:paraId="7ACBCAB7" w14:textId="68062096" w:rsidR="6135BF0D" w:rsidRPr="00272DDC" w:rsidRDefault="160A7D3E" w:rsidP="004649F7">
      <w:pPr>
        <w:numPr>
          <w:ilvl w:val="0"/>
          <w:numId w:val="52"/>
        </w:numPr>
        <w:spacing w:line="360" w:lineRule="auto"/>
        <w:ind w:left="426" w:hanging="426"/>
        <w:jc w:val="both"/>
        <w:rPr>
          <w:rFonts w:ascii="Arial" w:hAnsi="Arial" w:cs="Arial"/>
          <w:sz w:val="22"/>
          <w:szCs w:val="22"/>
        </w:rPr>
      </w:pPr>
      <w:r w:rsidRPr="00272DDC">
        <w:rPr>
          <w:rFonts w:ascii="Arial" w:hAnsi="Arial" w:cs="Arial"/>
          <w:sz w:val="22"/>
          <w:szCs w:val="22"/>
        </w:rPr>
        <w:t xml:space="preserve">Subject to the Principal Act, the Railway Undertaking may acquire compulsorily such rights over the lands, water, </w:t>
      </w:r>
      <w:proofErr w:type="gramStart"/>
      <w:r w:rsidRPr="00272DDC">
        <w:rPr>
          <w:rFonts w:ascii="Arial" w:hAnsi="Arial" w:cs="Arial"/>
          <w:sz w:val="22"/>
          <w:szCs w:val="22"/>
        </w:rPr>
        <w:t>railways</w:t>
      </w:r>
      <w:proofErr w:type="gramEnd"/>
      <w:r w:rsidRPr="00272DDC">
        <w:rPr>
          <w:rFonts w:ascii="Arial" w:hAnsi="Arial" w:cs="Arial"/>
          <w:sz w:val="22"/>
          <w:szCs w:val="22"/>
        </w:rPr>
        <w:t xml:space="preserve"> or roads shown on the Plan and specified in the </w:t>
      </w:r>
      <w:r w:rsidR="000F5B6C" w:rsidRPr="00272DDC">
        <w:rPr>
          <w:rFonts w:ascii="Arial" w:hAnsi="Arial" w:cs="Arial"/>
          <w:sz w:val="22"/>
          <w:szCs w:val="22"/>
        </w:rPr>
        <w:t xml:space="preserve">Second Schedule Part 2 and the </w:t>
      </w:r>
      <w:r w:rsidR="00FE6DD5">
        <w:rPr>
          <w:rFonts w:ascii="Arial" w:hAnsi="Arial" w:cs="Arial"/>
          <w:sz w:val="22"/>
          <w:szCs w:val="22"/>
        </w:rPr>
        <w:t>Fourth Schedule, Part 1 and Part 2</w:t>
      </w:r>
      <w:r w:rsidR="00E26ED2">
        <w:rPr>
          <w:rFonts w:ascii="Arial" w:hAnsi="Arial" w:cs="Arial"/>
          <w:sz w:val="22"/>
          <w:szCs w:val="22"/>
        </w:rPr>
        <w:t xml:space="preserve"> </w:t>
      </w:r>
      <w:r w:rsidRPr="00272DDC">
        <w:rPr>
          <w:rFonts w:ascii="Arial" w:hAnsi="Arial" w:cs="Arial"/>
          <w:sz w:val="22"/>
          <w:szCs w:val="22"/>
        </w:rPr>
        <w:t xml:space="preserve">together with such rights as are necessary for the full and free exercise at all times of </w:t>
      </w:r>
      <w:r w:rsidR="000F5B6C" w:rsidRPr="00272DDC">
        <w:rPr>
          <w:rFonts w:ascii="Arial" w:hAnsi="Arial" w:cs="Arial"/>
          <w:sz w:val="22"/>
          <w:szCs w:val="22"/>
        </w:rPr>
        <w:t xml:space="preserve">the acquired </w:t>
      </w:r>
      <w:r w:rsidRPr="00272DDC">
        <w:rPr>
          <w:rFonts w:ascii="Arial" w:hAnsi="Arial" w:cs="Arial"/>
          <w:sz w:val="22"/>
          <w:szCs w:val="22"/>
        </w:rPr>
        <w:t>rights</w:t>
      </w:r>
      <w:r w:rsidR="00C90E36" w:rsidRPr="00272DDC">
        <w:rPr>
          <w:rFonts w:ascii="Arial" w:hAnsi="Arial" w:cs="Arial"/>
          <w:color w:val="0070C0"/>
          <w:sz w:val="22"/>
          <w:szCs w:val="22"/>
        </w:rPr>
        <w:t>.</w:t>
      </w:r>
    </w:p>
    <w:p w14:paraId="0C7C56A1" w14:textId="77777777" w:rsidR="008225F9" w:rsidRPr="00272DDC" w:rsidRDefault="008225F9" w:rsidP="004649F7">
      <w:pPr>
        <w:spacing w:line="360" w:lineRule="auto"/>
        <w:ind w:left="1276"/>
        <w:jc w:val="both"/>
        <w:rPr>
          <w:rFonts w:ascii="Arial" w:hAnsi="Arial" w:cs="Arial"/>
          <w:sz w:val="22"/>
          <w:szCs w:val="22"/>
        </w:rPr>
      </w:pPr>
    </w:p>
    <w:p w14:paraId="530BDAA6" w14:textId="2FC58D12" w:rsidR="00226797" w:rsidRPr="00272DDC" w:rsidRDefault="00226797" w:rsidP="00165CFF">
      <w:pPr>
        <w:pStyle w:val="Heading1"/>
        <w:rPr>
          <w:rFonts w:ascii="Arial" w:hAnsi="Arial" w:cs="Arial"/>
        </w:rPr>
      </w:pPr>
      <w:r w:rsidRPr="00272DDC">
        <w:rPr>
          <w:rFonts w:ascii="Arial" w:hAnsi="Arial" w:cs="Arial"/>
        </w:rPr>
        <w:t xml:space="preserve">ARTICLE </w:t>
      </w:r>
      <w:r w:rsidR="008225F9" w:rsidRPr="00272DDC">
        <w:rPr>
          <w:rFonts w:ascii="Arial" w:hAnsi="Arial" w:cs="Arial"/>
        </w:rPr>
        <w:t>2</w:t>
      </w:r>
      <w:r w:rsidR="004649F7">
        <w:rPr>
          <w:rFonts w:ascii="Arial" w:hAnsi="Arial" w:cs="Arial"/>
        </w:rPr>
        <w:t>0</w:t>
      </w:r>
    </w:p>
    <w:p w14:paraId="08CFF870" w14:textId="4E1CF5F1" w:rsidR="00226797" w:rsidRPr="00272DDC" w:rsidRDefault="00226797" w:rsidP="00165CFF">
      <w:pPr>
        <w:pStyle w:val="Heading1"/>
        <w:rPr>
          <w:rFonts w:ascii="Arial" w:hAnsi="Arial" w:cs="Arial"/>
        </w:rPr>
      </w:pPr>
      <w:r w:rsidRPr="00272DDC">
        <w:rPr>
          <w:rFonts w:ascii="Arial" w:hAnsi="Arial" w:cs="Arial"/>
        </w:rPr>
        <w:t xml:space="preserve">Extinguishment </w:t>
      </w:r>
      <w:r w:rsidR="00C429F3">
        <w:rPr>
          <w:rFonts w:ascii="Arial" w:hAnsi="Arial" w:cs="Arial"/>
        </w:rPr>
        <w:t xml:space="preserve">or alteration </w:t>
      </w:r>
      <w:r w:rsidRPr="00272DDC">
        <w:rPr>
          <w:rFonts w:ascii="Arial" w:hAnsi="Arial" w:cs="Arial"/>
        </w:rPr>
        <w:t>of private rights</w:t>
      </w:r>
      <w:r w:rsidR="00C41DB7">
        <w:rPr>
          <w:rFonts w:ascii="Arial" w:hAnsi="Arial" w:cs="Arial"/>
        </w:rPr>
        <w:t xml:space="preserve"> </w:t>
      </w:r>
      <w:r w:rsidRPr="00272DDC">
        <w:rPr>
          <w:rFonts w:ascii="Arial" w:hAnsi="Arial" w:cs="Arial"/>
        </w:rPr>
        <w:t xml:space="preserve">including private rights of way and </w:t>
      </w:r>
      <w:r w:rsidR="00C15269" w:rsidRPr="00272DDC">
        <w:rPr>
          <w:rFonts w:ascii="Arial" w:hAnsi="Arial" w:cs="Arial"/>
        </w:rPr>
        <w:t>t</w:t>
      </w:r>
      <w:r w:rsidRPr="00272DDC">
        <w:rPr>
          <w:rFonts w:ascii="Arial" w:hAnsi="Arial" w:cs="Arial"/>
        </w:rPr>
        <w:t xml:space="preserve">emporary </w:t>
      </w:r>
      <w:r w:rsidR="00C15269" w:rsidRPr="00272DDC">
        <w:rPr>
          <w:rFonts w:ascii="Arial" w:hAnsi="Arial" w:cs="Arial"/>
        </w:rPr>
        <w:t>i</w:t>
      </w:r>
      <w:r w:rsidRPr="00272DDC">
        <w:rPr>
          <w:rFonts w:ascii="Arial" w:hAnsi="Arial" w:cs="Arial"/>
        </w:rPr>
        <w:t xml:space="preserve">nterference with </w:t>
      </w:r>
      <w:proofErr w:type="gramStart"/>
      <w:r w:rsidR="00C15269" w:rsidRPr="00272DDC">
        <w:rPr>
          <w:rFonts w:ascii="Arial" w:hAnsi="Arial" w:cs="Arial"/>
        </w:rPr>
        <w:t>r</w:t>
      </w:r>
      <w:r w:rsidRPr="00272DDC">
        <w:rPr>
          <w:rFonts w:ascii="Arial" w:hAnsi="Arial" w:cs="Arial"/>
        </w:rPr>
        <w:t>ights</w:t>
      </w:r>
      <w:proofErr w:type="gramEnd"/>
    </w:p>
    <w:p w14:paraId="2D7A83E8" w14:textId="77777777" w:rsidR="00226797" w:rsidRPr="00272DDC" w:rsidRDefault="00226797" w:rsidP="004649F7">
      <w:pPr>
        <w:spacing w:line="360" w:lineRule="auto"/>
        <w:contextualSpacing/>
        <w:jc w:val="both"/>
        <w:rPr>
          <w:rFonts w:ascii="Arial" w:hAnsi="Arial" w:cs="Arial"/>
          <w:sz w:val="22"/>
          <w:szCs w:val="22"/>
        </w:rPr>
      </w:pPr>
    </w:p>
    <w:p w14:paraId="50231CFE" w14:textId="42497932" w:rsidR="00226797" w:rsidRPr="00272DDC" w:rsidRDefault="00226797" w:rsidP="004649F7">
      <w:pPr>
        <w:numPr>
          <w:ilvl w:val="0"/>
          <w:numId w:val="53"/>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extinguish </w:t>
      </w:r>
      <w:r w:rsidR="00C429F3">
        <w:rPr>
          <w:rFonts w:ascii="Arial" w:hAnsi="Arial" w:cs="Arial"/>
          <w:sz w:val="22"/>
          <w:szCs w:val="22"/>
        </w:rPr>
        <w:t xml:space="preserve">or alter </w:t>
      </w:r>
      <w:r w:rsidRPr="00272DDC">
        <w:rPr>
          <w:rFonts w:ascii="Arial" w:hAnsi="Arial" w:cs="Arial"/>
          <w:sz w:val="22"/>
          <w:szCs w:val="22"/>
        </w:rPr>
        <w:t xml:space="preserve">the private rights, including the private rights of way, shown on the </w:t>
      </w:r>
      <w:proofErr w:type="gramStart"/>
      <w:r w:rsidRPr="00272DDC">
        <w:rPr>
          <w:rFonts w:ascii="Arial" w:hAnsi="Arial" w:cs="Arial"/>
          <w:sz w:val="22"/>
          <w:szCs w:val="22"/>
        </w:rPr>
        <w:t>Plan</w:t>
      </w:r>
      <w:proofErr w:type="gramEnd"/>
      <w:r w:rsidRPr="00272DDC">
        <w:rPr>
          <w:rFonts w:ascii="Arial" w:hAnsi="Arial" w:cs="Arial"/>
          <w:sz w:val="22"/>
          <w:szCs w:val="22"/>
        </w:rPr>
        <w:t xml:space="preserve"> and specified in the </w:t>
      </w:r>
      <w:r w:rsidR="00FE6DD5">
        <w:rPr>
          <w:rFonts w:ascii="Arial" w:hAnsi="Arial" w:cs="Arial"/>
          <w:sz w:val="22"/>
          <w:szCs w:val="22"/>
        </w:rPr>
        <w:t>Sixth</w:t>
      </w:r>
      <w:r w:rsidR="00E26ED2" w:rsidRPr="00272DDC">
        <w:rPr>
          <w:rFonts w:ascii="Arial" w:hAnsi="Arial" w:cs="Arial"/>
          <w:sz w:val="22"/>
          <w:szCs w:val="22"/>
        </w:rPr>
        <w:t xml:space="preserve"> </w:t>
      </w:r>
      <w:r w:rsidRPr="00272DDC">
        <w:rPr>
          <w:rFonts w:ascii="Arial" w:hAnsi="Arial" w:cs="Arial"/>
          <w:sz w:val="22"/>
          <w:szCs w:val="22"/>
        </w:rPr>
        <w:t>Schedule</w:t>
      </w:r>
      <w:r w:rsidR="007B45A8">
        <w:rPr>
          <w:rFonts w:ascii="Arial" w:hAnsi="Arial" w:cs="Arial"/>
          <w:sz w:val="22"/>
          <w:szCs w:val="22"/>
        </w:rPr>
        <w:t xml:space="preserve"> and the Tenth Schedule</w:t>
      </w:r>
      <w:r w:rsidRPr="00272DDC">
        <w:rPr>
          <w:rFonts w:ascii="Arial" w:hAnsi="Arial" w:cs="Arial"/>
          <w:sz w:val="22"/>
          <w:szCs w:val="22"/>
        </w:rPr>
        <w:t xml:space="preserve"> for the purposes of the execution of the authorised works and the </w:t>
      </w:r>
      <w:r w:rsidR="00C90E36" w:rsidRPr="00272DDC">
        <w:rPr>
          <w:rFonts w:ascii="Arial" w:hAnsi="Arial" w:cs="Arial"/>
          <w:sz w:val="22"/>
          <w:szCs w:val="22"/>
        </w:rPr>
        <w:t xml:space="preserve">maintenance and </w:t>
      </w:r>
      <w:r w:rsidRPr="00272DDC">
        <w:rPr>
          <w:rFonts w:ascii="Arial" w:hAnsi="Arial" w:cs="Arial"/>
          <w:sz w:val="22"/>
          <w:szCs w:val="22"/>
        </w:rPr>
        <w:t>operation of the railway or for purposes incidental or ancillary to those purposes.</w:t>
      </w:r>
    </w:p>
    <w:p w14:paraId="6E1C2193" w14:textId="77777777" w:rsidR="00226797" w:rsidRPr="00272DDC" w:rsidRDefault="00226797" w:rsidP="004649F7">
      <w:pPr>
        <w:spacing w:line="360" w:lineRule="auto"/>
        <w:ind w:left="426" w:hanging="426"/>
        <w:jc w:val="both"/>
        <w:rPr>
          <w:rFonts w:ascii="Arial" w:hAnsi="Arial" w:cs="Arial"/>
          <w:sz w:val="22"/>
          <w:szCs w:val="22"/>
        </w:rPr>
      </w:pPr>
    </w:p>
    <w:p w14:paraId="4840F46C" w14:textId="30459DDF" w:rsidR="00226797" w:rsidRPr="00272DDC" w:rsidRDefault="00226797" w:rsidP="004649F7">
      <w:pPr>
        <w:numPr>
          <w:ilvl w:val="0"/>
          <w:numId w:val="53"/>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may temporarily interfere with or stop up the private rights, including the private rights of way, specified in the</w:t>
      </w:r>
      <w:r w:rsidR="00FE6DD5">
        <w:rPr>
          <w:rFonts w:ascii="Arial" w:hAnsi="Arial" w:cs="Arial"/>
          <w:sz w:val="22"/>
          <w:szCs w:val="22"/>
        </w:rPr>
        <w:t xml:space="preserve"> Seventh Schedule, Part 2</w:t>
      </w:r>
      <w:r w:rsidRPr="00272DDC">
        <w:rPr>
          <w:rFonts w:ascii="Arial" w:hAnsi="Arial" w:cs="Arial"/>
          <w:sz w:val="22"/>
          <w:szCs w:val="22"/>
        </w:rPr>
        <w:t xml:space="preserve"> </w:t>
      </w:r>
      <w:r w:rsidR="007B45A8">
        <w:rPr>
          <w:rFonts w:ascii="Arial" w:hAnsi="Arial" w:cs="Arial"/>
          <w:sz w:val="22"/>
          <w:szCs w:val="22"/>
        </w:rPr>
        <w:t xml:space="preserve">and the Tenth Schedule </w:t>
      </w:r>
      <w:r w:rsidRPr="00272DDC">
        <w:rPr>
          <w:rFonts w:ascii="Arial" w:hAnsi="Arial" w:cs="Arial"/>
          <w:sz w:val="22"/>
          <w:szCs w:val="22"/>
        </w:rPr>
        <w:t>of this Order.</w:t>
      </w:r>
    </w:p>
    <w:p w14:paraId="7EED9BFC" w14:textId="77777777" w:rsidR="00226797" w:rsidRPr="00272DDC" w:rsidRDefault="00226797" w:rsidP="004649F7">
      <w:pPr>
        <w:spacing w:line="360" w:lineRule="auto"/>
        <w:contextualSpacing/>
        <w:jc w:val="both"/>
        <w:rPr>
          <w:rFonts w:ascii="Arial" w:hAnsi="Arial" w:cs="Arial"/>
          <w:b/>
          <w:sz w:val="22"/>
          <w:szCs w:val="22"/>
        </w:rPr>
      </w:pPr>
    </w:p>
    <w:p w14:paraId="7C86210F" w14:textId="4C77CC18" w:rsidR="00226797" w:rsidRPr="00272DDC" w:rsidRDefault="334E9314" w:rsidP="00165CFF">
      <w:pPr>
        <w:pStyle w:val="Heading1"/>
        <w:rPr>
          <w:rFonts w:ascii="Arial" w:hAnsi="Arial" w:cs="Arial"/>
        </w:rPr>
      </w:pPr>
      <w:r w:rsidRPr="00272DDC">
        <w:rPr>
          <w:rFonts w:ascii="Arial" w:hAnsi="Arial" w:cs="Arial"/>
        </w:rPr>
        <w:t xml:space="preserve">ARTICLE </w:t>
      </w:r>
      <w:r w:rsidR="616F5784" w:rsidRPr="00272DDC">
        <w:rPr>
          <w:rFonts w:ascii="Arial" w:hAnsi="Arial" w:cs="Arial"/>
        </w:rPr>
        <w:t>2</w:t>
      </w:r>
      <w:r w:rsidR="004649F7">
        <w:rPr>
          <w:rFonts w:ascii="Arial" w:hAnsi="Arial" w:cs="Arial"/>
        </w:rPr>
        <w:t>1</w:t>
      </w:r>
    </w:p>
    <w:p w14:paraId="40AF28DF" w14:textId="79C63951" w:rsidR="00226797" w:rsidRPr="00272DDC" w:rsidRDefault="334E9314" w:rsidP="00165CFF">
      <w:pPr>
        <w:pStyle w:val="Heading1"/>
        <w:rPr>
          <w:rFonts w:ascii="Arial" w:hAnsi="Arial" w:cs="Arial"/>
        </w:rPr>
      </w:pPr>
      <w:r w:rsidRPr="00272DDC">
        <w:rPr>
          <w:rFonts w:ascii="Arial" w:hAnsi="Arial" w:cs="Arial"/>
        </w:rPr>
        <w:t xml:space="preserve">Extinguishment </w:t>
      </w:r>
      <w:r w:rsidR="00C429F3">
        <w:rPr>
          <w:rFonts w:ascii="Arial" w:hAnsi="Arial" w:cs="Arial"/>
        </w:rPr>
        <w:t xml:space="preserve">or alteration </w:t>
      </w:r>
      <w:r w:rsidRPr="00272DDC">
        <w:rPr>
          <w:rFonts w:ascii="Arial" w:hAnsi="Arial" w:cs="Arial"/>
        </w:rPr>
        <w:t>of public rights of way</w:t>
      </w:r>
      <w:r w:rsidR="00C41DB7">
        <w:rPr>
          <w:rFonts w:ascii="Arial" w:hAnsi="Arial" w:cs="Arial"/>
        </w:rPr>
        <w:t xml:space="preserve"> </w:t>
      </w:r>
      <w:r w:rsidRPr="00272DDC">
        <w:rPr>
          <w:rFonts w:ascii="Arial" w:hAnsi="Arial" w:cs="Arial"/>
        </w:rPr>
        <w:t xml:space="preserve">and temporary interference with rights including rights of </w:t>
      </w:r>
      <w:proofErr w:type="gramStart"/>
      <w:r w:rsidRPr="00272DDC">
        <w:rPr>
          <w:rFonts w:ascii="Arial" w:hAnsi="Arial" w:cs="Arial"/>
        </w:rPr>
        <w:t>way</w:t>
      </w:r>
      <w:proofErr w:type="gramEnd"/>
    </w:p>
    <w:p w14:paraId="1ABFC68F" w14:textId="77777777" w:rsidR="00226797" w:rsidRPr="00272DDC" w:rsidRDefault="00226797" w:rsidP="004649F7">
      <w:pPr>
        <w:spacing w:line="360" w:lineRule="auto"/>
        <w:contextualSpacing/>
        <w:jc w:val="both"/>
        <w:rPr>
          <w:rFonts w:ascii="Arial" w:hAnsi="Arial" w:cs="Arial"/>
          <w:sz w:val="22"/>
          <w:szCs w:val="22"/>
        </w:rPr>
      </w:pPr>
    </w:p>
    <w:p w14:paraId="4A3123BB" w14:textId="2A4A48FF" w:rsidR="00226797" w:rsidRPr="00272DDC" w:rsidRDefault="311171FD" w:rsidP="004649F7">
      <w:pPr>
        <w:numPr>
          <w:ilvl w:val="0"/>
          <w:numId w:val="54"/>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extinguish </w:t>
      </w:r>
      <w:r w:rsidR="00C429F3">
        <w:rPr>
          <w:rFonts w:ascii="Arial" w:hAnsi="Arial" w:cs="Arial"/>
          <w:sz w:val="22"/>
          <w:szCs w:val="22"/>
        </w:rPr>
        <w:t xml:space="preserve">or alter </w:t>
      </w:r>
      <w:r w:rsidRPr="00272DDC">
        <w:rPr>
          <w:rFonts w:ascii="Arial" w:hAnsi="Arial" w:cs="Arial"/>
          <w:sz w:val="22"/>
          <w:szCs w:val="22"/>
        </w:rPr>
        <w:t xml:space="preserve">the public rights of way shown on the Plan and specified in the </w:t>
      </w:r>
      <w:r w:rsidR="00FE6DD5">
        <w:rPr>
          <w:rFonts w:ascii="Arial" w:hAnsi="Arial" w:cs="Arial"/>
          <w:sz w:val="22"/>
          <w:szCs w:val="22"/>
        </w:rPr>
        <w:t>Fifth</w:t>
      </w:r>
      <w:r w:rsidR="00E26ED2" w:rsidRPr="00272DDC">
        <w:rPr>
          <w:rFonts w:ascii="Arial" w:hAnsi="Arial" w:cs="Arial"/>
          <w:sz w:val="22"/>
          <w:szCs w:val="22"/>
        </w:rPr>
        <w:t xml:space="preserve"> </w:t>
      </w:r>
      <w:r w:rsidRPr="00272DDC">
        <w:rPr>
          <w:rFonts w:ascii="Arial" w:hAnsi="Arial" w:cs="Arial"/>
          <w:sz w:val="22"/>
          <w:szCs w:val="22"/>
        </w:rPr>
        <w:t>Schedule for the purposes of the execution of the authorised works and the operation of the railway or for purposes incidental or ancillary to those purposes.</w:t>
      </w:r>
    </w:p>
    <w:p w14:paraId="6DCF97AD" w14:textId="77777777" w:rsidR="00226797" w:rsidRPr="00272DDC" w:rsidRDefault="00226797" w:rsidP="004649F7">
      <w:pPr>
        <w:spacing w:line="360" w:lineRule="auto"/>
        <w:jc w:val="both"/>
        <w:rPr>
          <w:rFonts w:ascii="Arial" w:hAnsi="Arial" w:cs="Arial"/>
          <w:sz w:val="22"/>
          <w:szCs w:val="22"/>
        </w:rPr>
      </w:pPr>
    </w:p>
    <w:p w14:paraId="4FFABEAF" w14:textId="54A61092" w:rsidR="00A94F52" w:rsidRPr="00272DDC" w:rsidRDefault="00A94F52" w:rsidP="004649F7">
      <w:pPr>
        <w:numPr>
          <w:ilvl w:val="0"/>
          <w:numId w:val="54"/>
        </w:numPr>
        <w:spacing w:line="360" w:lineRule="auto"/>
        <w:ind w:left="426" w:hanging="426"/>
        <w:jc w:val="both"/>
        <w:rPr>
          <w:rFonts w:ascii="Arial" w:eastAsia="Arial" w:hAnsi="Arial" w:cs="Arial"/>
          <w:sz w:val="22"/>
          <w:szCs w:val="22"/>
        </w:rPr>
      </w:pPr>
      <w:r w:rsidRPr="00272DDC">
        <w:rPr>
          <w:rFonts w:ascii="Arial" w:hAnsi="Arial" w:cs="Arial"/>
          <w:sz w:val="22"/>
          <w:szCs w:val="22"/>
        </w:rPr>
        <w:t xml:space="preserve">The Railway Undertaking may temporarily interfere with or stop up the public rights, including public rights of way specified in the </w:t>
      </w:r>
      <w:r w:rsidR="00FE6DD5">
        <w:rPr>
          <w:rFonts w:ascii="Arial" w:hAnsi="Arial" w:cs="Arial"/>
          <w:sz w:val="22"/>
          <w:szCs w:val="22"/>
        </w:rPr>
        <w:t>Seventh Schedule, Part 1</w:t>
      </w:r>
      <w:r w:rsidR="00FE6DD5" w:rsidRPr="00272DDC">
        <w:rPr>
          <w:rFonts w:ascii="Arial" w:hAnsi="Arial" w:cs="Arial"/>
          <w:sz w:val="22"/>
          <w:szCs w:val="22"/>
        </w:rPr>
        <w:t xml:space="preserve"> </w:t>
      </w:r>
      <w:r w:rsidRPr="00272DDC">
        <w:rPr>
          <w:rFonts w:ascii="Arial" w:hAnsi="Arial" w:cs="Arial"/>
          <w:sz w:val="22"/>
          <w:szCs w:val="22"/>
        </w:rPr>
        <w:t>of this Order.</w:t>
      </w:r>
    </w:p>
    <w:p w14:paraId="131E7F61" w14:textId="77777777" w:rsidR="00A94F52" w:rsidRPr="00272DDC" w:rsidRDefault="00A94F52" w:rsidP="004649F7">
      <w:pPr>
        <w:spacing w:line="360" w:lineRule="auto"/>
        <w:jc w:val="both"/>
        <w:rPr>
          <w:rFonts w:ascii="Arial" w:eastAsia="Arial" w:hAnsi="Arial" w:cs="Arial"/>
          <w:sz w:val="22"/>
          <w:szCs w:val="22"/>
        </w:rPr>
      </w:pPr>
    </w:p>
    <w:p w14:paraId="43533865" w14:textId="1D80F816" w:rsidR="00A94F52" w:rsidRPr="00272DDC" w:rsidRDefault="00A94F52" w:rsidP="004649F7">
      <w:pPr>
        <w:numPr>
          <w:ilvl w:val="0"/>
          <w:numId w:val="54"/>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t xml:space="preserve">Where a road authority accedes to a request under Article </w:t>
      </w:r>
      <w:r w:rsidR="00C56701">
        <w:rPr>
          <w:rFonts w:ascii="Arial" w:eastAsia="Arial" w:hAnsi="Arial" w:cs="Arial"/>
          <w:sz w:val="22"/>
          <w:szCs w:val="22"/>
        </w:rPr>
        <w:t>8</w:t>
      </w:r>
      <w:r w:rsidR="00C56701" w:rsidRPr="00272DDC">
        <w:rPr>
          <w:rFonts w:ascii="Arial" w:eastAsia="Arial" w:hAnsi="Arial" w:cs="Arial"/>
          <w:sz w:val="22"/>
          <w:szCs w:val="22"/>
        </w:rPr>
        <w:t xml:space="preserve"> </w:t>
      </w:r>
      <w:r w:rsidRPr="00272DDC">
        <w:rPr>
          <w:rFonts w:ascii="Arial" w:eastAsia="Arial" w:hAnsi="Arial" w:cs="Arial"/>
          <w:sz w:val="22"/>
          <w:szCs w:val="22"/>
        </w:rPr>
        <w:t>to permanently close a public road, any public right of way over the said public road shall be deemed to be permanently extinguished on the close of the said public road.</w:t>
      </w:r>
    </w:p>
    <w:p w14:paraId="169DC672" w14:textId="77777777" w:rsidR="00A94F52" w:rsidRPr="00272DDC" w:rsidRDefault="00A94F52" w:rsidP="004649F7">
      <w:pPr>
        <w:pStyle w:val="ListParagraph"/>
        <w:jc w:val="both"/>
        <w:rPr>
          <w:rFonts w:ascii="Arial" w:eastAsia="Arial" w:hAnsi="Arial" w:cs="Arial"/>
          <w:sz w:val="22"/>
          <w:szCs w:val="22"/>
        </w:rPr>
      </w:pPr>
    </w:p>
    <w:p w14:paraId="3DD2AF9F" w14:textId="77BA2B40" w:rsidR="00A94F52" w:rsidRDefault="00A94F52" w:rsidP="004649F7">
      <w:pPr>
        <w:numPr>
          <w:ilvl w:val="0"/>
          <w:numId w:val="54"/>
        </w:numPr>
        <w:spacing w:line="360" w:lineRule="auto"/>
        <w:ind w:left="426" w:hanging="426"/>
        <w:jc w:val="both"/>
        <w:rPr>
          <w:rFonts w:ascii="Arial" w:eastAsia="Arial" w:hAnsi="Arial" w:cs="Arial"/>
          <w:sz w:val="22"/>
          <w:szCs w:val="22"/>
        </w:rPr>
      </w:pPr>
      <w:r w:rsidRPr="00272DDC">
        <w:rPr>
          <w:rFonts w:ascii="Arial" w:eastAsia="Arial" w:hAnsi="Arial" w:cs="Arial"/>
          <w:sz w:val="22"/>
          <w:szCs w:val="22"/>
        </w:rPr>
        <w:lastRenderedPageBreak/>
        <w:t xml:space="preserve">Where a road authority accedes to a request under Article </w:t>
      </w:r>
      <w:r w:rsidR="00C56701">
        <w:rPr>
          <w:rFonts w:ascii="Arial" w:eastAsia="Arial" w:hAnsi="Arial" w:cs="Arial"/>
          <w:sz w:val="22"/>
          <w:szCs w:val="22"/>
        </w:rPr>
        <w:t>8</w:t>
      </w:r>
      <w:r w:rsidR="00C56701" w:rsidRPr="00272DDC">
        <w:rPr>
          <w:rFonts w:ascii="Arial" w:eastAsia="Arial" w:hAnsi="Arial" w:cs="Arial"/>
          <w:sz w:val="22"/>
          <w:szCs w:val="22"/>
        </w:rPr>
        <w:t xml:space="preserve"> </w:t>
      </w:r>
      <w:r w:rsidRPr="00272DDC">
        <w:rPr>
          <w:rFonts w:ascii="Arial" w:eastAsia="Arial" w:hAnsi="Arial" w:cs="Arial"/>
          <w:sz w:val="22"/>
          <w:szCs w:val="22"/>
        </w:rPr>
        <w:t>to temporarily close a public road, any public right of way over the said public road shall be deemed to be temporarily interrupted on the close of the said public road.</w:t>
      </w:r>
    </w:p>
    <w:p w14:paraId="124B04E6" w14:textId="77777777" w:rsidR="006831AA" w:rsidRDefault="006831AA" w:rsidP="00165CFF">
      <w:pPr>
        <w:pStyle w:val="ListParagraph"/>
        <w:rPr>
          <w:rFonts w:ascii="Arial" w:eastAsia="Arial" w:hAnsi="Arial" w:cs="Arial"/>
          <w:sz w:val="22"/>
          <w:szCs w:val="22"/>
        </w:rPr>
      </w:pPr>
    </w:p>
    <w:p w14:paraId="0E66A169" w14:textId="2956BABA" w:rsidR="006831AA" w:rsidRPr="00272DDC" w:rsidRDefault="006831AA" w:rsidP="004649F7">
      <w:pPr>
        <w:numPr>
          <w:ilvl w:val="0"/>
          <w:numId w:val="54"/>
        </w:numPr>
        <w:spacing w:line="360" w:lineRule="auto"/>
        <w:ind w:left="426" w:hanging="426"/>
        <w:jc w:val="both"/>
        <w:rPr>
          <w:rFonts w:ascii="Arial" w:eastAsia="Arial" w:hAnsi="Arial" w:cs="Arial"/>
          <w:sz w:val="22"/>
          <w:szCs w:val="22"/>
        </w:rPr>
      </w:pPr>
      <w:r w:rsidRPr="006831AA">
        <w:rPr>
          <w:rFonts w:ascii="Arial" w:eastAsia="Arial" w:hAnsi="Arial" w:cs="Arial"/>
          <w:sz w:val="22"/>
          <w:szCs w:val="22"/>
        </w:rPr>
        <w:t>Where a road authority accedes to a request under Article 9 to alter a public road, any public right of way over the said public road shall be deemed to be altered in accordance with the alteration of the said public road.</w:t>
      </w:r>
    </w:p>
    <w:p w14:paraId="0180D528" w14:textId="77777777" w:rsidR="00C15269" w:rsidRPr="00272DDC" w:rsidRDefault="00C15269" w:rsidP="004649F7">
      <w:pPr>
        <w:spacing w:line="360" w:lineRule="auto"/>
        <w:contextualSpacing/>
        <w:jc w:val="both"/>
        <w:rPr>
          <w:rFonts w:ascii="Arial" w:hAnsi="Arial" w:cs="Arial"/>
          <w:b/>
          <w:sz w:val="22"/>
          <w:szCs w:val="22"/>
        </w:rPr>
      </w:pPr>
    </w:p>
    <w:p w14:paraId="4462664A" w14:textId="0EC46BDE" w:rsidR="00E264C5" w:rsidRPr="00272DDC" w:rsidRDefault="00E264C5" w:rsidP="00165CFF">
      <w:pPr>
        <w:pStyle w:val="Heading1"/>
        <w:rPr>
          <w:rFonts w:ascii="Arial" w:hAnsi="Arial" w:cs="Arial"/>
        </w:rPr>
      </w:pPr>
      <w:r w:rsidRPr="00272DDC">
        <w:rPr>
          <w:rFonts w:ascii="Arial" w:hAnsi="Arial" w:cs="Arial"/>
        </w:rPr>
        <w:t xml:space="preserve">ARTICLE </w:t>
      </w:r>
      <w:r w:rsidR="00693A57" w:rsidRPr="00272DDC">
        <w:rPr>
          <w:rFonts w:ascii="Arial" w:hAnsi="Arial" w:cs="Arial"/>
        </w:rPr>
        <w:t>2</w:t>
      </w:r>
      <w:r w:rsidR="004649F7">
        <w:rPr>
          <w:rFonts w:ascii="Arial" w:hAnsi="Arial" w:cs="Arial"/>
        </w:rPr>
        <w:t>2</w:t>
      </w:r>
    </w:p>
    <w:p w14:paraId="0DFAEEEA" w14:textId="3C1A1D21" w:rsidR="00E264C5" w:rsidRPr="00272DDC" w:rsidRDefault="00E264C5" w:rsidP="00165CFF">
      <w:pPr>
        <w:pStyle w:val="Heading1"/>
        <w:rPr>
          <w:rFonts w:ascii="Arial" w:hAnsi="Arial" w:cs="Arial"/>
        </w:rPr>
      </w:pPr>
      <w:r w:rsidRPr="00272DDC">
        <w:rPr>
          <w:rFonts w:ascii="Arial" w:hAnsi="Arial" w:cs="Arial"/>
        </w:rPr>
        <w:t>Period within which the Railway Undertaking may</w:t>
      </w:r>
      <w:r w:rsidR="00C41DB7">
        <w:rPr>
          <w:rFonts w:ascii="Arial" w:hAnsi="Arial" w:cs="Arial"/>
        </w:rPr>
        <w:t xml:space="preserve"> </w:t>
      </w:r>
      <w:r w:rsidRPr="00272DDC">
        <w:rPr>
          <w:rFonts w:ascii="Arial" w:hAnsi="Arial" w:cs="Arial"/>
        </w:rPr>
        <w:t xml:space="preserve">compulsorily acquire land and interests in </w:t>
      </w:r>
      <w:proofErr w:type="gramStart"/>
      <w:r w:rsidRPr="00272DDC">
        <w:rPr>
          <w:rFonts w:ascii="Arial" w:hAnsi="Arial" w:cs="Arial"/>
        </w:rPr>
        <w:t>land</w:t>
      </w:r>
      <w:proofErr w:type="gramEnd"/>
    </w:p>
    <w:p w14:paraId="6EAC4C2A" w14:textId="77777777" w:rsidR="00E264C5" w:rsidRPr="00272DDC" w:rsidRDefault="00E264C5" w:rsidP="004649F7">
      <w:pPr>
        <w:spacing w:line="360" w:lineRule="auto"/>
        <w:contextualSpacing/>
        <w:jc w:val="both"/>
        <w:rPr>
          <w:rFonts w:ascii="Arial" w:hAnsi="Arial" w:cs="Arial"/>
          <w:b/>
          <w:sz w:val="22"/>
          <w:szCs w:val="22"/>
        </w:rPr>
      </w:pPr>
    </w:p>
    <w:p w14:paraId="62F2DA32" w14:textId="77777777" w:rsidR="00E264C5" w:rsidRPr="00272DDC" w:rsidRDefault="00E264C5" w:rsidP="004649F7">
      <w:pPr>
        <w:numPr>
          <w:ilvl w:val="0"/>
          <w:numId w:val="55"/>
        </w:numPr>
        <w:spacing w:line="360" w:lineRule="auto"/>
        <w:ind w:left="426" w:hanging="426"/>
        <w:jc w:val="both"/>
        <w:rPr>
          <w:rFonts w:ascii="Arial" w:hAnsi="Arial" w:cs="Arial"/>
          <w:sz w:val="22"/>
          <w:szCs w:val="22"/>
        </w:rPr>
      </w:pPr>
      <w:r w:rsidRPr="00272DDC">
        <w:rPr>
          <w:rFonts w:ascii="Arial" w:hAnsi="Arial" w:cs="Arial"/>
          <w:sz w:val="22"/>
          <w:szCs w:val="22"/>
        </w:rPr>
        <w:t>The powers conferred on the Railway Undertaking by this Order compulsorily to acquire permanently land or rights over land, water or a road and the power conferred to enter upon and take temporary possession of land shall cease at the end of the period specified in the Act of 2000, section 217(6), beginning on the date on which this Order comes into operation pursuant to section 43(4) of the Principal Act.</w:t>
      </w:r>
    </w:p>
    <w:p w14:paraId="19A9A295" w14:textId="77777777" w:rsidR="00E264C5" w:rsidRPr="00272DDC" w:rsidRDefault="00E264C5" w:rsidP="004649F7">
      <w:pPr>
        <w:spacing w:line="360" w:lineRule="auto"/>
        <w:ind w:left="426" w:hanging="426"/>
        <w:jc w:val="both"/>
        <w:rPr>
          <w:rFonts w:ascii="Arial" w:hAnsi="Arial" w:cs="Arial"/>
          <w:sz w:val="22"/>
          <w:szCs w:val="22"/>
        </w:rPr>
      </w:pPr>
    </w:p>
    <w:p w14:paraId="1BCEEF9E" w14:textId="4009EE0F" w:rsidR="00E264C5" w:rsidRPr="00272DDC" w:rsidRDefault="00E264C5" w:rsidP="004649F7">
      <w:pPr>
        <w:numPr>
          <w:ilvl w:val="0"/>
          <w:numId w:val="55"/>
        </w:numPr>
        <w:spacing w:line="360" w:lineRule="auto"/>
        <w:ind w:left="426" w:hanging="426"/>
        <w:jc w:val="both"/>
        <w:rPr>
          <w:rFonts w:ascii="Arial" w:hAnsi="Arial" w:cs="Arial"/>
          <w:sz w:val="22"/>
          <w:szCs w:val="22"/>
        </w:rPr>
      </w:pPr>
      <w:r w:rsidRPr="00272DDC">
        <w:rPr>
          <w:rFonts w:ascii="Arial" w:hAnsi="Arial" w:cs="Arial"/>
          <w:sz w:val="22"/>
          <w:szCs w:val="22"/>
        </w:rPr>
        <w:t xml:space="preserve">The powers of the Railway Undertaking compulsorily to acquire land or rights over land shall, for the purposes of this </w:t>
      </w:r>
      <w:r w:rsidR="003E0FCF" w:rsidRPr="00272DDC">
        <w:rPr>
          <w:rFonts w:ascii="Arial" w:hAnsi="Arial" w:cs="Arial"/>
          <w:sz w:val="22"/>
          <w:szCs w:val="22"/>
        </w:rPr>
        <w:t>A</w:t>
      </w:r>
      <w:r w:rsidRPr="00272DDC">
        <w:rPr>
          <w:rFonts w:ascii="Arial" w:hAnsi="Arial" w:cs="Arial"/>
          <w:sz w:val="22"/>
          <w:szCs w:val="22"/>
        </w:rPr>
        <w:t xml:space="preserve">rticle, be deemed to have been exercised if a notice to treat has been served in respect of the land or rights </w:t>
      </w:r>
      <w:r w:rsidR="003E0FCF" w:rsidRPr="00272DDC">
        <w:rPr>
          <w:rFonts w:ascii="Arial" w:hAnsi="Arial" w:cs="Arial"/>
          <w:sz w:val="22"/>
          <w:szCs w:val="22"/>
        </w:rPr>
        <w:t xml:space="preserve">over land </w:t>
      </w:r>
      <w:r w:rsidRPr="00272DDC">
        <w:rPr>
          <w:rFonts w:ascii="Arial" w:hAnsi="Arial" w:cs="Arial"/>
          <w:sz w:val="22"/>
          <w:szCs w:val="22"/>
        </w:rPr>
        <w:t>before the end of the period mentioned in paragraph 1.</w:t>
      </w:r>
    </w:p>
    <w:p w14:paraId="6CCB50CB" w14:textId="77777777" w:rsidR="00E264C5" w:rsidRPr="00272DDC" w:rsidRDefault="00E264C5" w:rsidP="004649F7">
      <w:pPr>
        <w:spacing w:line="360" w:lineRule="auto"/>
        <w:ind w:left="426" w:hanging="426"/>
        <w:jc w:val="both"/>
        <w:rPr>
          <w:rFonts w:ascii="Arial" w:hAnsi="Arial" w:cs="Arial"/>
          <w:sz w:val="22"/>
          <w:szCs w:val="22"/>
        </w:rPr>
      </w:pPr>
    </w:p>
    <w:p w14:paraId="4EE77820" w14:textId="77777777" w:rsidR="00E264C5" w:rsidRPr="00272DDC" w:rsidRDefault="00E264C5" w:rsidP="004649F7">
      <w:pPr>
        <w:numPr>
          <w:ilvl w:val="0"/>
          <w:numId w:val="55"/>
        </w:numPr>
        <w:spacing w:line="360" w:lineRule="auto"/>
        <w:ind w:left="426" w:hanging="426"/>
        <w:jc w:val="both"/>
        <w:rPr>
          <w:rFonts w:ascii="Arial" w:hAnsi="Arial" w:cs="Arial"/>
          <w:sz w:val="22"/>
          <w:szCs w:val="22"/>
        </w:rPr>
      </w:pPr>
      <w:r w:rsidRPr="00272DDC">
        <w:rPr>
          <w:rFonts w:ascii="Arial" w:hAnsi="Arial" w:cs="Arial"/>
          <w:sz w:val="22"/>
          <w:szCs w:val="22"/>
        </w:rPr>
        <w:t>Notwithstanding paragraph 1, the Railway Undertaking shall be entitled to remain in temporary possession of land pursuant to this Order after the end of the period mentioned in paragraph 1 where possession of the land was taken before the end of that period.</w:t>
      </w:r>
    </w:p>
    <w:p w14:paraId="20F8518C" w14:textId="77777777" w:rsidR="0065706F" w:rsidRPr="00272DDC" w:rsidRDefault="0065706F" w:rsidP="004649F7">
      <w:pPr>
        <w:pStyle w:val="ColorfulList-Accent11"/>
        <w:spacing w:line="360" w:lineRule="auto"/>
        <w:jc w:val="both"/>
        <w:rPr>
          <w:rFonts w:ascii="Arial" w:hAnsi="Arial" w:cs="Arial"/>
          <w:sz w:val="22"/>
          <w:szCs w:val="22"/>
        </w:rPr>
      </w:pPr>
    </w:p>
    <w:p w14:paraId="602BD202" w14:textId="77777777" w:rsidR="00C15269" w:rsidRPr="00272DDC" w:rsidRDefault="00C15269" w:rsidP="004649F7">
      <w:pPr>
        <w:jc w:val="both"/>
        <w:rPr>
          <w:rFonts w:ascii="Arial" w:hAnsi="Arial" w:cs="Arial"/>
          <w:b/>
          <w:sz w:val="22"/>
          <w:szCs w:val="22"/>
        </w:rPr>
      </w:pPr>
      <w:r w:rsidRPr="00272DDC">
        <w:rPr>
          <w:rFonts w:ascii="Arial" w:hAnsi="Arial" w:cs="Arial"/>
          <w:b/>
          <w:sz w:val="22"/>
          <w:szCs w:val="22"/>
        </w:rPr>
        <w:br w:type="page"/>
      </w:r>
    </w:p>
    <w:p w14:paraId="1C045D58" w14:textId="2D98F640" w:rsidR="00E264C5" w:rsidRPr="00272DDC" w:rsidRDefault="00E264C5" w:rsidP="00165CFF">
      <w:pPr>
        <w:pStyle w:val="Heading1"/>
        <w:rPr>
          <w:rFonts w:ascii="Arial" w:hAnsi="Arial" w:cs="Arial"/>
        </w:rPr>
      </w:pPr>
      <w:r w:rsidRPr="00272DDC">
        <w:rPr>
          <w:rFonts w:ascii="Arial" w:hAnsi="Arial" w:cs="Arial"/>
        </w:rPr>
        <w:lastRenderedPageBreak/>
        <w:t>PART IV</w:t>
      </w:r>
    </w:p>
    <w:p w14:paraId="6E7DB49C" w14:textId="77777777" w:rsidR="00E264C5" w:rsidRPr="00272DDC" w:rsidRDefault="00E264C5" w:rsidP="00165CFF">
      <w:pPr>
        <w:pStyle w:val="Heading1"/>
        <w:rPr>
          <w:rFonts w:ascii="Arial" w:hAnsi="Arial" w:cs="Arial"/>
        </w:rPr>
      </w:pPr>
      <w:r w:rsidRPr="00272DDC">
        <w:rPr>
          <w:rFonts w:ascii="Arial" w:hAnsi="Arial" w:cs="Arial"/>
        </w:rPr>
        <w:t>MISCELLANEOUS AND GENERAL</w:t>
      </w:r>
    </w:p>
    <w:p w14:paraId="6786B4FD" w14:textId="77777777" w:rsidR="00E264C5" w:rsidRPr="00272DDC" w:rsidRDefault="00E264C5" w:rsidP="00165CFF">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______________________________________________________</w:t>
      </w:r>
    </w:p>
    <w:p w14:paraId="35DA328A" w14:textId="77777777" w:rsidR="00E264C5" w:rsidRPr="00272DDC" w:rsidRDefault="00E264C5" w:rsidP="00165CFF">
      <w:pPr>
        <w:spacing w:line="360" w:lineRule="auto"/>
        <w:contextualSpacing/>
        <w:jc w:val="center"/>
        <w:rPr>
          <w:rFonts w:ascii="Arial" w:hAnsi="Arial" w:cs="Arial"/>
          <w:sz w:val="22"/>
          <w:szCs w:val="22"/>
        </w:rPr>
      </w:pPr>
    </w:p>
    <w:p w14:paraId="0ED1AFCD" w14:textId="4077D985" w:rsidR="00E264C5" w:rsidRPr="00272DDC" w:rsidRDefault="00E264C5" w:rsidP="00165CFF">
      <w:pPr>
        <w:pStyle w:val="Heading1"/>
        <w:rPr>
          <w:rFonts w:ascii="Arial" w:hAnsi="Arial" w:cs="Arial"/>
        </w:rPr>
      </w:pPr>
      <w:r w:rsidRPr="00272DDC">
        <w:rPr>
          <w:rFonts w:ascii="Arial" w:hAnsi="Arial" w:cs="Arial"/>
        </w:rPr>
        <w:t xml:space="preserve">ARTICLE </w:t>
      </w:r>
      <w:r w:rsidR="00693A57" w:rsidRPr="00272DDC">
        <w:rPr>
          <w:rFonts w:ascii="Arial" w:hAnsi="Arial" w:cs="Arial"/>
        </w:rPr>
        <w:t>2</w:t>
      </w:r>
      <w:r w:rsidR="004649F7">
        <w:rPr>
          <w:rFonts w:ascii="Arial" w:hAnsi="Arial" w:cs="Arial"/>
        </w:rPr>
        <w:t>3</w:t>
      </w:r>
    </w:p>
    <w:p w14:paraId="1D5212E2" w14:textId="2E68B6CA" w:rsidR="00E264C5" w:rsidRPr="00272DDC" w:rsidRDefault="00E264C5" w:rsidP="00165CFF">
      <w:pPr>
        <w:pStyle w:val="Heading1"/>
        <w:rPr>
          <w:rFonts w:ascii="Arial" w:hAnsi="Arial" w:cs="Arial"/>
        </w:rPr>
      </w:pPr>
      <w:r w:rsidRPr="00272DDC">
        <w:rPr>
          <w:rFonts w:ascii="Arial" w:hAnsi="Arial" w:cs="Arial"/>
        </w:rPr>
        <w:t xml:space="preserve">Interference with </w:t>
      </w:r>
      <w:r w:rsidR="000F5B6C" w:rsidRPr="00272DDC">
        <w:rPr>
          <w:rFonts w:ascii="Arial" w:hAnsi="Arial" w:cs="Arial"/>
        </w:rPr>
        <w:t>a</w:t>
      </w:r>
      <w:r w:rsidRPr="00272DDC">
        <w:rPr>
          <w:rFonts w:ascii="Arial" w:hAnsi="Arial" w:cs="Arial"/>
        </w:rPr>
        <w:t>pparatus</w:t>
      </w:r>
    </w:p>
    <w:p w14:paraId="70AB1F8C" w14:textId="77777777" w:rsidR="00E264C5" w:rsidRPr="00272DDC" w:rsidRDefault="00E264C5" w:rsidP="004649F7">
      <w:pPr>
        <w:spacing w:line="360" w:lineRule="auto"/>
        <w:contextualSpacing/>
        <w:jc w:val="both"/>
        <w:rPr>
          <w:rFonts w:ascii="Arial" w:hAnsi="Arial" w:cs="Arial"/>
          <w:sz w:val="22"/>
          <w:szCs w:val="22"/>
        </w:rPr>
      </w:pPr>
    </w:p>
    <w:p w14:paraId="6FE62795" w14:textId="77777777" w:rsidR="00E264C5" w:rsidRPr="00272DDC" w:rsidRDefault="00E264C5" w:rsidP="004649F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This Article applies where it appears to the Railway Undertaking, in relation to apparatus in the vicinity of a place in which it proposes to execute authorised works, that —</w:t>
      </w:r>
    </w:p>
    <w:p w14:paraId="6B89645B" w14:textId="77777777" w:rsidR="00E264C5" w:rsidRPr="00272DDC" w:rsidRDefault="00E264C5" w:rsidP="004649F7">
      <w:pPr>
        <w:spacing w:line="360" w:lineRule="auto"/>
        <w:ind w:left="720"/>
        <w:contextualSpacing/>
        <w:jc w:val="both"/>
        <w:rPr>
          <w:rFonts w:ascii="Arial" w:hAnsi="Arial" w:cs="Arial"/>
          <w:sz w:val="22"/>
          <w:szCs w:val="22"/>
        </w:rPr>
      </w:pPr>
    </w:p>
    <w:p w14:paraId="10DBE030" w14:textId="489279C7" w:rsidR="00E264C5" w:rsidRPr="00272DDC" w:rsidRDefault="00E264C5" w:rsidP="004649F7">
      <w:pPr>
        <w:numPr>
          <w:ilvl w:val="0"/>
          <w:numId w:val="57"/>
        </w:numPr>
        <w:spacing w:line="360" w:lineRule="auto"/>
        <w:ind w:left="851" w:hanging="425"/>
        <w:contextualSpacing/>
        <w:jc w:val="both"/>
        <w:rPr>
          <w:rFonts w:ascii="Arial" w:hAnsi="Arial" w:cs="Arial"/>
          <w:sz w:val="22"/>
          <w:szCs w:val="22"/>
        </w:rPr>
      </w:pPr>
      <w:r w:rsidRPr="00272DDC">
        <w:rPr>
          <w:rFonts w:ascii="Arial" w:hAnsi="Arial" w:cs="Arial"/>
          <w:sz w:val="22"/>
          <w:szCs w:val="22"/>
        </w:rPr>
        <w:t>the functioning of the apparatus will, or is likely to, interfere with the execution of those works or the proper functioning of the railway</w:t>
      </w:r>
      <w:r w:rsidR="00C80023" w:rsidRPr="00272DDC">
        <w:rPr>
          <w:rFonts w:ascii="Arial" w:hAnsi="Arial" w:cs="Arial"/>
          <w:sz w:val="22"/>
          <w:szCs w:val="22"/>
        </w:rPr>
        <w:t>;</w:t>
      </w:r>
      <w:r w:rsidRPr="00272DDC">
        <w:rPr>
          <w:rFonts w:ascii="Arial" w:hAnsi="Arial" w:cs="Arial"/>
          <w:sz w:val="22"/>
          <w:szCs w:val="22"/>
        </w:rPr>
        <w:t xml:space="preserve"> or</w:t>
      </w:r>
    </w:p>
    <w:p w14:paraId="4F34BF00" w14:textId="77777777" w:rsidR="00C15269" w:rsidRPr="00272DDC" w:rsidRDefault="00C15269" w:rsidP="004649F7">
      <w:pPr>
        <w:spacing w:line="360" w:lineRule="auto"/>
        <w:ind w:left="851"/>
        <w:contextualSpacing/>
        <w:jc w:val="both"/>
        <w:rPr>
          <w:rFonts w:ascii="Arial" w:hAnsi="Arial" w:cs="Arial"/>
          <w:sz w:val="22"/>
          <w:szCs w:val="22"/>
        </w:rPr>
      </w:pPr>
    </w:p>
    <w:p w14:paraId="155EA107" w14:textId="1C20E807" w:rsidR="00E264C5" w:rsidRPr="00272DDC" w:rsidRDefault="00E264C5" w:rsidP="004649F7">
      <w:pPr>
        <w:numPr>
          <w:ilvl w:val="0"/>
          <w:numId w:val="57"/>
        </w:numPr>
        <w:spacing w:line="360" w:lineRule="auto"/>
        <w:ind w:left="851" w:hanging="425"/>
        <w:contextualSpacing/>
        <w:jc w:val="both"/>
        <w:rPr>
          <w:rFonts w:ascii="Arial" w:hAnsi="Arial" w:cs="Arial"/>
          <w:sz w:val="22"/>
          <w:szCs w:val="22"/>
        </w:rPr>
      </w:pPr>
      <w:r w:rsidRPr="00272DDC">
        <w:rPr>
          <w:rFonts w:ascii="Arial" w:hAnsi="Arial" w:cs="Arial"/>
          <w:sz w:val="22"/>
          <w:szCs w:val="22"/>
        </w:rPr>
        <w:t>the execution of the authorised works or the operation of the railway will</w:t>
      </w:r>
      <w:r w:rsidR="002D559B" w:rsidRPr="00272DDC">
        <w:rPr>
          <w:rFonts w:ascii="Arial" w:hAnsi="Arial" w:cs="Arial"/>
          <w:sz w:val="22"/>
          <w:szCs w:val="22"/>
        </w:rPr>
        <w:t>,</w:t>
      </w:r>
      <w:r w:rsidRPr="00272DDC">
        <w:rPr>
          <w:rFonts w:ascii="Arial" w:hAnsi="Arial" w:cs="Arial"/>
          <w:sz w:val="22"/>
          <w:szCs w:val="22"/>
        </w:rPr>
        <w:t xml:space="preserve"> or is likely to</w:t>
      </w:r>
      <w:r w:rsidR="002D559B" w:rsidRPr="00272DDC">
        <w:rPr>
          <w:rFonts w:ascii="Arial" w:hAnsi="Arial" w:cs="Arial"/>
          <w:sz w:val="22"/>
          <w:szCs w:val="22"/>
        </w:rPr>
        <w:t>,</w:t>
      </w:r>
      <w:r w:rsidRPr="00272DDC">
        <w:rPr>
          <w:rFonts w:ascii="Arial" w:hAnsi="Arial" w:cs="Arial"/>
          <w:sz w:val="22"/>
          <w:szCs w:val="22"/>
        </w:rPr>
        <w:t xml:space="preserve"> interfere with the proper functioning of the apparatus.</w:t>
      </w:r>
    </w:p>
    <w:p w14:paraId="6A545358" w14:textId="77777777" w:rsidR="00E264C5" w:rsidRPr="00272DDC" w:rsidRDefault="00E264C5" w:rsidP="004649F7">
      <w:pPr>
        <w:spacing w:line="360" w:lineRule="auto"/>
        <w:contextualSpacing/>
        <w:jc w:val="both"/>
        <w:rPr>
          <w:rFonts w:ascii="Arial" w:hAnsi="Arial" w:cs="Arial"/>
          <w:sz w:val="22"/>
          <w:szCs w:val="22"/>
        </w:rPr>
      </w:pPr>
    </w:p>
    <w:p w14:paraId="400E53F3" w14:textId="77777777" w:rsidR="00E264C5" w:rsidRPr="00272DDC" w:rsidRDefault="00E264C5" w:rsidP="004649F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The relevant undertaker may and, upon reasonable request by the Railway Undertaking, shall without unreasonable delay do either or both of the following:</w:t>
      </w:r>
    </w:p>
    <w:p w14:paraId="00B76A39" w14:textId="77777777" w:rsidR="00E264C5" w:rsidRPr="00272DDC" w:rsidRDefault="00E264C5" w:rsidP="004649F7">
      <w:pPr>
        <w:spacing w:line="360" w:lineRule="auto"/>
        <w:ind w:left="1134"/>
        <w:jc w:val="both"/>
        <w:rPr>
          <w:rFonts w:ascii="Arial" w:hAnsi="Arial" w:cs="Arial"/>
          <w:sz w:val="22"/>
          <w:szCs w:val="22"/>
        </w:rPr>
      </w:pPr>
    </w:p>
    <w:p w14:paraId="1772B120" w14:textId="3656AAF3" w:rsidR="00E264C5" w:rsidRPr="00272DDC" w:rsidRDefault="00E264C5" w:rsidP="004649F7">
      <w:pPr>
        <w:numPr>
          <w:ilvl w:val="0"/>
          <w:numId w:val="58"/>
        </w:numPr>
        <w:spacing w:line="360" w:lineRule="auto"/>
        <w:ind w:left="851" w:hanging="425"/>
        <w:contextualSpacing/>
        <w:jc w:val="both"/>
        <w:rPr>
          <w:rFonts w:ascii="Arial" w:hAnsi="Arial" w:cs="Arial"/>
          <w:sz w:val="22"/>
          <w:szCs w:val="22"/>
        </w:rPr>
      </w:pPr>
      <w:r w:rsidRPr="00272DDC">
        <w:rPr>
          <w:rFonts w:ascii="Arial" w:hAnsi="Arial" w:cs="Arial"/>
          <w:sz w:val="22"/>
          <w:szCs w:val="22"/>
        </w:rPr>
        <w:t>remove the apparatus and/or relocate it or other apparatus in substitution for it in such other position or location as may be agreed with the Railway Undertaking</w:t>
      </w:r>
      <w:r w:rsidR="00C80023" w:rsidRPr="00272DDC">
        <w:rPr>
          <w:rFonts w:ascii="Arial" w:hAnsi="Arial" w:cs="Arial"/>
          <w:sz w:val="22"/>
          <w:szCs w:val="22"/>
        </w:rPr>
        <w:t>;</w:t>
      </w:r>
    </w:p>
    <w:p w14:paraId="0B9D50E6" w14:textId="77777777" w:rsidR="00C15269" w:rsidRPr="00272DDC" w:rsidRDefault="00C15269" w:rsidP="004649F7">
      <w:pPr>
        <w:spacing w:line="360" w:lineRule="auto"/>
        <w:ind w:left="851"/>
        <w:contextualSpacing/>
        <w:jc w:val="both"/>
        <w:rPr>
          <w:rFonts w:ascii="Arial" w:hAnsi="Arial" w:cs="Arial"/>
          <w:sz w:val="22"/>
          <w:szCs w:val="22"/>
        </w:rPr>
      </w:pPr>
    </w:p>
    <w:p w14:paraId="2F980C41" w14:textId="074CA955" w:rsidR="00E264C5" w:rsidRPr="00272DDC" w:rsidRDefault="00E264C5" w:rsidP="004649F7">
      <w:pPr>
        <w:numPr>
          <w:ilvl w:val="0"/>
          <w:numId w:val="58"/>
        </w:numPr>
        <w:spacing w:line="360" w:lineRule="auto"/>
        <w:ind w:left="851" w:hanging="425"/>
        <w:contextualSpacing/>
        <w:jc w:val="both"/>
        <w:rPr>
          <w:rFonts w:ascii="Arial" w:hAnsi="Arial" w:cs="Arial"/>
          <w:sz w:val="22"/>
          <w:szCs w:val="22"/>
        </w:rPr>
      </w:pPr>
      <w:r w:rsidRPr="00272DDC">
        <w:rPr>
          <w:rFonts w:ascii="Arial" w:hAnsi="Arial" w:cs="Arial"/>
          <w:sz w:val="22"/>
          <w:szCs w:val="22"/>
        </w:rPr>
        <w:t>take such further or other steps or make such further or other provision with the agreement of the Railway Undertaking as secures the apparatus and the authorised works and the proper functioning of each of them respectively from mutual interference or damage.</w:t>
      </w:r>
    </w:p>
    <w:p w14:paraId="771AF7E8" w14:textId="77777777" w:rsidR="00E264C5" w:rsidRPr="00272DDC" w:rsidRDefault="00E264C5" w:rsidP="004649F7">
      <w:pPr>
        <w:spacing w:line="360" w:lineRule="auto"/>
        <w:ind w:left="360"/>
        <w:contextualSpacing/>
        <w:jc w:val="both"/>
        <w:rPr>
          <w:rFonts w:ascii="Arial" w:hAnsi="Arial" w:cs="Arial"/>
          <w:sz w:val="22"/>
          <w:szCs w:val="22"/>
        </w:rPr>
      </w:pPr>
    </w:p>
    <w:p w14:paraId="60A5831E" w14:textId="77777777" w:rsidR="00E264C5" w:rsidRPr="00272DDC" w:rsidRDefault="00E264C5" w:rsidP="004649F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Subject to paragraph 4, the Railway Undertaking shall pay to the undertaker an amount equal to the cost reasonably incurred by the undertaker in the discharge of its obligations under paragraph 2.</w:t>
      </w:r>
    </w:p>
    <w:p w14:paraId="48A3F37C" w14:textId="77777777" w:rsidR="00E264C5" w:rsidRPr="00272DDC" w:rsidRDefault="00E264C5" w:rsidP="004649F7">
      <w:pPr>
        <w:spacing w:line="360" w:lineRule="auto"/>
        <w:ind w:left="426" w:hanging="426"/>
        <w:jc w:val="both"/>
        <w:rPr>
          <w:rFonts w:ascii="Arial" w:hAnsi="Arial" w:cs="Arial"/>
          <w:sz w:val="22"/>
          <w:szCs w:val="22"/>
        </w:rPr>
      </w:pPr>
    </w:p>
    <w:p w14:paraId="54C0B0DD" w14:textId="77777777" w:rsidR="00C71241" w:rsidRPr="00272DDC" w:rsidRDefault="00E264C5" w:rsidP="004649F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Where an undertaker, in the course of the discharge of obligations under paragraph 2, unnecessarily provides, in substitution for existing apparatus, apparatus that, whether because of its type, construction, design, layout, placement or any other feature, is an improved or superior version of the existing apparatus, the sum payable by the Railway Undertaking under paragraph (3) shall not exceed the cost that would have been reasonably incurred by the undertaker if the substituted apparatus had not been an improved or superior version of the existing apparatus.</w:t>
      </w:r>
    </w:p>
    <w:p w14:paraId="7F4DFFCC" w14:textId="77777777" w:rsidR="00C71241" w:rsidRPr="00272DDC" w:rsidRDefault="00C71241" w:rsidP="004649F7">
      <w:pPr>
        <w:spacing w:line="360" w:lineRule="auto"/>
        <w:ind w:left="1134"/>
        <w:jc w:val="both"/>
        <w:rPr>
          <w:rFonts w:ascii="Arial" w:hAnsi="Arial" w:cs="Arial"/>
          <w:sz w:val="22"/>
          <w:szCs w:val="22"/>
        </w:rPr>
      </w:pPr>
    </w:p>
    <w:p w14:paraId="6E5B3C6D" w14:textId="77777777" w:rsidR="00C71241" w:rsidRPr="00272DDC" w:rsidRDefault="00E264C5" w:rsidP="004649F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lastRenderedPageBreak/>
        <w:t>An undertaker may permit the Railway Undertaking to carry out or cause to be carried out such portion of the undertaker’s obligations under this Article as the undertaker agrees, in accordance with such conditions as are agreed between the Railway Undertaking and the undertaker, but the undertaker is not obliged to enter into any such agreement.</w:t>
      </w:r>
    </w:p>
    <w:p w14:paraId="02393429" w14:textId="766F4DB5" w:rsidR="000F5B6C" w:rsidRPr="00272DDC" w:rsidRDefault="000F5B6C" w:rsidP="004649F7">
      <w:pPr>
        <w:spacing w:line="360" w:lineRule="auto"/>
        <w:contextualSpacing/>
        <w:jc w:val="both"/>
        <w:rPr>
          <w:rFonts w:ascii="Arial" w:hAnsi="Arial" w:cs="Arial"/>
          <w:b/>
          <w:sz w:val="22"/>
          <w:szCs w:val="22"/>
        </w:rPr>
      </w:pPr>
    </w:p>
    <w:p w14:paraId="6E0935B6" w14:textId="50A6FF7C" w:rsidR="008C44E6" w:rsidRPr="00272DDC" w:rsidRDefault="3DDD3EE2" w:rsidP="00165CFF">
      <w:pPr>
        <w:pStyle w:val="Heading1"/>
        <w:rPr>
          <w:rFonts w:ascii="Arial" w:hAnsi="Arial" w:cs="Arial"/>
        </w:rPr>
      </w:pPr>
      <w:r w:rsidRPr="00272DDC">
        <w:rPr>
          <w:rFonts w:ascii="Arial" w:hAnsi="Arial" w:cs="Arial"/>
        </w:rPr>
        <w:t xml:space="preserve">ARTICLE </w:t>
      </w:r>
      <w:r w:rsidR="0B1AF992" w:rsidRPr="00272DDC">
        <w:rPr>
          <w:rFonts w:ascii="Arial" w:hAnsi="Arial" w:cs="Arial"/>
        </w:rPr>
        <w:t>2</w:t>
      </w:r>
      <w:r w:rsidR="004649F7">
        <w:rPr>
          <w:rFonts w:ascii="Arial" w:hAnsi="Arial" w:cs="Arial"/>
        </w:rPr>
        <w:t>4</w:t>
      </w:r>
    </w:p>
    <w:p w14:paraId="725E8957" w14:textId="6F6C1BC1" w:rsidR="008C44E6" w:rsidRPr="00272DDC" w:rsidRDefault="3DDD3EE2" w:rsidP="00165CFF">
      <w:pPr>
        <w:pStyle w:val="Heading1"/>
        <w:rPr>
          <w:rFonts w:ascii="Arial" w:hAnsi="Arial" w:cs="Arial"/>
        </w:rPr>
      </w:pPr>
      <w:r w:rsidRPr="00272DDC">
        <w:rPr>
          <w:rFonts w:ascii="Arial" w:hAnsi="Arial" w:cs="Arial"/>
        </w:rPr>
        <w:t>Interference with roads</w:t>
      </w:r>
    </w:p>
    <w:p w14:paraId="5858252C" w14:textId="77777777" w:rsidR="008636D7" w:rsidRPr="00272DDC" w:rsidRDefault="008636D7" w:rsidP="004649F7">
      <w:pPr>
        <w:autoSpaceDE w:val="0"/>
        <w:autoSpaceDN w:val="0"/>
        <w:adjustRightInd w:val="0"/>
        <w:jc w:val="both"/>
        <w:rPr>
          <w:rFonts w:ascii="Arial" w:hAnsi="Arial" w:cs="Arial"/>
          <w:color w:val="000000"/>
          <w:sz w:val="22"/>
          <w:szCs w:val="22"/>
          <w:lang w:val="en-IE" w:eastAsia="en-IE"/>
        </w:rPr>
      </w:pPr>
    </w:p>
    <w:p w14:paraId="615195C2" w14:textId="77777777" w:rsidR="008636D7" w:rsidRPr="00272DDC" w:rsidRDefault="0B1D4DAE" w:rsidP="004649F7">
      <w:pPr>
        <w:numPr>
          <w:ilvl w:val="0"/>
          <w:numId w:val="68"/>
        </w:numPr>
        <w:spacing w:line="360" w:lineRule="auto"/>
        <w:ind w:left="426" w:hanging="426"/>
        <w:jc w:val="both"/>
        <w:rPr>
          <w:rFonts w:ascii="Arial" w:hAnsi="Arial" w:cs="Arial"/>
          <w:sz w:val="22"/>
          <w:szCs w:val="22"/>
        </w:rPr>
      </w:pPr>
      <w:r w:rsidRPr="00272DDC">
        <w:rPr>
          <w:rFonts w:ascii="Arial" w:hAnsi="Arial" w:cs="Arial"/>
          <w:sz w:val="22"/>
          <w:szCs w:val="22"/>
        </w:rPr>
        <w:t xml:space="preserve">If, </w:t>
      </w:r>
      <w:proofErr w:type="gramStart"/>
      <w:r w:rsidRPr="00272DDC">
        <w:rPr>
          <w:rFonts w:ascii="Arial" w:hAnsi="Arial" w:cs="Arial"/>
          <w:sz w:val="22"/>
          <w:szCs w:val="22"/>
        </w:rPr>
        <w:t>in the course of</w:t>
      </w:r>
      <w:proofErr w:type="gramEnd"/>
      <w:r w:rsidRPr="00272DDC">
        <w:rPr>
          <w:rFonts w:ascii="Arial" w:hAnsi="Arial" w:cs="Arial"/>
          <w:sz w:val="22"/>
          <w:szCs w:val="22"/>
        </w:rPr>
        <w:t xml:space="preserve"> constructing or maintaining the railway, the Agency interferes with any public road, it shall make good all damage done by it to the public road.  </w:t>
      </w:r>
    </w:p>
    <w:p w14:paraId="47119C74" w14:textId="77777777" w:rsidR="008636D7" w:rsidRPr="00272DDC" w:rsidRDefault="008636D7" w:rsidP="00165CFF">
      <w:pPr>
        <w:spacing w:line="360" w:lineRule="auto"/>
        <w:ind w:left="1134"/>
        <w:jc w:val="center"/>
        <w:rPr>
          <w:rFonts w:ascii="Arial" w:hAnsi="Arial" w:cs="Arial"/>
          <w:sz w:val="22"/>
          <w:szCs w:val="22"/>
        </w:rPr>
      </w:pPr>
    </w:p>
    <w:p w14:paraId="622B9B18" w14:textId="7D12D15C" w:rsidR="008636D7" w:rsidRPr="00272DDC" w:rsidRDefault="0B1D4DAE" w:rsidP="00165CFF">
      <w:pPr>
        <w:pStyle w:val="Heading1"/>
        <w:rPr>
          <w:rFonts w:ascii="Arial" w:hAnsi="Arial" w:cs="Arial"/>
        </w:rPr>
      </w:pPr>
      <w:r w:rsidRPr="00272DDC">
        <w:rPr>
          <w:rFonts w:ascii="Arial" w:hAnsi="Arial" w:cs="Arial"/>
        </w:rPr>
        <w:t xml:space="preserve">ARTICLE </w:t>
      </w:r>
      <w:r w:rsidR="0B1AF992" w:rsidRPr="00272DDC">
        <w:rPr>
          <w:rFonts w:ascii="Arial" w:hAnsi="Arial" w:cs="Arial"/>
        </w:rPr>
        <w:t>2</w:t>
      </w:r>
      <w:r w:rsidR="004649F7">
        <w:rPr>
          <w:rFonts w:ascii="Arial" w:hAnsi="Arial" w:cs="Arial"/>
        </w:rPr>
        <w:t>5</w:t>
      </w:r>
    </w:p>
    <w:p w14:paraId="3DE9C6E1" w14:textId="09537F6A" w:rsidR="008636D7" w:rsidRPr="00272DDC" w:rsidRDefault="0B1D4DAE" w:rsidP="00165CFF">
      <w:pPr>
        <w:pStyle w:val="Heading1"/>
        <w:rPr>
          <w:rFonts w:ascii="Arial" w:hAnsi="Arial" w:cs="Arial"/>
        </w:rPr>
      </w:pPr>
      <w:r w:rsidRPr="00272DDC">
        <w:rPr>
          <w:rFonts w:ascii="Arial" w:hAnsi="Arial" w:cs="Arial"/>
        </w:rPr>
        <w:t xml:space="preserve">Rights of third parties to </w:t>
      </w:r>
      <w:proofErr w:type="gramStart"/>
      <w:r w:rsidRPr="00272DDC">
        <w:rPr>
          <w:rFonts w:ascii="Arial" w:hAnsi="Arial" w:cs="Arial"/>
        </w:rPr>
        <w:t>open up</w:t>
      </w:r>
      <w:proofErr w:type="gramEnd"/>
      <w:r w:rsidRPr="00272DDC">
        <w:rPr>
          <w:rFonts w:ascii="Arial" w:hAnsi="Arial" w:cs="Arial"/>
        </w:rPr>
        <w:t xml:space="preserve"> roads, etc.</w:t>
      </w:r>
    </w:p>
    <w:p w14:paraId="37A67E99" w14:textId="77777777" w:rsidR="008636D7" w:rsidRPr="00272DDC" w:rsidRDefault="008636D7" w:rsidP="00165CFF">
      <w:pPr>
        <w:spacing w:line="360" w:lineRule="auto"/>
        <w:contextualSpacing/>
        <w:jc w:val="center"/>
        <w:rPr>
          <w:rFonts w:ascii="Arial" w:hAnsi="Arial" w:cs="Arial"/>
          <w:b/>
          <w:sz w:val="22"/>
          <w:szCs w:val="22"/>
        </w:rPr>
      </w:pPr>
    </w:p>
    <w:p w14:paraId="06A351F7" w14:textId="0D46E112" w:rsidR="008636D7" w:rsidRPr="00272DDC" w:rsidRDefault="0B1D4DAE" w:rsidP="004649F7">
      <w:pPr>
        <w:numPr>
          <w:ilvl w:val="0"/>
          <w:numId w:val="69"/>
        </w:numPr>
        <w:spacing w:line="360" w:lineRule="auto"/>
        <w:ind w:left="426" w:hanging="426"/>
        <w:jc w:val="both"/>
        <w:rPr>
          <w:rFonts w:ascii="Arial" w:hAnsi="Arial" w:cs="Arial"/>
          <w:sz w:val="22"/>
          <w:szCs w:val="22"/>
        </w:rPr>
      </w:pPr>
      <w:r w:rsidRPr="00272DDC">
        <w:rPr>
          <w:rFonts w:ascii="Arial" w:hAnsi="Arial" w:cs="Arial"/>
          <w:sz w:val="22"/>
          <w:szCs w:val="22"/>
        </w:rPr>
        <w:t>Subject to paragraphs (2)</w:t>
      </w:r>
      <w:r w:rsidR="002D559B" w:rsidRPr="00272DDC">
        <w:rPr>
          <w:rFonts w:ascii="Arial" w:hAnsi="Arial" w:cs="Arial"/>
          <w:sz w:val="22"/>
          <w:szCs w:val="22"/>
        </w:rPr>
        <w:t xml:space="preserve"> </w:t>
      </w:r>
      <w:r w:rsidRPr="00272DDC">
        <w:rPr>
          <w:rFonts w:ascii="Arial" w:hAnsi="Arial" w:cs="Arial"/>
          <w:sz w:val="22"/>
          <w:szCs w:val="22"/>
        </w:rPr>
        <w:t xml:space="preserve">and (3), nothing in this Order takes away or abridges any power lawfully vested in any person to open or break up any road in which a railway is laid or to lay down, repair, alter or remove any apparatus, as defined in Article </w:t>
      </w:r>
      <w:r w:rsidR="00C56701">
        <w:rPr>
          <w:rFonts w:ascii="Arial" w:hAnsi="Arial" w:cs="Arial"/>
          <w:sz w:val="22"/>
          <w:szCs w:val="22"/>
        </w:rPr>
        <w:t>23</w:t>
      </w:r>
      <w:r w:rsidRPr="00272DDC">
        <w:rPr>
          <w:rFonts w:ascii="Arial" w:hAnsi="Arial" w:cs="Arial"/>
          <w:sz w:val="22"/>
          <w:szCs w:val="22"/>
        </w:rPr>
        <w:t xml:space="preserve">.  </w:t>
      </w:r>
    </w:p>
    <w:p w14:paraId="07E76D2B" w14:textId="77777777" w:rsidR="008636D7" w:rsidRPr="00272DDC" w:rsidRDefault="008636D7" w:rsidP="004649F7">
      <w:pPr>
        <w:spacing w:line="360" w:lineRule="auto"/>
        <w:ind w:left="426" w:hanging="426"/>
        <w:jc w:val="both"/>
        <w:rPr>
          <w:rFonts w:ascii="Arial" w:hAnsi="Arial" w:cs="Arial"/>
          <w:sz w:val="22"/>
          <w:szCs w:val="22"/>
        </w:rPr>
      </w:pPr>
    </w:p>
    <w:p w14:paraId="428C25A1" w14:textId="252EE4AA" w:rsidR="008636D7" w:rsidRPr="00272DDC" w:rsidRDefault="0B1D4DAE" w:rsidP="004649F7">
      <w:pPr>
        <w:numPr>
          <w:ilvl w:val="0"/>
          <w:numId w:val="69"/>
        </w:numPr>
        <w:spacing w:line="360" w:lineRule="auto"/>
        <w:ind w:left="426" w:hanging="426"/>
        <w:jc w:val="both"/>
        <w:rPr>
          <w:rFonts w:ascii="Arial" w:hAnsi="Arial" w:cs="Arial"/>
          <w:sz w:val="22"/>
          <w:szCs w:val="22"/>
        </w:rPr>
      </w:pPr>
      <w:r w:rsidRPr="00272DDC">
        <w:rPr>
          <w:rFonts w:ascii="Arial" w:hAnsi="Arial" w:cs="Arial"/>
          <w:sz w:val="22"/>
          <w:szCs w:val="22"/>
        </w:rPr>
        <w:t xml:space="preserve">No power referred to in paragraph (1) shall be exercised </w:t>
      </w:r>
      <w:proofErr w:type="gramStart"/>
      <w:r w:rsidRPr="00272DDC">
        <w:rPr>
          <w:rFonts w:ascii="Arial" w:hAnsi="Arial" w:cs="Arial"/>
          <w:sz w:val="22"/>
          <w:szCs w:val="22"/>
        </w:rPr>
        <w:t>so as to</w:t>
      </w:r>
      <w:proofErr w:type="gramEnd"/>
      <w:r w:rsidRPr="00272DDC">
        <w:rPr>
          <w:rFonts w:ascii="Arial" w:hAnsi="Arial" w:cs="Arial"/>
          <w:sz w:val="22"/>
          <w:szCs w:val="22"/>
        </w:rPr>
        <w:t xml:space="preserve"> affect the railway or its operation without the prior consent in writing of the Railway Undertaking, which consent shall not be unreasonably withheld or delayed.  </w:t>
      </w:r>
    </w:p>
    <w:p w14:paraId="12A6DFDB" w14:textId="77777777" w:rsidR="008636D7" w:rsidRPr="00272DDC" w:rsidRDefault="008636D7" w:rsidP="004649F7">
      <w:pPr>
        <w:spacing w:line="360" w:lineRule="auto"/>
        <w:ind w:left="426" w:hanging="426"/>
        <w:jc w:val="both"/>
        <w:rPr>
          <w:rFonts w:ascii="Arial" w:hAnsi="Arial" w:cs="Arial"/>
          <w:sz w:val="22"/>
          <w:szCs w:val="22"/>
        </w:rPr>
      </w:pPr>
    </w:p>
    <w:p w14:paraId="7CDC0FC8" w14:textId="080404E5" w:rsidR="004649F7" w:rsidRDefault="0B1D4DAE" w:rsidP="00165CFF">
      <w:pPr>
        <w:numPr>
          <w:ilvl w:val="0"/>
          <w:numId w:val="69"/>
        </w:numPr>
        <w:spacing w:line="360" w:lineRule="auto"/>
        <w:ind w:left="426" w:hanging="426"/>
        <w:jc w:val="both"/>
        <w:rPr>
          <w:rFonts w:ascii="Arial" w:hAnsi="Arial" w:cs="Arial"/>
          <w:b/>
          <w:sz w:val="22"/>
          <w:szCs w:val="22"/>
        </w:rPr>
      </w:pPr>
      <w:r w:rsidRPr="00272DDC">
        <w:rPr>
          <w:rFonts w:ascii="Arial" w:hAnsi="Arial" w:cs="Arial"/>
          <w:sz w:val="22"/>
          <w:szCs w:val="22"/>
        </w:rPr>
        <w:t xml:space="preserve">A person exercising a power to which paragraph (1) relates shall in all respects comply with any reasonable conditions specified by the Railway Undertaking as necessary for or in connection with the construction, maintenance, </w:t>
      </w:r>
      <w:proofErr w:type="gramStart"/>
      <w:r w:rsidRPr="00272DDC">
        <w:rPr>
          <w:rFonts w:ascii="Arial" w:hAnsi="Arial" w:cs="Arial"/>
          <w:sz w:val="22"/>
          <w:szCs w:val="22"/>
        </w:rPr>
        <w:t>operation</w:t>
      </w:r>
      <w:proofErr w:type="gramEnd"/>
      <w:r w:rsidRPr="00272DDC">
        <w:rPr>
          <w:rFonts w:ascii="Arial" w:hAnsi="Arial" w:cs="Arial"/>
          <w:sz w:val="22"/>
          <w:szCs w:val="22"/>
        </w:rPr>
        <w:t xml:space="preserve"> or protection of the railway.</w:t>
      </w:r>
    </w:p>
    <w:p w14:paraId="0C4C3F0C" w14:textId="77777777" w:rsidR="004649F7" w:rsidRPr="00272DDC" w:rsidRDefault="004649F7" w:rsidP="004649F7">
      <w:pPr>
        <w:spacing w:line="360" w:lineRule="auto"/>
        <w:contextualSpacing/>
        <w:jc w:val="both"/>
        <w:rPr>
          <w:rFonts w:ascii="Arial" w:hAnsi="Arial" w:cs="Arial"/>
          <w:b/>
          <w:sz w:val="22"/>
          <w:szCs w:val="22"/>
        </w:rPr>
      </w:pPr>
    </w:p>
    <w:p w14:paraId="1EE30C67" w14:textId="73A976CD" w:rsidR="00C71241" w:rsidRPr="00272DDC" w:rsidRDefault="00E264C5" w:rsidP="00165CFF">
      <w:pPr>
        <w:pStyle w:val="Heading1"/>
        <w:rPr>
          <w:rFonts w:ascii="Arial" w:hAnsi="Arial" w:cs="Arial"/>
        </w:rPr>
      </w:pPr>
      <w:r w:rsidRPr="00272DDC">
        <w:rPr>
          <w:rFonts w:ascii="Arial" w:hAnsi="Arial" w:cs="Arial"/>
        </w:rPr>
        <w:t xml:space="preserve">ARTICLE </w:t>
      </w:r>
      <w:r w:rsidR="00C71241" w:rsidRPr="00272DDC">
        <w:rPr>
          <w:rFonts w:ascii="Arial" w:hAnsi="Arial" w:cs="Arial"/>
        </w:rPr>
        <w:t>2</w:t>
      </w:r>
      <w:r w:rsidR="004649F7">
        <w:rPr>
          <w:rFonts w:ascii="Arial" w:hAnsi="Arial" w:cs="Arial"/>
        </w:rPr>
        <w:t>6</w:t>
      </w:r>
    </w:p>
    <w:p w14:paraId="075FA051" w14:textId="77777777" w:rsidR="00E264C5" w:rsidRPr="00272DDC" w:rsidRDefault="00E264C5" w:rsidP="00165CFF">
      <w:pPr>
        <w:pStyle w:val="Heading1"/>
        <w:rPr>
          <w:rFonts w:ascii="Arial" w:hAnsi="Arial" w:cs="Arial"/>
        </w:rPr>
      </w:pPr>
      <w:r w:rsidRPr="00272DDC">
        <w:rPr>
          <w:rFonts w:ascii="Arial" w:hAnsi="Arial" w:cs="Arial"/>
        </w:rPr>
        <w:t>Arbitration</w:t>
      </w:r>
    </w:p>
    <w:p w14:paraId="7A95EF2E" w14:textId="77777777" w:rsidR="00E264C5" w:rsidRPr="00272DDC" w:rsidRDefault="00E264C5" w:rsidP="004649F7">
      <w:pPr>
        <w:spacing w:line="360" w:lineRule="auto"/>
        <w:ind w:left="360"/>
        <w:contextualSpacing/>
        <w:jc w:val="both"/>
        <w:rPr>
          <w:rFonts w:ascii="Arial" w:hAnsi="Arial" w:cs="Arial"/>
          <w:sz w:val="22"/>
          <w:szCs w:val="22"/>
        </w:rPr>
      </w:pPr>
    </w:p>
    <w:p w14:paraId="6505BAE9" w14:textId="77777777" w:rsidR="00C71241" w:rsidRPr="00272DDC" w:rsidRDefault="00E264C5" w:rsidP="004649F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Paragraphs 2 to 4 apply to any dispute arising between the Railway Undertaking and any other party in relation to the execution of the authorised works or the exercise by the Railway Undertaking of the powers granted by this Order.</w:t>
      </w:r>
    </w:p>
    <w:p w14:paraId="27E05895" w14:textId="77777777" w:rsidR="00C71241" w:rsidRPr="00272DDC" w:rsidRDefault="00C71241" w:rsidP="004649F7">
      <w:pPr>
        <w:spacing w:line="360" w:lineRule="auto"/>
        <w:ind w:left="426" w:hanging="426"/>
        <w:jc w:val="both"/>
        <w:rPr>
          <w:rFonts w:ascii="Arial" w:hAnsi="Arial" w:cs="Arial"/>
          <w:sz w:val="22"/>
          <w:szCs w:val="22"/>
        </w:rPr>
      </w:pPr>
    </w:p>
    <w:p w14:paraId="64B32118" w14:textId="77777777" w:rsidR="00C71241" w:rsidRPr="00272DDC" w:rsidRDefault="00E264C5" w:rsidP="004649F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and the other party shall use their best endeavours to resolve the dispute on mutually acceptable terms.</w:t>
      </w:r>
    </w:p>
    <w:p w14:paraId="4709952C" w14:textId="77777777" w:rsidR="00C71241" w:rsidRPr="00272DDC" w:rsidRDefault="00C71241" w:rsidP="004649F7">
      <w:pPr>
        <w:spacing w:line="360" w:lineRule="auto"/>
        <w:ind w:left="426" w:hanging="426"/>
        <w:jc w:val="both"/>
        <w:rPr>
          <w:rFonts w:ascii="Arial" w:hAnsi="Arial" w:cs="Arial"/>
          <w:sz w:val="22"/>
          <w:szCs w:val="22"/>
        </w:rPr>
      </w:pPr>
    </w:p>
    <w:p w14:paraId="55AC91B3" w14:textId="77777777" w:rsidR="00E264C5" w:rsidRPr="00272DDC" w:rsidRDefault="00E264C5" w:rsidP="004649F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If, after such period as the Railway Undertaking or the other party considers reasonable, the dispute has not been resolved to the satisfaction of both parties, the following shall apply:</w:t>
      </w:r>
    </w:p>
    <w:p w14:paraId="585E5C43" w14:textId="77777777" w:rsidR="00E264C5" w:rsidRPr="00272DDC" w:rsidRDefault="00E264C5" w:rsidP="004649F7">
      <w:pPr>
        <w:spacing w:line="360" w:lineRule="auto"/>
        <w:contextualSpacing/>
        <w:jc w:val="both"/>
        <w:rPr>
          <w:rFonts w:ascii="Arial" w:hAnsi="Arial" w:cs="Arial"/>
          <w:sz w:val="22"/>
          <w:szCs w:val="22"/>
        </w:rPr>
      </w:pPr>
    </w:p>
    <w:p w14:paraId="3706672F" w14:textId="77777777" w:rsidR="00E264C5" w:rsidRPr="00272DDC" w:rsidRDefault="00E264C5" w:rsidP="004649F7">
      <w:pPr>
        <w:numPr>
          <w:ilvl w:val="0"/>
          <w:numId w:val="60"/>
        </w:numPr>
        <w:spacing w:line="360" w:lineRule="auto"/>
        <w:ind w:left="851" w:hanging="425"/>
        <w:contextualSpacing/>
        <w:jc w:val="both"/>
        <w:rPr>
          <w:rFonts w:ascii="Arial" w:hAnsi="Arial" w:cs="Arial"/>
          <w:sz w:val="22"/>
          <w:szCs w:val="22"/>
        </w:rPr>
      </w:pPr>
      <w:r w:rsidRPr="00272DDC">
        <w:rPr>
          <w:rFonts w:ascii="Arial" w:hAnsi="Arial" w:cs="Arial"/>
          <w:sz w:val="22"/>
          <w:szCs w:val="22"/>
        </w:rPr>
        <w:lastRenderedPageBreak/>
        <w:t>either party may, by 14 days’ notice in writing to the other party, require the subject-matter of the dispute to be submitted to a single arbitrator and shall, in that notice, nominate a person to arbitrate upon the subject matter of the dispute;</w:t>
      </w:r>
    </w:p>
    <w:p w14:paraId="394832CD" w14:textId="77777777" w:rsidR="00C15269" w:rsidRPr="00272DDC" w:rsidRDefault="00C15269" w:rsidP="004649F7">
      <w:pPr>
        <w:spacing w:line="360" w:lineRule="auto"/>
        <w:ind w:left="851"/>
        <w:contextualSpacing/>
        <w:jc w:val="both"/>
        <w:rPr>
          <w:rFonts w:ascii="Arial" w:hAnsi="Arial" w:cs="Arial"/>
          <w:sz w:val="22"/>
          <w:szCs w:val="22"/>
        </w:rPr>
      </w:pPr>
    </w:p>
    <w:p w14:paraId="0A5EEAC0" w14:textId="76CA601E" w:rsidR="009F0105" w:rsidRPr="00272DDC" w:rsidRDefault="00E264C5" w:rsidP="004649F7">
      <w:pPr>
        <w:numPr>
          <w:ilvl w:val="0"/>
          <w:numId w:val="60"/>
        </w:numPr>
        <w:spacing w:line="360" w:lineRule="auto"/>
        <w:ind w:left="851" w:hanging="425"/>
        <w:contextualSpacing/>
        <w:jc w:val="both"/>
        <w:rPr>
          <w:rFonts w:ascii="Arial" w:hAnsi="Arial" w:cs="Arial"/>
          <w:sz w:val="22"/>
          <w:szCs w:val="22"/>
        </w:rPr>
      </w:pPr>
      <w:r w:rsidRPr="00272DDC">
        <w:rPr>
          <w:rFonts w:ascii="Arial" w:hAnsi="Arial" w:cs="Arial"/>
          <w:sz w:val="22"/>
          <w:szCs w:val="22"/>
        </w:rPr>
        <w:t>the party receiving the notice may, within that period of 14 days, by a counter-notice, either</w:t>
      </w:r>
      <w:r w:rsidR="00C15269" w:rsidRPr="00272DDC">
        <w:rPr>
          <w:rFonts w:ascii="Arial" w:hAnsi="Arial" w:cs="Arial"/>
          <w:sz w:val="22"/>
          <w:szCs w:val="22"/>
        </w:rPr>
        <w:t>-</w:t>
      </w:r>
    </w:p>
    <w:p w14:paraId="70FC33DD" w14:textId="4CD66252" w:rsidR="009F0105" w:rsidRPr="00272DDC" w:rsidRDefault="00E264C5" w:rsidP="004649F7">
      <w:pPr>
        <w:numPr>
          <w:ilvl w:val="0"/>
          <w:numId w:val="61"/>
        </w:numPr>
        <w:spacing w:line="360" w:lineRule="auto"/>
        <w:ind w:left="1276" w:hanging="436"/>
        <w:contextualSpacing/>
        <w:jc w:val="both"/>
        <w:rPr>
          <w:rFonts w:ascii="Arial" w:hAnsi="Arial" w:cs="Arial"/>
          <w:sz w:val="22"/>
          <w:szCs w:val="22"/>
        </w:rPr>
      </w:pPr>
      <w:r w:rsidRPr="00272DDC">
        <w:rPr>
          <w:rFonts w:ascii="Arial" w:hAnsi="Arial" w:cs="Arial"/>
          <w:sz w:val="22"/>
          <w:szCs w:val="22"/>
        </w:rPr>
        <w:t>accept the arbitrator nominated by the party serving the original notice</w:t>
      </w:r>
      <w:r w:rsidR="00C80023" w:rsidRPr="00272DDC">
        <w:rPr>
          <w:rFonts w:ascii="Arial" w:hAnsi="Arial" w:cs="Arial"/>
          <w:sz w:val="22"/>
          <w:szCs w:val="22"/>
        </w:rPr>
        <w:t>;</w:t>
      </w:r>
      <w:r w:rsidRPr="00272DDC">
        <w:rPr>
          <w:rFonts w:ascii="Arial" w:hAnsi="Arial" w:cs="Arial"/>
          <w:sz w:val="22"/>
          <w:szCs w:val="22"/>
        </w:rPr>
        <w:t xml:space="preserve"> or</w:t>
      </w:r>
    </w:p>
    <w:p w14:paraId="165EAC3C" w14:textId="77777777" w:rsidR="00E264C5" w:rsidRPr="00272DDC" w:rsidRDefault="00E264C5" w:rsidP="004649F7">
      <w:pPr>
        <w:numPr>
          <w:ilvl w:val="0"/>
          <w:numId w:val="61"/>
        </w:numPr>
        <w:spacing w:line="360" w:lineRule="auto"/>
        <w:ind w:left="1276" w:hanging="436"/>
        <w:contextualSpacing/>
        <w:jc w:val="both"/>
        <w:rPr>
          <w:rFonts w:ascii="Arial" w:hAnsi="Arial" w:cs="Arial"/>
          <w:sz w:val="22"/>
          <w:szCs w:val="22"/>
        </w:rPr>
      </w:pPr>
      <w:r w:rsidRPr="00272DDC">
        <w:rPr>
          <w:rFonts w:ascii="Arial" w:hAnsi="Arial" w:cs="Arial"/>
          <w:sz w:val="22"/>
          <w:szCs w:val="22"/>
        </w:rPr>
        <w:t>nominate at least 2 alternative persons to act as arbitrator;</w:t>
      </w:r>
    </w:p>
    <w:p w14:paraId="49023284" w14:textId="77777777" w:rsidR="009F0105" w:rsidRPr="00272DDC" w:rsidRDefault="009F0105" w:rsidP="004649F7">
      <w:pPr>
        <w:spacing w:line="360" w:lineRule="auto"/>
        <w:contextualSpacing/>
        <w:jc w:val="both"/>
        <w:rPr>
          <w:rFonts w:ascii="Arial" w:hAnsi="Arial" w:cs="Arial"/>
          <w:sz w:val="22"/>
          <w:szCs w:val="22"/>
        </w:rPr>
      </w:pPr>
    </w:p>
    <w:p w14:paraId="7458DF0C" w14:textId="5786D4B4" w:rsidR="00E264C5" w:rsidRPr="00272DDC" w:rsidRDefault="00E264C5" w:rsidP="004649F7">
      <w:pPr>
        <w:numPr>
          <w:ilvl w:val="0"/>
          <w:numId w:val="63"/>
        </w:numPr>
        <w:spacing w:line="360" w:lineRule="auto"/>
        <w:ind w:left="851" w:hanging="425"/>
        <w:contextualSpacing/>
        <w:jc w:val="both"/>
        <w:rPr>
          <w:rFonts w:ascii="Arial" w:hAnsi="Arial" w:cs="Arial"/>
          <w:sz w:val="22"/>
          <w:szCs w:val="22"/>
        </w:rPr>
      </w:pPr>
      <w:r w:rsidRPr="00272DDC">
        <w:rPr>
          <w:rFonts w:ascii="Arial" w:hAnsi="Arial" w:cs="Arial"/>
          <w:sz w:val="22"/>
          <w:szCs w:val="22"/>
        </w:rPr>
        <w:t>if any one of the persons nominated by the parties is acceptable to both parties, the subject-matter of the dispute shall be referred to the arbitrator as soon as may be after that person has indicated his or her willingness to act as arbitrator</w:t>
      </w:r>
      <w:r w:rsidR="00C80023" w:rsidRPr="00272DDC">
        <w:rPr>
          <w:rFonts w:ascii="Arial" w:hAnsi="Arial" w:cs="Arial"/>
          <w:sz w:val="22"/>
          <w:szCs w:val="22"/>
        </w:rPr>
        <w:t>.</w:t>
      </w:r>
    </w:p>
    <w:p w14:paraId="1071BB2F" w14:textId="77777777" w:rsidR="009F0105" w:rsidRPr="00272DDC" w:rsidRDefault="009F0105" w:rsidP="004649F7">
      <w:pPr>
        <w:spacing w:line="360" w:lineRule="auto"/>
        <w:ind w:left="851" w:hanging="425"/>
        <w:contextualSpacing/>
        <w:jc w:val="both"/>
        <w:rPr>
          <w:rFonts w:ascii="Arial" w:hAnsi="Arial" w:cs="Arial"/>
          <w:sz w:val="22"/>
          <w:szCs w:val="22"/>
        </w:rPr>
      </w:pPr>
    </w:p>
    <w:p w14:paraId="4710328C" w14:textId="230FDC5F" w:rsidR="009F0105" w:rsidRPr="00272DDC" w:rsidRDefault="00F011DB" w:rsidP="004649F7">
      <w:pPr>
        <w:numPr>
          <w:ilvl w:val="0"/>
          <w:numId w:val="63"/>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either party may apply to the Chairman for the time being of the Irish Branch of the Chartered Institute of Arbitrators for the appointment of an arbitrator; </w:t>
      </w:r>
      <w:r w:rsidR="00E264C5" w:rsidRPr="00272DDC">
        <w:rPr>
          <w:rFonts w:ascii="Arial" w:hAnsi="Arial" w:cs="Arial"/>
          <w:sz w:val="22"/>
          <w:szCs w:val="22"/>
        </w:rPr>
        <w:t xml:space="preserve">if </w:t>
      </w:r>
      <w:r w:rsidR="00C15269" w:rsidRPr="00272DDC">
        <w:rPr>
          <w:rFonts w:ascii="Arial" w:hAnsi="Arial" w:cs="Arial"/>
          <w:sz w:val="22"/>
          <w:szCs w:val="22"/>
        </w:rPr>
        <w:t>-</w:t>
      </w:r>
    </w:p>
    <w:p w14:paraId="0A2EEED7" w14:textId="6A9AF353" w:rsidR="009F0105" w:rsidRPr="00272DDC" w:rsidRDefault="00E264C5" w:rsidP="004649F7">
      <w:p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(i) </w:t>
      </w:r>
      <w:r w:rsidR="009F0105" w:rsidRPr="00272DDC">
        <w:rPr>
          <w:rFonts w:ascii="Arial" w:hAnsi="Arial" w:cs="Arial"/>
          <w:sz w:val="22"/>
          <w:szCs w:val="22"/>
        </w:rPr>
        <w:tab/>
      </w:r>
      <w:r w:rsidRPr="00272DDC">
        <w:rPr>
          <w:rFonts w:ascii="Arial" w:hAnsi="Arial" w:cs="Arial"/>
          <w:sz w:val="22"/>
          <w:szCs w:val="22"/>
        </w:rPr>
        <w:t>after service of the notice and counter-notice, the parties fail to agree upon an arbitrator</w:t>
      </w:r>
      <w:r w:rsidR="00C80023" w:rsidRPr="00272DDC">
        <w:rPr>
          <w:rFonts w:ascii="Arial" w:hAnsi="Arial" w:cs="Arial"/>
          <w:sz w:val="22"/>
          <w:szCs w:val="22"/>
        </w:rPr>
        <w:t>;</w:t>
      </w:r>
      <w:r w:rsidRPr="00272DDC">
        <w:rPr>
          <w:rFonts w:ascii="Arial" w:hAnsi="Arial" w:cs="Arial"/>
          <w:sz w:val="22"/>
          <w:szCs w:val="22"/>
        </w:rPr>
        <w:t xml:space="preserve"> or</w:t>
      </w:r>
    </w:p>
    <w:p w14:paraId="5E58069B" w14:textId="5575B39B" w:rsidR="009F0105" w:rsidRPr="00272DDC" w:rsidRDefault="00E264C5" w:rsidP="004649F7">
      <w:pPr>
        <w:numPr>
          <w:ilvl w:val="0"/>
          <w:numId w:val="62"/>
        </w:numPr>
        <w:spacing w:line="360" w:lineRule="auto"/>
        <w:ind w:left="1276" w:hanging="425"/>
        <w:contextualSpacing/>
        <w:jc w:val="both"/>
        <w:rPr>
          <w:rFonts w:ascii="Arial" w:hAnsi="Arial" w:cs="Arial"/>
          <w:sz w:val="22"/>
          <w:szCs w:val="22"/>
        </w:rPr>
      </w:pPr>
      <w:r w:rsidRPr="00272DDC">
        <w:rPr>
          <w:rFonts w:ascii="Arial" w:hAnsi="Arial" w:cs="Arial"/>
          <w:sz w:val="22"/>
          <w:szCs w:val="22"/>
        </w:rPr>
        <w:t>the person agreed upon to be the arbitrator has failed to indicate, within 14 days of being so requested, his or her willingness to act</w:t>
      </w:r>
      <w:r w:rsidR="00C80023" w:rsidRPr="00272DDC">
        <w:rPr>
          <w:rFonts w:ascii="Arial" w:hAnsi="Arial" w:cs="Arial"/>
          <w:sz w:val="22"/>
          <w:szCs w:val="22"/>
        </w:rPr>
        <w:t>.</w:t>
      </w:r>
    </w:p>
    <w:p w14:paraId="5EF7D7B6" w14:textId="77777777" w:rsidR="009F0105" w:rsidRPr="00272DDC" w:rsidRDefault="009F0105" w:rsidP="004649F7">
      <w:pPr>
        <w:spacing w:line="360" w:lineRule="auto"/>
        <w:ind w:left="851"/>
        <w:contextualSpacing/>
        <w:jc w:val="both"/>
        <w:rPr>
          <w:rFonts w:ascii="Arial" w:hAnsi="Arial" w:cs="Arial"/>
          <w:sz w:val="22"/>
          <w:szCs w:val="22"/>
        </w:rPr>
      </w:pPr>
    </w:p>
    <w:p w14:paraId="651B52EE" w14:textId="77777777" w:rsidR="00E264C5" w:rsidRPr="00272DDC" w:rsidRDefault="00E264C5" w:rsidP="004649F7">
      <w:p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(e) </w:t>
      </w:r>
      <w:r w:rsidR="009F0105" w:rsidRPr="00272DDC">
        <w:rPr>
          <w:rFonts w:ascii="Arial" w:hAnsi="Arial" w:cs="Arial"/>
          <w:sz w:val="22"/>
          <w:szCs w:val="22"/>
        </w:rPr>
        <w:tab/>
      </w:r>
      <w:r w:rsidRPr="00272DDC">
        <w:rPr>
          <w:rFonts w:ascii="Arial" w:hAnsi="Arial" w:cs="Arial"/>
          <w:sz w:val="22"/>
          <w:szCs w:val="22"/>
        </w:rPr>
        <w:t>the arbitrator so appointed by the Chairman of the Irish Branch of the Chartered Institute of Arbitrators shall notify the parties in writing of his or her appointment as soon as may be thereafter and shall conduct the arbitration in accordance with the rules of the Irish Branch of that Institute.</w:t>
      </w:r>
    </w:p>
    <w:p w14:paraId="6449714A" w14:textId="77777777" w:rsidR="00E264C5" w:rsidRPr="00272DDC" w:rsidRDefault="00E264C5" w:rsidP="004649F7">
      <w:pPr>
        <w:spacing w:line="360" w:lineRule="auto"/>
        <w:ind w:left="851" w:hanging="425"/>
        <w:contextualSpacing/>
        <w:jc w:val="both"/>
        <w:rPr>
          <w:rFonts w:ascii="Arial" w:hAnsi="Arial" w:cs="Arial"/>
          <w:sz w:val="22"/>
          <w:szCs w:val="22"/>
        </w:rPr>
      </w:pPr>
    </w:p>
    <w:p w14:paraId="708C153F" w14:textId="7E222BF4" w:rsidR="00E264C5" w:rsidRPr="00272DDC" w:rsidRDefault="00E264C5" w:rsidP="004649F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The Arbitration Act 2010 shall apply to the arbitration and the decision of the arbitrator in relation to the dispute and all matters connected with it shall be binding on the parties.</w:t>
      </w:r>
    </w:p>
    <w:p w14:paraId="49180B45" w14:textId="77777777" w:rsidR="00E264C5" w:rsidRPr="00272DDC" w:rsidRDefault="00E264C5" w:rsidP="004649F7">
      <w:pPr>
        <w:spacing w:line="360" w:lineRule="auto"/>
        <w:contextualSpacing/>
        <w:jc w:val="both"/>
        <w:rPr>
          <w:rFonts w:ascii="Arial" w:hAnsi="Arial" w:cs="Arial"/>
          <w:sz w:val="22"/>
          <w:szCs w:val="22"/>
        </w:rPr>
      </w:pPr>
      <w:r w:rsidRPr="00272DDC">
        <w:rPr>
          <w:rFonts w:ascii="Arial" w:hAnsi="Arial" w:cs="Arial"/>
          <w:sz w:val="22"/>
          <w:szCs w:val="22"/>
        </w:rPr>
        <w:t xml:space="preserve"> .</w:t>
      </w:r>
    </w:p>
    <w:p w14:paraId="3A7539CC" w14:textId="0B5D89E4" w:rsidR="00E264C5" w:rsidRPr="00272DDC" w:rsidRDefault="00E264C5" w:rsidP="00165CFF">
      <w:pPr>
        <w:pStyle w:val="Heading1"/>
        <w:tabs>
          <w:tab w:val="left" w:pos="426"/>
        </w:tabs>
        <w:rPr>
          <w:rFonts w:ascii="Arial" w:hAnsi="Arial" w:cs="Arial"/>
        </w:rPr>
      </w:pPr>
      <w:r w:rsidRPr="00272DDC">
        <w:rPr>
          <w:rFonts w:ascii="Arial" w:hAnsi="Arial" w:cs="Arial"/>
        </w:rPr>
        <w:t>ARTICLE</w:t>
      </w:r>
      <w:r w:rsidR="00C71241" w:rsidRPr="00272DDC">
        <w:rPr>
          <w:rFonts w:ascii="Arial" w:hAnsi="Arial" w:cs="Arial"/>
        </w:rPr>
        <w:t xml:space="preserve"> </w:t>
      </w:r>
      <w:r w:rsidR="00693A57" w:rsidRPr="00272DDC">
        <w:rPr>
          <w:rFonts w:ascii="Arial" w:hAnsi="Arial" w:cs="Arial"/>
        </w:rPr>
        <w:t>2</w:t>
      </w:r>
      <w:r w:rsidR="004649F7">
        <w:rPr>
          <w:rFonts w:ascii="Arial" w:hAnsi="Arial" w:cs="Arial"/>
        </w:rPr>
        <w:t>7</w:t>
      </w:r>
    </w:p>
    <w:p w14:paraId="3E3717E2" w14:textId="77777777" w:rsidR="00E264C5" w:rsidRPr="00272DDC" w:rsidRDefault="00E264C5" w:rsidP="00165CFF">
      <w:pPr>
        <w:pStyle w:val="Heading1"/>
        <w:rPr>
          <w:rFonts w:ascii="Arial" w:hAnsi="Arial" w:cs="Arial"/>
        </w:rPr>
      </w:pPr>
      <w:r w:rsidRPr="00272DDC">
        <w:rPr>
          <w:rFonts w:ascii="Arial" w:hAnsi="Arial" w:cs="Arial"/>
        </w:rPr>
        <w:t>Agreeme</w:t>
      </w:r>
      <w:r w:rsidR="009F0105" w:rsidRPr="00272DDC">
        <w:rPr>
          <w:rFonts w:ascii="Arial" w:hAnsi="Arial" w:cs="Arial"/>
        </w:rPr>
        <w:t>n</w:t>
      </w:r>
      <w:r w:rsidRPr="00272DDC">
        <w:rPr>
          <w:rFonts w:ascii="Arial" w:hAnsi="Arial" w:cs="Arial"/>
        </w:rPr>
        <w:t>t between the Railway Undertaking and Road Authorities</w:t>
      </w:r>
      <w:r w:rsidR="00C71241" w:rsidRPr="00272DDC">
        <w:rPr>
          <w:rFonts w:ascii="Arial" w:hAnsi="Arial" w:cs="Arial"/>
        </w:rPr>
        <w:t xml:space="preserve"> and Others</w:t>
      </w:r>
    </w:p>
    <w:p w14:paraId="629C0B99" w14:textId="77777777" w:rsidR="00E264C5" w:rsidRPr="00272DDC" w:rsidRDefault="00E264C5" w:rsidP="004649F7">
      <w:pPr>
        <w:spacing w:line="360" w:lineRule="auto"/>
        <w:jc w:val="both"/>
        <w:rPr>
          <w:rFonts w:ascii="Arial" w:hAnsi="Arial" w:cs="Arial"/>
          <w:sz w:val="22"/>
          <w:szCs w:val="22"/>
        </w:rPr>
      </w:pPr>
    </w:p>
    <w:p w14:paraId="1775C5E6" w14:textId="17AA8C8B" w:rsidR="00E264C5" w:rsidRPr="00272DDC" w:rsidRDefault="00E264C5" w:rsidP="004649F7">
      <w:pPr>
        <w:numPr>
          <w:ilvl w:val="0"/>
          <w:numId w:val="64"/>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from time to time, </w:t>
      </w:r>
      <w:proofErr w:type="gramStart"/>
      <w:r w:rsidRPr="00272DDC">
        <w:rPr>
          <w:rFonts w:ascii="Arial" w:hAnsi="Arial" w:cs="Arial"/>
          <w:sz w:val="22"/>
          <w:szCs w:val="22"/>
        </w:rPr>
        <w:t>enter into</w:t>
      </w:r>
      <w:proofErr w:type="gramEnd"/>
      <w:r w:rsidRPr="00272DDC">
        <w:rPr>
          <w:rFonts w:ascii="Arial" w:hAnsi="Arial" w:cs="Arial"/>
          <w:sz w:val="22"/>
          <w:szCs w:val="22"/>
        </w:rPr>
        <w:t xml:space="preserve"> and carry into effect and thereafter from time to time alter, renew or vary contracts, agreements or arrangements with any one or more </w:t>
      </w:r>
      <w:r w:rsidR="00C80023" w:rsidRPr="00272DDC">
        <w:rPr>
          <w:rFonts w:ascii="Arial" w:hAnsi="Arial" w:cs="Arial"/>
          <w:sz w:val="22"/>
          <w:szCs w:val="22"/>
        </w:rPr>
        <w:t>r</w:t>
      </w:r>
      <w:r w:rsidRPr="00272DDC">
        <w:rPr>
          <w:rFonts w:ascii="Arial" w:hAnsi="Arial" w:cs="Arial"/>
          <w:sz w:val="22"/>
          <w:szCs w:val="22"/>
        </w:rPr>
        <w:t xml:space="preserve">oad </w:t>
      </w:r>
      <w:r w:rsidR="00C80023" w:rsidRPr="00272DDC">
        <w:rPr>
          <w:rFonts w:ascii="Arial" w:hAnsi="Arial" w:cs="Arial"/>
          <w:sz w:val="22"/>
          <w:szCs w:val="22"/>
        </w:rPr>
        <w:t xml:space="preserve">authority </w:t>
      </w:r>
      <w:r w:rsidRPr="00272DDC">
        <w:rPr>
          <w:rFonts w:ascii="Arial" w:hAnsi="Arial" w:cs="Arial"/>
          <w:sz w:val="22"/>
          <w:szCs w:val="22"/>
        </w:rPr>
        <w:t>in relation to —</w:t>
      </w:r>
    </w:p>
    <w:p w14:paraId="1C35CFD0" w14:textId="77777777" w:rsidR="00E264C5" w:rsidRPr="00272DDC" w:rsidRDefault="00E264C5" w:rsidP="004649F7">
      <w:pPr>
        <w:spacing w:line="360" w:lineRule="auto"/>
        <w:ind w:left="1276"/>
        <w:jc w:val="both"/>
        <w:rPr>
          <w:rFonts w:ascii="Arial" w:hAnsi="Arial" w:cs="Arial"/>
          <w:sz w:val="22"/>
          <w:szCs w:val="22"/>
        </w:rPr>
      </w:pPr>
    </w:p>
    <w:p w14:paraId="57722E6F" w14:textId="04DE76EF" w:rsidR="00E264C5" w:rsidRPr="00272DDC" w:rsidRDefault="00E264C5" w:rsidP="004649F7">
      <w:pPr>
        <w:numPr>
          <w:ilvl w:val="0"/>
          <w:numId w:val="65"/>
        </w:numPr>
        <w:spacing w:line="360" w:lineRule="auto"/>
        <w:ind w:left="851" w:hanging="425"/>
        <w:contextualSpacing/>
        <w:jc w:val="both"/>
        <w:rPr>
          <w:rFonts w:ascii="Arial" w:hAnsi="Arial" w:cs="Arial"/>
          <w:sz w:val="22"/>
          <w:szCs w:val="22"/>
        </w:rPr>
      </w:pPr>
      <w:r w:rsidRPr="00272DDC">
        <w:rPr>
          <w:rFonts w:ascii="Arial" w:hAnsi="Arial" w:cs="Arial"/>
          <w:sz w:val="22"/>
          <w:szCs w:val="22"/>
        </w:rPr>
        <w:t>laying down, making, paving, metalling or keeping in repair any road and the railway thereon</w:t>
      </w:r>
      <w:r w:rsidR="00C80023" w:rsidRPr="00272DDC">
        <w:rPr>
          <w:rFonts w:ascii="Arial" w:hAnsi="Arial" w:cs="Arial"/>
          <w:sz w:val="22"/>
          <w:szCs w:val="22"/>
        </w:rPr>
        <w:t>;</w:t>
      </w:r>
      <w:r w:rsidRPr="00272DDC">
        <w:rPr>
          <w:rFonts w:ascii="Arial" w:hAnsi="Arial" w:cs="Arial"/>
          <w:sz w:val="22"/>
          <w:szCs w:val="22"/>
        </w:rPr>
        <w:t xml:space="preserve"> or</w:t>
      </w:r>
    </w:p>
    <w:p w14:paraId="4E569CEA" w14:textId="77777777" w:rsidR="00C15269" w:rsidRPr="00272DDC" w:rsidRDefault="00C15269" w:rsidP="004649F7">
      <w:pPr>
        <w:spacing w:line="360" w:lineRule="auto"/>
        <w:ind w:left="851"/>
        <w:contextualSpacing/>
        <w:jc w:val="both"/>
        <w:rPr>
          <w:rFonts w:ascii="Arial" w:hAnsi="Arial" w:cs="Arial"/>
          <w:sz w:val="22"/>
          <w:szCs w:val="22"/>
        </w:rPr>
      </w:pPr>
    </w:p>
    <w:p w14:paraId="1F6ADD4A" w14:textId="18834DDC" w:rsidR="00E264C5" w:rsidRPr="00272DDC" w:rsidRDefault="00E264C5" w:rsidP="004649F7">
      <w:pPr>
        <w:numPr>
          <w:ilvl w:val="0"/>
          <w:numId w:val="65"/>
        </w:numPr>
        <w:spacing w:line="360" w:lineRule="auto"/>
        <w:ind w:left="851" w:hanging="425"/>
        <w:contextualSpacing/>
        <w:jc w:val="both"/>
        <w:rPr>
          <w:rFonts w:ascii="Arial" w:hAnsi="Arial" w:cs="Arial"/>
          <w:sz w:val="22"/>
          <w:szCs w:val="22"/>
        </w:rPr>
      </w:pPr>
      <w:r w:rsidRPr="00272DDC">
        <w:rPr>
          <w:rFonts w:ascii="Arial" w:hAnsi="Arial" w:cs="Arial"/>
          <w:sz w:val="22"/>
          <w:szCs w:val="22"/>
        </w:rPr>
        <w:lastRenderedPageBreak/>
        <w:t>altering the levels of the whole or any part of any road in which the Railway Undertaking is authorised to lay down the railway, and the proportion to be paid by them, or either of them, of the expenses of any such works.</w:t>
      </w:r>
    </w:p>
    <w:p w14:paraId="61B822A4" w14:textId="77777777" w:rsidR="00776684" w:rsidRPr="00272DDC" w:rsidRDefault="00776684" w:rsidP="004649F7">
      <w:pPr>
        <w:spacing w:line="360" w:lineRule="auto"/>
        <w:ind w:left="1701" w:hanging="567"/>
        <w:contextualSpacing/>
        <w:jc w:val="both"/>
        <w:rPr>
          <w:rFonts w:ascii="Arial" w:hAnsi="Arial" w:cs="Arial"/>
          <w:sz w:val="22"/>
          <w:szCs w:val="22"/>
        </w:rPr>
      </w:pPr>
    </w:p>
    <w:p w14:paraId="32D45CD7" w14:textId="77777777" w:rsidR="00AA3118" w:rsidRPr="00272DDC" w:rsidRDefault="00AA3118" w:rsidP="004649F7">
      <w:pPr>
        <w:autoSpaceDE w:val="0"/>
        <w:autoSpaceDN w:val="0"/>
        <w:adjustRightInd w:val="0"/>
        <w:spacing w:line="360" w:lineRule="auto"/>
        <w:contextualSpacing/>
        <w:jc w:val="both"/>
        <w:rPr>
          <w:rFonts w:ascii="Arial" w:hAnsi="Arial" w:cs="Arial"/>
          <w:sz w:val="22"/>
          <w:szCs w:val="22"/>
          <w:lang w:eastAsia="en-US"/>
        </w:rPr>
      </w:pPr>
    </w:p>
    <w:sectPr w:rsidR="00AA3118" w:rsidRPr="00272DDC" w:rsidSect="00C80023">
      <w:headerReference w:type="even" r:id="rId16"/>
      <w:headerReference w:type="default" r:id="rId17"/>
      <w:footerReference w:type="even" r:id="rId18"/>
      <w:footerReference w:type="default" r:id="rId19"/>
      <w:headerReference w:type="first" r:id="rId20"/>
      <w:footerReference w:type="first" r:id="rId21"/>
      <w:pgSz w:w="11906" w:h="16838"/>
      <w:pgMar w:top="1135" w:right="1440" w:bottom="1134" w:left="993" w:header="426"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E0A1" w14:textId="77777777" w:rsidR="003371BD" w:rsidRDefault="003371BD" w:rsidP="00085578">
      <w:r>
        <w:separator/>
      </w:r>
    </w:p>
  </w:endnote>
  <w:endnote w:type="continuationSeparator" w:id="0">
    <w:p w14:paraId="32566C09" w14:textId="77777777" w:rsidR="003371BD" w:rsidRDefault="003371BD" w:rsidP="00085578">
      <w:r>
        <w:continuationSeparator/>
      </w:r>
    </w:p>
  </w:endnote>
  <w:endnote w:type="continuationNotice" w:id="1">
    <w:p w14:paraId="714E6342" w14:textId="77777777" w:rsidR="003371BD" w:rsidRDefault="00337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10A4" w14:textId="77777777" w:rsidR="003F7D0A" w:rsidRDefault="003F7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154656"/>
      <w:docPartObj>
        <w:docPartGallery w:val="Page Numbers (Bottom of Page)"/>
        <w:docPartUnique/>
      </w:docPartObj>
    </w:sdtPr>
    <w:sdtEndPr>
      <w:rPr>
        <w:noProof/>
      </w:rPr>
    </w:sdtEndPr>
    <w:sdtContent>
      <w:p w14:paraId="791F920F" w14:textId="4B2A083E" w:rsidR="00F011DB" w:rsidRPr="00C15269" w:rsidRDefault="00F011DB">
        <w:pPr>
          <w:pStyle w:val="Footer"/>
          <w:jc w:val="center"/>
          <w:rPr>
            <w:u w:val="single"/>
          </w:rPr>
        </w:pPr>
        <w:r>
          <w:rPr>
            <w:u w:val="single"/>
          </w:rPr>
          <w:tab/>
        </w:r>
        <w:r>
          <w:rPr>
            <w:u w:val="single"/>
          </w:rPr>
          <w:tab/>
        </w:r>
      </w:p>
      <w:p w14:paraId="2A5F9B88" w14:textId="512AFC58" w:rsidR="00F011DB" w:rsidRDefault="00F011DB">
        <w:pPr>
          <w:pStyle w:val="Footer"/>
          <w:jc w:val="center"/>
        </w:pPr>
        <w:r w:rsidRPr="00C15269">
          <w:rPr>
            <w:rFonts w:ascii="Arial" w:hAnsi="Arial" w:cs="Arial"/>
            <w:sz w:val="18"/>
            <w:szCs w:val="18"/>
          </w:rPr>
          <w:fldChar w:fldCharType="begin"/>
        </w:r>
        <w:r w:rsidRPr="00C15269">
          <w:rPr>
            <w:rFonts w:ascii="Arial" w:hAnsi="Arial" w:cs="Arial"/>
            <w:sz w:val="18"/>
            <w:szCs w:val="18"/>
          </w:rPr>
          <w:instrText xml:space="preserve"> PAGE   \* MERGEFORMAT </w:instrText>
        </w:r>
        <w:r w:rsidRPr="00C15269">
          <w:rPr>
            <w:rFonts w:ascii="Arial" w:hAnsi="Arial" w:cs="Arial"/>
            <w:sz w:val="18"/>
            <w:szCs w:val="18"/>
          </w:rPr>
          <w:fldChar w:fldCharType="separate"/>
        </w:r>
        <w:r w:rsidR="00BF7F16">
          <w:rPr>
            <w:rFonts w:ascii="Arial" w:hAnsi="Arial" w:cs="Arial"/>
            <w:noProof/>
            <w:sz w:val="18"/>
            <w:szCs w:val="18"/>
          </w:rPr>
          <w:t>31</w:t>
        </w:r>
        <w:r w:rsidRPr="00C15269">
          <w:rPr>
            <w:rFonts w:ascii="Arial" w:hAnsi="Arial" w:cs="Arial"/>
            <w:noProof/>
            <w:sz w:val="18"/>
            <w:szCs w:val="18"/>
          </w:rPr>
          <w:fldChar w:fldCharType="end"/>
        </w:r>
      </w:p>
    </w:sdtContent>
  </w:sdt>
  <w:p w14:paraId="5865C3C8" w14:textId="77777777" w:rsidR="00F011DB" w:rsidRPr="00C15269" w:rsidRDefault="00F011DB">
    <w:pPr>
      <w:pStyle w:val="Foote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FDC9" w14:textId="77777777" w:rsidR="003F7D0A" w:rsidRDefault="003F7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8975B" w14:textId="77777777" w:rsidR="003371BD" w:rsidRDefault="003371BD" w:rsidP="00085578">
      <w:r>
        <w:separator/>
      </w:r>
    </w:p>
  </w:footnote>
  <w:footnote w:type="continuationSeparator" w:id="0">
    <w:p w14:paraId="161D0A83" w14:textId="77777777" w:rsidR="003371BD" w:rsidRDefault="003371BD" w:rsidP="00085578">
      <w:r>
        <w:continuationSeparator/>
      </w:r>
    </w:p>
  </w:footnote>
  <w:footnote w:type="continuationNotice" w:id="1">
    <w:p w14:paraId="045EE714" w14:textId="77777777" w:rsidR="003371BD" w:rsidRDefault="00337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F565" w14:textId="77777777" w:rsidR="003F7D0A" w:rsidRDefault="003F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8C93" w14:textId="5749F216" w:rsidR="00F011DB" w:rsidRPr="00525CAB" w:rsidRDefault="00F011DB" w:rsidP="00C15269">
    <w:pPr>
      <w:pStyle w:val="Header"/>
      <w:ind w:firstLine="720"/>
      <w:jc w:val="center"/>
      <w:rPr>
        <w:rFonts w:ascii="Arial" w:hAnsi="Arial" w:cs="Arial"/>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9F05" w14:textId="77777777" w:rsidR="003F7D0A" w:rsidRDefault="003F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ADA"/>
    <w:multiLevelType w:val="hybridMultilevel"/>
    <w:tmpl w:val="6E761EC4"/>
    <w:lvl w:ilvl="0" w:tplc="C2909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E7CE2"/>
    <w:multiLevelType w:val="hybridMultilevel"/>
    <w:tmpl w:val="8EDC1B52"/>
    <w:lvl w:ilvl="0" w:tplc="8D30E8A0">
      <w:start w:val="1"/>
      <w:numFmt w:val="bullet"/>
      <w:lvlText w:val=""/>
      <w:lvlJc w:val="left"/>
      <w:pPr>
        <w:ind w:left="720" w:hanging="360"/>
      </w:pPr>
      <w:rPr>
        <w:rFonts w:ascii="Symbol" w:hAnsi="Symbol" w:hint="default"/>
      </w:rPr>
    </w:lvl>
    <w:lvl w:ilvl="1" w:tplc="ED902D68">
      <w:start w:val="1"/>
      <w:numFmt w:val="bullet"/>
      <w:lvlText w:val="o"/>
      <w:lvlJc w:val="left"/>
      <w:pPr>
        <w:ind w:left="1440" w:hanging="360"/>
      </w:pPr>
      <w:rPr>
        <w:rFonts w:ascii="Courier New" w:hAnsi="Courier New" w:hint="default"/>
      </w:rPr>
    </w:lvl>
    <w:lvl w:ilvl="2" w:tplc="52E23878">
      <w:start w:val="1"/>
      <w:numFmt w:val="bullet"/>
      <w:lvlText w:val=""/>
      <w:lvlJc w:val="left"/>
      <w:pPr>
        <w:ind w:left="2160" w:hanging="360"/>
      </w:pPr>
      <w:rPr>
        <w:rFonts w:ascii="Wingdings" w:hAnsi="Wingdings" w:hint="default"/>
      </w:rPr>
    </w:lvl>
    <w:lvl w:ilvl="3" w:tplc="D068CEBC">
      <w:start w:val="1"/>
      <w:numFmt w:val="bullet"/>
      <w:lvlText w:val=""/>
      <w:lvlJc w:val="left"/>
      <w:pPr>
        <w:ind w:left="2880" w:hanging="360"/>
      </w:pPr>
      <w:rPr>
        <w:rFonts w:ascii="Symbol" w:hAnsi="Symbol" w:hint="default"/>
      </w:rPr>
    </w:lvl>
    <w:lvl w:ilvl="4" w:tplc="C224645A">
      <w:start w:val="1"/>
      <w:numFmt w:val="bullet"/>
      <w:lvlText w:val="o"/>
      <w:lvlJc w:val="left"/>
      <w:pPr>
        <w:ind w:left="3600" w:hanging="360"/>
      </w:pPr>
      <w:rPr>
        <w:rFonts w:ascii="Courier New" w:hAnsi="Courier New" w:hint="default"/>
      </w:rPr>
    </w:lvl>
    <w:lvl w:ilvl="5" w:tplc="6B2ABFC0">
      <w:start w:val="1"/>
      <w:numFmt w:val="bullet"/>
      <w:lvlText w:val=""/>
      <w:lvlJc w:val="left"/>
      <w:pPr>
        <w:ind w:left="4320" w:hanging="360"/>
      </w:pPr>
      <w:rPr>
        <w:rFonts w:ascii="Wingdings" w:hAnsi="Wingdings" w:hint="default"/>
      </w:rPr>
    </w:lvl>
    <w:lvl w:ilvl="6" w:tplc="A072E6FA">
      <w:start w:val="1"/>
      <w:numFmt w:val="bullet"/>
      <w:lvlText w:val=""/>
      <w:lvlJc w:val="left"/>
      <w:pPr>
        <w:ind w:left="5040" w:hanging="360"/>
      </w:pPr>
      <w:rPr>
        <w:rFonts w:ascii="Symbol" w:hAnsi="Symbol" w:hint="default"/>
      </w:rPr>
    </w:lvl>
    <w:lvl w:ilvl="7" w:tplc="A4B2BFFA">
      <w:start w:val="1"/>
      <w:numFmt w:val="bullet"/>
      <w:lvlText w:val="o"/>
      <w:lvlJc w:val="left"/>
      <w:pPr>
        <w:ind w:left="5760" w:hanging="360"/>
      </w:pPr>
      <w:rPr>
        <w:rFonts w:ascii="Courier New" w:hAnsi="Courier New" w:hint="default"/>
      </w:rPr>
    </w:lvl>
    <w:lvl w:ilvl="8" w:tplc="805A81EE">
      <w:start w:val="1"/>
      <w:numFmt w:val="bullet"/>
      <w:lvlText w:val=""/>
      <w:lvlJc w:val="left"/>
      <w:pPr>
        <w:ind w:left="6480" w:hanging="360"/>
      </w:pPr>
      <w:rPr>
        <w:rFonts w:ascii="Wingdings" w:hAnsi="Wingdings" w:hint="default"/>
      </w:rPr>
    </w:lvl>
  </w:abstractNum>
  <w:abstractNum w:abstractNumId="2" w15:restartNumberingAfterBreak="0">
    <w:nsid w:val="06396DDC"/>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C00D13"/>
    <w:multiLevelType w:val="hybridMultilevel"/>
    <w:tmpl w:val="72A0C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BE207C"/>
    <w:multiLevelType w:val="hybridMultilevel"/>
    <w:tmpl w:val="FFFFFFFF"/>
    <w:lvl w:ilvl="0" w:tplc="F1AE2522">
      <w:start w:val="1"/>
      <w:numFmt w:val="bullet"/>
      <w:lvlText w:val=""/>
      <w:lvlJc w:val="left"/>
      <w:pPr>
        <w:ind w:left="720" w:hanging="360"/>
      </w:pPr>
      <w:rPr>
        <w:rFonts w:ascii="Symbol" w:hAnsi="Symbol" w:hint="default"/>
      </w:rPr>
    </w:lvl>
    <w:lvl w:ilvl="1" w:tplc="EC38A62C">
      <w:start w:val="1"/>
      <w:numFmt w:val="bullet"/>
      <w:lvlText w:val="o"/>
      <w:lvlJc w:val="left"/>
      <w:pPr>
        <w:ind w:left="1440" w:hanging="360"/>
      </w:pPr>
      <w:rPr>
        <w:rFonts w:ascii="Courier New" w:hAnsi="Courier New" w:hint="default"/>
      </w:rPr>
    </w:lvl>
    <w:lvl w:ilvl="2" w:tplc="84E482D8">
      <w:start w:val="1"/>
      <w:numFmt w:val="bullet"/>
      <w:lvlText w:val=""/>
      <w:lvlJc w:val="left"/>
      <w:pPr>
        <w:ind w:left="2160" w:hanging="360"/>
      </w:pPr>
      <w:rPr>
        <w:rFonts w:ascii="Wingdings" w:hAnsi="Wingdings" w:hint="default"/>
      </w:rPr>
    </w:lvl>
    <w:lvl w:ilvl="3" w:tplc="365A6258">
      <w:start w:val="1"/>
      <w:numFmt w:val="bullet"/>
      <w:lvlText w:val=""/>
      <w:lvlJc w:val="left"/>
      <w:pPr>
        <w:ind w:left="2880" w:hanging="360"/>
      </w:pPr>
      <w:rPr>
        <w:rFonts w:ascii="Symbol" w:hAnsi="Symbol" w:hint="default"/>
      </w:rPr>
    </w:lvl>
    <w:lvl w:ilvl="4" w:tplc="40FECEA0">
      <w:start w:val="1"/>
      <w:numFmt w:val="bullet"/>
      <w:lvlText w:val="o"/>
      <w:lvlJc w:val="left"/>
      <w:pPr>
        <w:ind w:left="3600" w:hanging="360"/>
      </w:pPr>
      <w:rPr>
        <w:rFonts w:ascii="Courier New" w:hAnsi="Courier New" w:hint="default"/>
      </w:rPr>
    </w:lvl>
    <w:lvl w:ilvl="5" w:tplc="76B80334">
      <w:start w:val="1"/>
      <w:numFmt w:val="bullet"/>
      <w:lvlText w:val=""/>
      <w:lvlJc w:val="left"/>
      <w:pPr>
        <w:ind w:left="4320" w:hanging="360"/>
      </w:pPr>
      <w:rPr>
        <w:rFonts w:ascii="Wingdings" w:hAnsi="Wingdings" w:hint="default"/>
      </w:rPr>
    </w:lvl>
    <w:lvl w:ilvl="6" w:tplc="25DE3090">
      <w:start w:val="1"/>
      <w:numFmt w:val="bullet"/>
      <w:lvlText w:val=""/>
      <w:lvlJc w:val="left"/>
      <w:pPr>
        <w:ind w:left="5040" w:hanging="360"/>
      </w:pPr>
      <w:rPr>
        <w:rFonts w:ascii="Symbol" w:hAnsi="Symbol" w:hint="default"/>
      </w:rPr>
    </w:lvl>
    <w:lvl w:ilvl="7" w:tplc="6FE62800">
      <w:start w:val="1"/>
      <w:numFmt w:val="bullet"/>
      <w:lvlText w:val="o"/>
      <w:lvlJc w:val="left"/>
      <w:pPr>
        <w:ind w:left="5760" w:hanging="360"/>
      </w:pPr>
      <w:rPr>
        <w:rFonts w:ascii="Courier New" w:hAnsi="Courier New" w:hint="default"/>
      </w:rPr>
    </w:lvl>
    <w:lvl w:ilvl="8" w:tplc="EE249FA4">
      <w:start w:val="1"/>
      <w:numFmt w:val="bullet"/>
      <w:lvlText w:val=""/>
      <w:lvlJc w:val="left"/>
      <w:pPr>
        <w:ind w:left="6480" w:hanging="360"/>
      </w:pPr>
      <w:rPr>
        <w:rFonts w:ascii="Wingdings" w:hAnsi="Wingdings" w:hint="default"/>
      </w:rPr>
    </w:lvl>
  </w:abstractNum>
  <w:abstractNum w:abstractNumId="5" w15:restartNumberingAfterBreak="0">
    <w:nsid w:val="0C484E12"/>
    <w:multiLevelType w:val="hybridMultilevel"/>
    <w:tmpl w:val="2BF0230A"/>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9E0BB1"/>
    <w:multiLevelType w:val="hybridMultilevel"/>
    <w:tmpl w:val="E0F21EAC"/>
    <w:lvl w:ilvl="0" w:tplc="DA78D2A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A5B54"/>
    <w:multiLevelType w:val="hybridMultilevel"/>
    <w:tmpl w:val="DC14AD44"/>
    <w:lvl w:ilvl="0" w:tplc="985A2BE2">
      <w:start w:val="1"/>
      <w:numFmt w:val="decimal"/>
      <w:lvlText w:val="(%1)"/>
      <w:lvlJc w:val="left"/>
      <w:pPr>
        <w:ind w:left="720" w:hanging="360"/>
      </w:pPr>
    </w:lvl>
    <w:lvl w:ilvl="1" w:tplc="C3E82564">
      <w:start w:val="1"/>
      <w:numFmt w:val="lowerLetter"/>
      <w:lvlText w:val="%2."/>
      <w:lvlJc w:val="left"/>
      <w:pPr>
        <w:ind w:left="1440" w:hanging="360"/>
      </w:pPr>
    </w:lvl>
    <w:lvl w:ilvl="2" w:tplc="E06AEAC8">
      <w:start w:val="1"/>
      <w:numFmt w:val="lowerRoman"/>
      <w:lvlText w:val="%3."/>
      <w:lvlJc w:val="right"/>
      <w:pPr>
        <w:ind w:left="2160" w:hanging="180"/>
      </w:pPr>
    </w:lvl>
    <w:lvl w:ilvl="3" w:tplc="77B84C8E">
      <w:start w:val="1"/>
      <w:numFmt w:val="decimal"/>
      <w:lvlText w:val="%4."/>
      <w:lvlJc w:val="left"/>
      <w:pPr>
        <w:ind w:left="2880" w:hanging="360"/>
      </w:pPr>
    </w:lvl>
    <w:lvl w:ilvl="4" w:tplc="7AAC9DA6">
      <w:start w:val="1"/>
      <w:numFmt w:val="lowerLetter"/>
      <w:lvlText w:val="%5."/>
      <w:lvlJc w:val="left"/>
      <w:pPr>
        <w:ind w:left="3600" w:hanging="360"/>
      </w:pPr>
    </w:lvl>
    <w:lvl w:ilvl="5" w:tplc="688C2A6E">
      <w:start w:val="1"/>
      <w:numFmt w:val="lowerRoman"/>
      <w:lvlText w:val="%6."/>
      <w:lvlJc w:val="right"/>
      <w:pPr>
        <w:ind w:left="4320" w:hanging="180"/>
      </w:pPr>
    </w:lvl>
    <w:lvl w:ilvl="6" w:tplc="48F8E448">
      <w:start w:val="1"/>
      <w:numFmt w:val="decimal"/>
      <w:lvlText w:val="%7."/>
      <w:lvlJc w:val="left"/>
      <w:pPr>
        <w:ind w:left="5040" w:hanging="360"/>
      </w:pPr>
    </w:lvl>
    <w:lvl w:ilvl="7" w:tplc="4B1A9E40">
      <w:start w:val="1"/>
      <w:numFmt w:val="lowerLetter"/>
      <w:lvlText w:val="%8."/>
      <w:lvlJc w:val="left"/>
      <w:pPr>
        <w:ind w:left="5760" w:hanging="360"/>
      </w:pPr>
    </w:lvl>
    <w:lvl w:ilvl="8" w:tplc="899484BE">
      <w:start w:val="1"/>
      <w:numFmt w:val="lowerRoman"/>
      <w:lvlText w:val="%9."/>
      <w:lvlJc w:val="right"/>
      <w:pPr>
        <w:ind w:left="6480" w:hanging="180"/>
      </w:pPr>
    </w:lvl>
  </w:abstractNum>
  <w:abstractNum w:abstractNumId="8" w15:restartNumberingAfterBreak="0">
    <w:nsid w:val="100841BD"/>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134C6F"/>
    <w:multiLevelType w:val="hybridMultilevel"/>
    <w:tmpl w:val="A07E9BB6"/>
    <w:lvl w:ilvl="0" w:tplc="9A12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868B3"/>
    <w:multiLevelType w:val="hybridMultilevel"/>
    <w:tmpl w:val="496C38D0"/>
    <w:lvl w:ilvl="0" w:tplc="64D6E0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45964"/>
    <w:multiLevelType w:val="hybridMultilevel"/>
    <w:tmpl w:val="FFFFFFFF"/>
    <w:lvl w:ilvl="0" w:tplc="1830558E">
      <w:start w:val="1"/>
      <w:numFmt w:val="lowerRoman"/>
      <w:lvlText w:val="(%1)"/>
      <w:lvlJc w:val="left"/>
      <w:pPr>
        <w:ind w:left="720" w:hanging="360"/>
      </w:pPr>
    </w:lvl>
    <w:lvl w:ilvl="1" w:tplc="7EA86B44">
      <w:start w:val="1"/>
      <w:numFmt w:val="lowerLetter"/>
      <w:lvlText w:val="%2."/>
      <w:lvlJc w:val="left"/>
      <w:pPr>
        <w:ind w:left="1440" w:hanging="360"/>
      </w:pPr>
    </w:lvl>
    <w:lvl w:ilvl="2" w:tplc="6A6C0CD4">
      <w:start w:val="1"/>
      <w:numFmt w:val="lowerRoman"/>
      <w:lvlText w:val="%3."/>
      <w:lvlJc w:val="right"/>
      <w:pPr>
        <w:ind w:left="2160" w:hanging="180"/>
      </w:pPr>
    </w:lvl>
    <w:lvl w:ilvl="3" w:tplc="9C7E10A4">
      <w:start w:val="1"/>
      <w:numFmt w:val="decimal"/>
      <w:lvlText w:val="%4."/>
      <w:lvlJc w:val="left"/>
      <w:pPr>
        <w:ind w:left="2880" w:hanging="360"/>
      </w:pPr>
    </w:lvl>
    <w:lvl w:ilvl="4" w:tplc="CD44586E">
      <w:start w:val="1"/>
      <w:numFmt w:val="lowerLetter"/>
      <w:lvlText w:val="%5."/>
      <w:lvlJc w:val="left"/>
      <w:pPr>
        <w:ind w:left="3600" w:hanging="360"/>
      </w:pPr>
    </w:lvl>
    <w:lvl w:ilvl="5" w:tplc="D2823B68">
      <w:start w:val="1"/>
      <w:numFmt w:val="lowerRoman"/>
      <w:lvlText w:val="%6."/>
      <w:lvlJc w:val="right"/>
      <w:pPr>
        <w:ind w:left="4320" w:hanging="180"/>
      </w:pPr>
    </w:lvl>
    <w:lvl w:ilvl="6" w:tplc="79AE7E7C">
      <w:start w:val="1"/>
      <w:numFmt w:val="decimal"/>
      <w:lvlText w:val="%7."/>
      <w:lvlJc w:val="left"/>
      <w:pPr>
        <w:ind w:left="5040" w:hanging="360"/>
      </w:pPr>
    </w:lvl>
    <w:lvl w:ilvl="7" w:tplc="03C04944">
      <w:start w:val="1"/>
      <w:numFmt w:val="lowerLetter"/>
      <w:lvlText w:val="%8."/>
      <w:lvlJc w:val="left"/>
      <w:pPr>
        <w:ind w:left="5760" w:hanging="360"/>
      </w:pPr>
    </w:lvl>
    <w:lvl w:ilvl="8" w:tplc="099CE620">
      <w:start w:val="1"/>
      <w:numFmt w:val="lowerRoman"/>
      <w:lvlText w:val="%9."/>
      <w:lvlJc w:val="right"/>
      <w:pPr>
        <w:ind w:left="6480" w:hanging="180"/>
      </w:pPr>
    </w:lvl>
  </w:abstractNum>
  <w:abstractNum w:abstractNumId="12" w15:restartNumberingAfterBreak="0">
    <w:nsid w:val="166420CF"/>
    <w:multiLevelType w:val="hybridMultilevel"/>
    <w:tmpl w:val="2BF0230A"/>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066B9A"/>
    <w:multiLevelType w:val="hybridMultilevel"/>
    <w:tmpl w:val="FFFFFFFF"/>
    <w:lvl w:ilvl="0" w:tplc="8298A1D0">
      <w:start w:val="1"/>
      <w:numFmt w:val="bullet"/>
      <w:lvlText w:val=""/>
      <w:lvlJc w:val="left"/>
      <w:pPr>
        <w:ind w:left="720" w:hanging="360"/>
      </w:pPr>
      <w:rPr>
        <w:rFonts w:ascii="Symbol" w:hAnsi="Symbol" w:hint="default"/>
      </w:rPr>
    </w:lvl>
    <w:lvl w:ilvl="1" w:tplc="15FA8D50">
      <w:start w:val="1"/>
      <w:numFmt w:val="bullet"/>
      <w:lvlText w:val="o"/>
      <w:lvlJc w:val="left"/>
      <w:pPr>
        <w:ind w:left="1440" w:hanging="360"/>
      </w:pPr>
      <w:rPr>
        <w:rFonts w:ascii="Courier New" w:hAnsi="Courier New" w:hint="default"/>
      </w:rPr>
    </w:lvl>
    <w:lvl w:ilvl="2" w:tplc="CD34C32A">
      <w:start w:val="1"/>
      <w:numFmt w:val="bullet"/>
      <w:lvlText w:val=""/>
      <w:lvlJc w:val="left"/>
      <w:pPr>
        <w:ind w:left="2160" w:hanging="360"/>
      </w:pPr>
      <w:rPr>
        <w:rFonts w:ascii="Wingdings" w:hAnsi="Wingdings" w:hint="default"/>
      </w:rPr>
    </w:lvl>
    <w:lvl w:ilvl="3" w:tplc="B88E9146">
      <w:start w:val="1"/>
      <w:numFmt w:val="bullet"/>
      <w:lvlText w:val=""/>
      <w:lvlJc w:val="left"/>
      <w:pPr>
        <w:ind w:left="2880" w:hanging="360"/>
      </w:pPr>
      <w:rPr>
        <w:rFonts w:ascii="Symbol" w:hAnsi="Symbol" w:hint="default"/>
      </w:rPr>
    </w:lvl>
    <w:lvl w:ilvl="4" w:tplc="978A08D0">
      <w:start w:val="1"/>
      <w:numFmt w:val="bullet"/>
      <w:lvlText w:val="o"/>
      <w:lvlJc w:val="left"/>
      <w:pPr>
        <w:ind w:left="3600" w:hanging="360"/>
      </w:pPr>
      <w:rPr>
        <w:rFonts w:ascii="Courier New" w:hAnsi="Courier New" w:hint="default"/>
      </w:rPr>
    </w:lvl>
    <w:lvl w:ilvl="5" w:tplc="77AA1D0A">
      <w:start w:val="1"/>
      <w:numFmt w:val="bullet"/>
      <w:lvlText w:val=""/>
      <w:lvlJc w:val="left"/>
      <w:pPr>
        <w:ind w:left="4320" w:hanging="360"/>
      </w:pPr>
      <w:rPr>
        <w:rFonts w:ascii="Wingdings" w:hAnsi="Wingdings" w:hint="default"/>
      </w:rPr>
    </w:lvl>
    <w:lvl w:ilvl="6" w:tplc="8780C86E">
      <w:start w:val="1"/>
      <w:numFmt w:val="bullet"/>
      <w:lvlText w:val=""/>
      <w:lvlJc w:val="left"/>
      <w:pPr>
        <w:ind w:left="5040" w:hanging="360"/>
      </w:pPr>
      <w:rPr>
        <w:rFonts w:ascii="Symbol" w:hAnsi="Symbol" w:hint="default"/>
      </w:rPr>
    </w:lvl>
    <w:lvl w:ilvl="7" w:tplc="D270AF72">
      <w:start w:val="1"/>
      <w:numFmt w:val="bullet"/>
      <w:lvlText w:val="o"/>
      <w:lvlJc w:val="left"/>
      <w:pPr>
        <w:ind w:left="5760" w:hanging="360"/>
      </w:pPr>
      <w:rPr>
        <w:rFonts w:ascii="Courier New" w:hAnsi="Courier New" w:hint="default"/>
      </w:rPr>
    </w:lvl>
    <w:lvl w:ilvl="8" w:tplc="1B54BB8E">
      <w:start w:val="1"/>
      <w:numFmt w:val="bullet"/>
      <w:lvlText w:val=""/>
      <w:lvlJc w:val="left"/>
      <w:pPr>
        <w:ind w:left="6480" w:hanging="360"/>
      </w:pPr>
      <w:rPr>
        <w:rFonts w:ascii="Wingdings" w:hAnsi="Wingdings" w:hint="default"/>
      </w:rPr>
    </w:lvl>
  </w:abstractNum>
  <w:abstractNum w:abstractNumId="14" w15:restartNumberingAfterBreak="0">
    <w:nsid w:val="19644D5E"/>
    <w:multiLevelType w:val="hybridMultilevel"/>
    <w:tmpl w:val="EEAA9ADE"/>
    <w:lvl w:ilvl="0" w:tplc="832CAC10">
      <w:start w:val="1"/>
      <w:numFmt w:val="decimal"/>
      <w:lvlText w:val="(%1)"/>
      <w:lvlJc w:val="left"/>
      <w:pPr>
        <w:ind w:left="415" w:hanging="360"/>
      </w:pPr>
      <w:rPr>
        <w:rFonts w:hint="default"/>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15" w15:restartNumberingAfterBreak="0">
    <w:nsid w:val="1DC00DD7"/>
    <w:multiLevelType w:val="multilevel"/>
    <w:tmpl w:val="46B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FC1463"/>
    <w:multiLevelType w:val="hybridMultilevel"/>
    <w:tmpl w:val="FFFFFFFF"/>
    <w:lvl w:ilvl="0" w:tplc="7DB88AC0">
      <w:start w:val="1"/>
      <w:numFmt w:val="bullet"/>
      <w:lvlText w:val=""/>
      <w:lvlJc w:val="left"/>
      <w:pPr>
        <w:ind w:left="720" w:hanging="360"/>
      </w:pPr>
      <w:rPr>
        <w:rFonts w:ascii="Symbol" w:hAnsi="Symbol" w:hint="default"/>
      </w:rPr>
    </w:lvl>
    <w:lvl w:ilvl="1" w:tplc="692E686E">
      <w:start w:val="1"/>
      <w:numFmt w:val="bullet"/>
      <w:lvlText w:val="o"/>
      <w:lvlJc w:val="left"/>
      <w:pPr>
        <w:ind w:left="1440" w:hanging="360"/>
      </w:pPr>
      <w:rPr>
        <w:rFonts w:ascii="Courier New" w:hAnsi="Courier New" w:hint="default"/>
      </w:rPr>
    </w:lvl>
    <w:lvl w:ilvl="2" w:tplc="DC0A24DA">
      <w:start w:val="1"/>
      <w:numFmt w:val="bullet"/>
      <w:lvlText w:val=""/>
      <w:lvlJc w:val="left"/>
      <w:pPr>
        <w:ind w:left="2160" w:hanging="360"/>
      </w:pPr>
      <w:rPr>
        <w:rFonts w:ascii="Wingdings" w:hAnsi="Wingdings" w:hint="default"/>
      </w:rPr>
    </w:lvl>
    <w:lvl w:ilvl="3" w:tplc="0EB2053A">
      <w:start w:val="1"/>
      <w:numFmt w:val="bullet"/>
      <w:lvlText w:val=""/>
      <w:lvlJc w:val="left"/>
      <w:pPr>
        <w:ind w:left="2880" w:hanging="360"/>
      </w:pPr>
      <w:rPr>
        <w:rFonts w:ascii="Symbol" w:hAnsi="Symbol" w:hint="default"/>
      </w:rPr>
    </w:lvl>
    <w:lvl w:ilvl="4" w:tplc="C182200C">
      <w:start w:val="1"/>
      <w:numFmt w:val="bullet"/>
      <w:lvlText w:val="o"/>
      <w:lvlJc w:val="left"/>
      <w:pPr>
        <w:ind w:left="3600" w:hanging="360"/>
      </w:pPr>
      <w:rPr>
        <w:rFonts w:ascii="Courier New" w:hAnsi="Courier New" w:hint="default"/>
      </w:rPr>
    </w:lvl>
    <w:lvl w:ilvl="5" w:tplc="EC1C981A">
      <w:start w:val="1"/>
      <w:numFmt w:val="bullet"/>
      <w:lvlText w:val=""/>
      <w:lvlJc w:val="left"/>
      <w:pPr>
        <w:ind w:left="4320" w:hanging="360"/>
      </w:pPr>
      <w:rPr>
        <w:rFonts w:ascii="Wingdings" w:hAnsi="Wingdings" w:hint="default"/>
      </w:rPr>
    </w:lvl>
    <w:lvl w:ilvl="6" w:tplc="ADA2B450">
      <w:start w:val="1"/>
      <w:numFmt w:val="bullet"/>
      <w:lvlText w:val=""/>
      <w:lvlJc w:val="left"/>
      <w:pPr>
        <w:ind w:left="5040" w:hanging="360"/>
      </w:pPr>
      <w:rPr>
        <w:rFonts w:ascii="Symbol" w:hAnsi="Symbol" w:hint="default"/>
      </w:rPr>
    </w:lvl>
    <w:lvl w:ilvl="7" w:tplc="D3A02842">
      <w:start w:val="1"/>
      <w:numFmt w:val="bullet"/>
      <w:lvlText w:val="o"/>
      <w:lvlJc w:val="left"/>
      <w:pPr>
        <w:ind w:left="5760" w:hanging="360"/>
      </w:pPr>
      <w:rPr>
        <w:rFonts w:ascii="Courier New" w:hAnsi="Courier New" w:hint="default"/>
      </w:rPr>
    </w:lvl>
    <w:lvl w:ilvl="8" w:tplc="E062AA6A">
      <w:start w:val="1"/>
      <w:numFmt w:val="bullet"/>
      <w:lvlText w:val=""/>
      <w:lvlJc w:val="left"/>
      <w:pPr>
        <w:ind w:left="6480" w:hanging="360"/>
      </w:pPr>
      <w:rPr>
        <w:rFonts w:ascii="Wingdings" w:hAnsi="Wingdings" w:hint="default"/>
      </w:rPr>
    </w:lvl>
  </w:abstractNum>
  <w:abstractNum w:abstractNumId="17" w15:restartNumberingAfterBreak="0">
    <w:nsid w:val="1E7078DA"/>
    <w:multiLevelType w:val="hybridMultilevel"/>
    <w:tmpl w:val="FFFFFFFF"/>
    <w:lvl w:ilvl="0" w:tplc="3AB20B58">
      <w:start w:val="1"/>
      <w:numFmt w:val="bullet"/>
      <w:lvlText w:val=""/>
      <w:lvlJc w:val="left"/>
      <w:pPr>
        <w:ind w:left="720" w:hanging="360"/>
      </w:pPr>
      <w:rPr>
        <w:rFonts w:ascii="Symbol" w:hAnsi="Symbol" w:hint="default"/>
      </w:rPr>
    </w:lvl>
    <w:lvl w:ilvl="1" w:tplc="9EBAB08E">
      <w:start w:val="1"/>
      <w:numFmt w:val="bullet"/>
      <w:lvlText w:val="o"/>
      <w:lvlJc w:val="left"/>
      <w:pPr>
        <w:ind w:left="1440" w:hanging="360"/>
      </w:pPr>
      <w:rPr>
        <w:rFonts w:ascii="Courier New" w:hAnsi="Courier New" w:hint="default"/>
      </w:rPr>
    </w:lvl>
    <w:lvl w:ilvl="2" w:tplc="A3989ECA">
      <w:start w:val="1"/>
      <w:numFmt w:val="bullet"/>
      <w:lvlText w:val=""/>
      <w:lvlJc w:val="left"/>
      <w:pPr>
        <w:ind w:left="2160" w:hanging="360"/>
      </w:pPr>
      <w:rPr>
        <w:rFonts w:ascii="Wingdings" w:hAnsi="Wingdings" w:hint="default"/>
      </w:rPr>
    </w:lvl>
    <w:lvl w:ilvl="3" w:tplc="191CA36C">
      <w:start w:val="1"/>
      <w:numFmt w:val="bullet"/>
      <w:lvlText w:val=""/>
      <w:lvlJc w:val="left"/>
      <w:pPr>
        <w:ind w:left="2880" w:hanging="360"/>
      </w:pPr>
      <w:rPr>
        <w:rFonts w:ascii="Symbol" w:hAnsi="Symbol" w:hint="default"/>
      </w:rPr>
    </w:lvl>
    <w:lvl w:ilvl="4" w:tplc="FF8641E4">
      <w:start w:val="1"/>
      <w:numFmt w:val="bullet"/>
      <w:lvlText w:val="o"/>
      <w:lvlJc w:val="left"/>
      <w:pPr>
        <w:ind w:left="3600" w:hanging="360"/>
      </w:pPr>
      <w:rPr>
        <w:rFonts w:ascii="Courier New" w:hAnsi="Courier New" w:hint="default"/>
      </w:rPr>
    </w:lvl>
    <w:lvl w:ilvl="5" w:tplc="3FD8A2E4">
      <w:start w:val="1"/>
      <w:numFmt w:val="bullet"/>
      <w:lvlText w:val=""/>
      <w:lvlJc w:val="left"/>
      <w:pPr>
        <w:ind w:left="4320" w:hanging="360"/>
      </w:pPr>
      <w:rPr>
        <w:rFonts w:ascii="Wingdings" w:hAnsi="Wingdings" w:hint="default"/>
      </w:rPr>
    </w:lvl>
    <w:lvl w:ilvl="6" w:tplc="A78AE77E">
      <w:start w:val="1"/>
      <w:numFmt w:val="bullet"/>
      <w:lvlText w:val=""/>
      <w:lvlJc w:val="left"/>
      <w:pPr>
        <w:ind w:left="5040" w:hanging="360"/>
      </w:pPr>
      <w:rPr>
        <w:rFonts w:ascii="Symbol" w:hAnsi="Symbol" w:hint="default"/>
      </w:rPr>
    </w:lvl>
    <w:lvl w:ilvl="7" w:tplc="7CE4A0A0">
      <w:start w:val="1"/>
      <w:numFmt w:val="bullet"/>
      <w:lvlText w:val="o"/>
      <w:lvlJc w:val="left"/>
      <w:pPr>
        <w:ind w:left="5760" w:hanging="360"/>
      </w:pPr>
      <w:rPr>
        <w:rFonts w:ascii="Courier New" w:hAnsi="Courier New" w:hint="default"/>
      </w:rPr>
    </w:lvl>
    <w:lvl w:ilvl="8" w:tplc="B832F4D2">
      <w:start w:val="1"/>
      <w:numFmt w:val="bullet"/>
      <w:lvlText w:val=""/>
      <w:lvlJc w:val="left"/>
      <w:pPr>
        <w:ind w:left="6480" w:hanging="360"/>
      </w:pPr>
      <w:rPr>
        <w:rFonts w:ascii="Wingdings" w:hAnsi="Wingdings" w:hint="default"/>
      </w:rPr>
    </w:lvl>
  </w:abstractNum>
  <w:abstractNum w:abstractNumId="18" w15:restartNumberingAfterBreak="0">
    <w:nsid w:val="1ECC1FE3"/>
    <w:multiLevelType w:val="hybridMultilevel"/>
    <w:tmpl w:val="EB9C74B4"/>
    <w:lvl w:ilvl="0" w:tplc="64D6E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472EEE"/>
    <w:multiLevelType w:val="hybridMultilevel"/>
    <w:tmpl w:val="F612A154"/>
    <w:lvl w:ilvl="0" w:tplc="7F484DA0">
      <w:start w:val="1"/>
      <w:numFmt w:val="bullet"/>
      <w:pStyle w:val="BulletedTex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20EA5FEC"/>
    <w:multiLevelType w:val="hybridMultilevel"/>
    <w:tmpl w:val="FFFFFFFF"/>
    <w:lvl w:ilvl="0" w:tplc="397A4BE6">
      <w:start w:val="1"/>
      <w:numFmt w:val="bullet"/>
      <w:lvlText w:val=""/>
      <w:lvlJc w:val="left"/>
      <w:pPr>
        <w:ind w:left="720" w:hanging="360"/>
      </w:pPr>
      <w:rPr>
        <w:rFonts w:ascii="Symbol" w:hAnsi="Symbol" w:hint="default"/>
      </w:rPr>
    </w:lvl>
    <w:lvl w:ilvl="1" w:tplc="180E3E48">
      <w:start w:val="1"/>
      <w:numFmt w:val="bullet"/>
      <w:lvlText w:val="o"/>
      <w:lvlJc w:val="left"/>
      <w:pPr>
        <w:ind w:left="1440" w:hanging="360"/>
      </w:pPr>
      <w:rPr>
        <w:rFonts w:ascii="Courier New" w:hAnsi="Courier New" w:hint="default"/>
      </w:rPr>
    </w:lvl>
    <w:lvl w:ilvl="2" w:tplc="E3CEE544">
      <w:start w:val="1"/>
      <w:numFmt w:val="bullet"/>
      <w:lvlText w:val=""/>
      <w:lvlJc w:val="left"/>
      <w:pPr>
        <w:ind w:left="2160" w:hanging="360"/>
      </w:pPr>
      <w:rPr>
        <w:rFonts w:ascii="Wingdings" w:hAnsi="Wingdings" w:hint="default"/>
      </w:rPr>
    </w:lvl>
    <w:lvl w:ilvl="3" w:tplc="E73C6590">
      <w:start w:val="1"/>
      <w:numFmt w:val="bullet"/>
      <w:lvlText w:val=""/>
      <w:lvlJc w:val="left"/>
      <w:pPr>
        <w:ind w:left="2880" w:hanging="360"/>
      </w:pPr>
      <w:rPr>
        <w:rFonts w:ascii="Symbol" w:hAnsi="Symbol" w:hint="default"/>
      </w:rPr>
    </w:lvl>
    <w:lvl w:ilvl="4" w:tplc="BB040F78">
      <w:start w:val="1"/>
      <w:numFmt w:val="bullet"/>
      <w:lvlText w:val="o"/>
      <w:lvlJc w:val="left"/>
      <w:pPr>
        <w:ind w:left="3600" w:hanging="360"/>
      </w:pPr>
      <w:rPr>
        <w:rFonts w:ascii="Courier New" w:hAnsi="Courier New" w:hint="default"/>
      </w:rPr>
    </w:lvl>
    <w:lvl w:ilvl="5" w:tplc="C85871FA">
      <w:start w:val="1"/>
      <w:numFmt w:val="bullet"/>
      <w:lvlText w:val=""/>
      <w:lvlJc w:val="left"/>
      <w:pPr>
        <w:ind w:left="4320" w:hanging="360"/>
      </w:pPr>
      <w:rPr>
        <w:rFonts w:ascii="Wingdings" w:hAnsi="Wingdings" w:hint="default"/>
      </w:rPr>
    </w:lvl>
    <w:lvl w:ilvl="6" w:tplc="253A820C">
      <w:start w:val="1"/>
      <w:numFmt w:val="bullet"/>
      <w:lvlText w:val=""/>
      <w:lvlJc w:val="left"/>
      <w:pPr>
        <w:ind w:left="5040" w:hanging="360"/>
      </w:pPr>
      <w:rPr>
        <w:rFonts w:ascii="Symbol" w:hAnsi="Symbol" w:hint="default"/>
      </w:rPr>
    </w:lvl>
    <w:lvl w:ilvl="7" w:tplc="6C6ABA30">
      <w:start w:val="1"/>
      <w:numFmt w:val="bullet"/>
      <w:lvlText w:val="o"/>
      <w:lvlJc w:val="left"/>
      <w:pPr>
        <w:ind w:left="5760" w:hanging="360"/>
      </w:pPr>
      <w:rPr>
        <w:rFonts w:ascii="Courier New" w:hAnsi="Courier New" w:hint="default"/>
      </w:rPr>
    </w:lvl>
    <w:lvl w:ilvl="8" w:tplc="665C3F4A">
      <w:start w:val="1"/>
      <w:numFmt w:val="bullet"/>
      <w:lvlText w:val=""/>
      <w:lvlJc w:val="left"/>
      <w:pPr>
        <w:ind w:left="6480" w:hanging="360"/>
      </w:pPr>
      <w:rPr>
        <w:rFonts w:ascii="Wingdings" w:hAnsi="Wingdings" w:hint="default"/>
      </w:rPr>
    </w:lvl>
  </w:abstractNum>
  <w:abstractNum w:abstractNumId="21" w15:restartNumberingAfterBreak="0">
    <w:nsid w:val="220A03EB"/>
    <w:multiLevelType w:val="hybridMultilevel"/>
    <w:tmpl w:val="FFFFFFFF"/>
    <w:lvl w:ilvl="0" w:tplc="E8B0637E">
      <w:start w:val="1"/>
      <w:numFmt w:val="bullet"/>
      <w:lvlText w:val=""/>
      <w:lvlJc w:val="left"/>
      <w:pPr>
        <w:ind w:left="720" w:hanging="360"/>
      </w:pPr>
      <w:rPr>
        <w:rFonts w:ascii="Symbol" w:hAnsi="Symbol" w:hint="default"/>
      </w:rPr>
    </w:lvl>
    <w:lvl w:ilvl="1" w:tplc="76A86D5C">
      <w:start w:val="1"/>
      <w:numFmt w:val="bullet"/>
      <w:lvlText w:val="o"/>
      <w:lvlJc w:val="left"/>
      <w:pPr>
        <w:ind w:left="1440" w:hanging="360"/>
      </w:pPr>
      <w:rPr>
        <w:rFonts w:ascii="Courier New" w:hAnsi="Courier New" w:hint="default"/>
      </w:rPr>
    </w:lvl>
    <w:lvl w:ilvl="2" w:tplc="D1C29C70">
      <w:start w:val="1"/>
      <w:numFmt w:val="bullet"/>
      <w:lvlText w:val=""/>
      <w:lvlJc w:val="left"/>
      <w:pPr>
        <w:ind w:left="2160" w:hanging="360"/>
      </w:pPr>
      <w:rPr>
        <w:rFonts w:ascii="Wingdings" w:hAnsi="Wingdings" w:hint="default"/>
      </w:rPr>
    </w:lvl>
    <w:lvl w:ilvl="3" w:tplc="DD34C884">
      <w:start w:val="1"/>
      <w:numFmt w:val="bullet"/>
      <w:lvlText w:val=""/>
      <w:lvlJc w:val="left"/>
      <w:pPr>
        <w:ind w:left="2880" w:hanging="360"/>
      </w:pPr>
      <w:rPr>
        <w:rFonts w:ascii="Symbol" w:hAnsi="Symbol" w:hint="default"/>
      </w:rPr>
    </w:lvl>
    <w:lvl w:ilvl="4" w:tplc="26143272">
      <w:start w:val="1"/>
      <w:numFmt w:val="bullet"/>
      <w:lvlText w:val="o"/>
      <w:lvlJc w:val="left"/>
      <w:pPr>
        <w:ind w:left="3600" w:hanging="360"/>
      </w:pPr>
      <w:rPr>
        <w:rFonts w:ascii="Courier New" w:hAnsi="Courier New" w:hint="default"/>
      </w:rPr>
    </w:lvl>
    <w:lvl w:ilvl="5" w:tplc="CF28AAA4">
      <w:start w:val="1"/>
      <w:numFmt w:val="bullet"/>
      <w:lvlText w:val=""/>
      <w:lvlJc w:val="left"/>
      <w:pPr>
        <w:ind w:left="4320" w:hanging="360"/>
      </w:pPr>
      <w:rPr>
        <w:rFonts w:ascii="Wingdings" w:hAnsi="Wingdings" w:hint="default"/>
      </w:rPr>
    </w:lvl>
    <w:lvl w:ilvl="6" w:tplc="EE4448D6">
      <w:start w:val="1"/>
      <w:numFmt w:val="bullet"/>
      <w:lvlText w:val=""/>
      <w:lvlJc w:val="left"/>
      <w:pPr>
        <w:ind w:left="5040" w:hanging="360"/>
      </w:pPr>
      <w:rPr>
        <w:rFonts w:ascii="Symbol" w:hAnsi="Symbol" w:hint="default"/>
      </w:rPr>
    </w:lvl>
    <w:lvl w:ilvl="7" w:tplc="B0E0EE1C">
      <w:start w:val="1"/>
      <w:numFmt w:val="bullet"/>
      <w:lvlText w:val="o"/>
      <w:lvlJc w:val="left"/>
      <w:pPr>
        <w:ind w:left="5760" w:hanging="360"/>
      </w:pPr>
      <w:rPr>
        <w:rFonts w:ascii="Courier New" w:hAnsi="Courier New" w:hint="default"/>
      </w:rPr>
    </w:lvl>
    <w:lvl w:ilvl="8" w:tplc="609823F8">
      <w:start w:val="1"/>
      <w:numFmt w:val="bullet"/>
      <w:lvlText w:val=""/>
      <w:lvlJc w:val="left"/>
      <w:pPr>
        <w:ind w:left="6480" w:hanging="360"/>
      </w:pPr>
      <w:rPr>
        <w:rFonts w:ascii="Wingdings" w:hAnsi="Wingdings" w:hint="default"/>
      </w:rPr>
    </w:lvl>
  </w:abstractNum>
  <w:abstractNum w:abstractNumId="22" w15:restartNumberingAfterBreak="0">
    <w:nsid w:val="23411A98"/>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44D550C"/>
    <w:multiLevelType w:val="hybridMultilevel"/>
    <w:tmpl w:val="FFFFFFFF"/>
    <w:lvl w:ilvl="0" w:tplc="DDA6ECDE">
      <w:start w:val="1"/>
      <w:numFmt w:val="decimal"/>
      <w:lvlText w:val="(%1)"/>
      <w:lvlJc w:val="left"/>
      <w:pPr>
        <w:ind w:left="720" w:hanging="360"/>
      </w:pPr>
    </w:lvl>
    <w:lvl w:ilvl="1" w:tplc="C606471C">
      <w:start w:val="1"/>
      <w:numFmt w:val="lowerLetter"/>
      <w:lvlText w:val="%2."/>
      <w:lvlJc w:val="left"/>
      <w:pPr>
        <w:ind w:left="1440" w:hanging="360"/>
      </w:pPr>
    </w:lvl>
    <w:lvl w:ilvl="2" w:tplc="6A408AEC">
      <w:start w:val="1"/>
      <w:numFmt w:val="lowerRoman"/>
      <w:lvlText w:val="%3."/>
      <w:lvlJc w:val="right"/>
      <w:pPr>
        <w:ind w:left="2160" w:hanging="180"/>
      </w:pPr>
    </w:lvl>
    <w:lvl w:ilvl="3" w:tplc="07D27716">
      <w:start w:val="1"/>
      <w:numFmt w:val="decimal"/>
      <w:lvlText w:val="%4."/>
      <w:lvlJc w:val="left"/>
      <w:pPr>
        <w:ind w:left="2880" w:hanging="360"/>
      </w:pPr>
    </w:lvl>
    <w:lvl w:ilvl="4" w:tplc="0A34B1D0">
      <w:start w:val="1"/>
      <w:numFmt w:val="lowerLetter"/>
      <w:lvlText w:val="%5."/>
      <w:lvlJc w:val="left"/>
      <w:pPr>
        <w:ind w:left="3600" w:hanging="360"/>
      </w:pPr>
    </w:lvl>
    <w:lvl w:ilvl="5" w:tplc="EE62B902">
      <w:start w:val="1"/>
      <w:numFmt w:val="lowerRoman"/>
      <w:lvlText w:val="%6."/>
      <w:lvlJc w:val="right"/>
      <w:pPr>
        <w:ind w:left="4320" w:hanging="180"/>
      </w:pPr>
    </w:lvl>
    <w:lvl w:ilvl="6" w:tplc="11AA2BE2">
      <w:start w:val="1"/>
      <w:numFmt w:val="decimal"/>
      <w:lvlText w:val="%7."/>
      <w:lvlJc w:val="left"/>
      <w:pPr>
        <w:ind w:left="5040" w:hanging="360"/>
      </w:pPr>
    </w:lvl>
    <w:lvl w:ilvl="7" w:tplc="08BEB394">
      <w:start w:val="1"/>
      <w:numFmt w:val="lowerLetter"/>
      <w:lvlText w:val="%8."/>
      <w:lvlJc w:val="left"/>
      <w:pPr>
        <w:ind w:left="5760" w:hanging="360"/>
      </w:pPr>
    </w:lvl>
    <w:lvl w:ilvl="8" w:tplc="CE982D0A">
      <w:start w:val="1"/>
      <w:numFmt w:val="lowerRoman"/>
      <w:lvlText w:val="%9."/>
      <w:lvlJc w:val="right"/>
      <w:pPr>
        <w:ind w:left="6480" w:hanging="180"/>
      </w:pPr>
    </w:lvl>
  </w:abstractNum>
  <w:abstractNum w:abstractNumId="24" w15:restartNumberingAfterBreak="0">
    <w:nsid w:val="26B51CCF"/>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6E02610"/>
    <w:multiLevelType w:val="hybridMultilevel"/>
    <w:tmpl w:val="EA2AE70E"/>
    <w:lvl w:ilvl="0" w:tplc="AB66FC28">
      <w:start w:val="2"/>
      <w:numFmt w:val="lowerRoman"/>
      <w:lvlText w:val="(%1)"/>
      <w:lvlJc w:val="left"/>
      <w:pPr>
        <w:ind w:left="2421"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7CA2D4E"/>
    <w:multiLevelType w:val="hybridMultilevel"/>
    <w:tmpl w:val="FFFFFFFF"/>
    <w:lvl w:ilvl="0" w:tplc="741018CC">
      <w:start w:val="1"/>
      <w:numFmt w:val="decimal"/>
      <w:lvlText w:val="%1."/>
      <w:lvlJc w:val="left"/>
      <w:pPr>
        <w:ind w:left="720" w:hanging="360"/>
      </w:pPr>
    </w:lvl>
    <w:lvl w:ilvl="1" w:tplc="B0066D36">
      <w:start w:val="1"/>
      <w:numFmt w:val="lowerLetter"/>
      <w:lvlText w:val="%2."/>
      <w:lvlJc w:val="left"/>
      <w:pPr>
        <w:ind w:left="1440" w:hanging="360"/>
      </w:pPr>
    </w:lvl>
    <w:lvl w:ilvl="2" w:tplc="273CA112">
      <w:start w:val="1"/>
      <w:numFmt w:val="lowerRoman"/>
      <w:lvlText w:val="%3."/>
      <w:lvlJc w:val="right"/>
      <w:pPr>
        <w:ind w:left="2160" w:hanging="180"/>
      </w:pPr>
    </w:lvl>
    <w:lvl w:ilvl="3" w:tplc="BA667C9E">
      <w:start w:val="1"/>
      <w:numFmt w:val="decimal"/>
      <w:lvlText w:val="%4."/>
      <w:lvlJc w:val="left"/>
      <w:pPr>
        <w:ind w:left="2880" w:hanging="360"/>
      </w:pPr>
    </w:lvl>
    <w:lvl w:ilvl="4" w:tplc="326A75C6">
      <w:start w:val="1"/>
      <w:numFmt w:val="lowerLetter"/>
      <w:lvlText w:val="%5."/>
      <w:lvlJc w:val="left"/>
      <w:pPr>
        <w:ind w:left="3600" w:hanging="360"/>
      </w:pPr>
    </w:lvl>
    <w:lvl w:ilvl="5" w:tplc="B47EF788">
      <w:start w:val="1"/>
      <w:numFmt w:val="lowerRoman"/>
      <w:lvlText w:val="%6."/>
      <w:lvlJc w:val="right"/>
      <w:pPr>
        <w:ind w:left="4320" w:hanging="180"/>
      </w:pPr>
    </w:lvl>
    <w:lvl w:ilvl="6" w:tplc="BC36FDE8">
      <w:start w:val="1"/>
      <w:numFmt w:val="decimal"/>
      <w:lvlText w:val="%7."/>
      <w:lvlJc w:val="left"/>
      <w:pPr>
        <w:ind w:left="5040" w:hanging="360"/>
      </w:pPr>
    </w:lvl>
    <w:lvl w:ilvl="7" w:tplc="7494CF68">
      <w:start w:val="1"/>
      <w:numFmt w:val="lowerLetter"/>
      <w:lvlText w:val="%8."/>
      <w:lvlJc w:val="left"/>
      <w:pPr>
        <w:ind w:left="5760" w:hanging="360"/>
      </w:pPr>
    </w:lvl>
    <w:lvl w:ilvl="8" w:tplc="858E2676">
      <w:start w:val="1"/>
      <w:numFmt w:val="lowerRoman"/>
      <w:lvlText w:val="%9."/>
      <w:lvlJc w:val="right"/>
      <w:pPr>
        <w:ind w:left="6480" w:hanging="180"/>
      </w:pPr>
    </w:lvl>
  </w:abstractNum>
  <w:abstractNum w:abstractNumId="27" w15:restartNumberingAfterBreak="0">
    <w:nsid w:val="27F51557"/>
    <w:multiLevelType w:val="hybridMultilevel"/>
    <w:tmpl w:val="FFFFFFFF"/>
    <w:lvl w:ilvl="0" w:tplc="CB4A6E9E">
      <w:start w:val="1"/>
      <w:numFmt w:val="decimal"/>
      <w:lvlText w:val="%1."/>
      <w:lvlJc w:val="left"/>
      <w:pPr>
        <w:ind w:left="720" w:hanging="360"/>
      </w:pPr>
    </w:lvl>
    <w:lvl w:ilvl="1" w:tplc="23CA627E">
      <w:start w:val="1"/>
      <w:numFmt w:val="lowerLetter"/>
      <w:lvlText w:val="%2."/>
      <w:lvlJc w:val="left"/>
      <w:pPr>
        <w:ind w:left="1440" w:hanging="360"/>
      </w:pPr>
    </w:lvl>
    <w:lvl w:ilvl="2" w:tplc="DB8E8448">
      <w:start w:val="1"/>
      <w:numFmt w:val="lowerRoman"/>
      <w:lvlText w:val="%3."/>
      <w:lvlJc w:val="right"/>
      <w:pPr>
        <w:ind w:left="2160" w:hanging="180"/>
      </w:pPr>
    </w:lvl>
    <w:lvl w:ilvl="3" w:tplc="40022288">
      <w:start w:val="1"/>
      <w:numFmt w:val="decimal"/>
      <w:lvlText w:val="%4."/>
      <w:lvlJc w:val="left"/>
      <w:pPr>
        <w:ind w:left="2880" w:hanging="360"/>
      </w:pPr>
    </w:lvl>
    <w:lvl w:ilvl="4" w:tplc="0192956C">
      <w:start w:val="1"/>
      <w:numFmt w:val="lowerLetter"/>
      <w:lvlText w:val="%5."/>
      <w:lvlJc w:val="left"/>
      <w:pPr>
        <w:ind w:left="3600" w:hanging="360"/>
      </w:pPr>
    </w:lvl>
    <w:lvl w:ilvl="5" w:tplc="D092202E">
      <w:start w:val="1"/>
      <w:numFmt w:val="lowerRoman"/>
      <w:lvlText w:val="%6."/>
      <w:lvlJc w:val="right"/>
      <w:pPr>
        <w:ind w:left="4320" w:hanging="180"/>
      </w:pPr>
    </w:lvl>
    <w:lvl w:ilvl="6" w:tplc="099E74CC">
      <w:start w:val="1"/>
      <w:numFmt w:val="decimal"/>
      <w:lvlText w:val="%7."/>
      <w:lvlJc w:val="left"/>
      <w:pPr>
        <w:ind w:left="5040" w:hanging="360"/>
      </w:pPr>
    </w:lvl>
    <w:lvl w:ilvl="7" w:tplc="58203C16">
      <w:start w:val="1"/>
      <w:numFmt w:val="lowerLetter"/>
      <w:lvlText w:val="%8."/>
      <w:lvlJc w:val="left"/>
      <w:pPr>
        <w:ind w:left="5760" w:hanging="360"/>
      </w:pPr>
    </w:lvl>
    <w:lvl w:ilvl="8" w:tplc="66C6392C">
      <w:start w:val="1"/>
      <w:numFmt w:val="lowerRoman"/>
      <w:lvlText w:val="%9."/>
      <w:lvlJc w:val="right"/>
      <w:pPr>
        <w:ind w:left="6480" w:hanging="180"/>
      </w:pPr>
    </w:lvl>
  </w:abstractNum>
  <w:abstractNum w:abstractNumId="28" w15:restartNumberingAfterBreak="0">
    <w:nsid w:val="288D558C"/>
    <w:multiLevelType w:val="hybridMultilevel"/>
    <w:tmpl w:val="74848616"/>
    <w:lvl w:ilvl="0" w:tplc="FFFFFFFF">
      <w:start w:val="1"/>
      <w:numFmt w:val="decimal"/>
      <w:lvlText w:val="(%1)"/>
      <w:lvlJc w:val="left"/>
      <w:pPr>
        <w:ind w:left="760" w:hanging="40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2B18C6"/>
    <w:multiLevelType w:val="hybridMultilevel"/>
    <w:tmpl w:val="FFFFFFFF"/>
    <w:lvl w:ilvl="0" w:tplc="3D0A29F8">
      <w:start w:val="1"/>
      <w:numFmt w:val="bullet"/>
      <w:lvlText w:val=""/>
      <w:lvlJc w:val="left"/>
      <w:pPr>
        <w:ind w:left="720" w:hanging="360"/>
      </w:pPr>
      <w:rPr>
        <w:rFonts w:ascii="Symbol" w:hAnsi="Symbol" w:hint="default"/>
      </w:rPr>
    </w:lvl>
    <w:lvl w:ilvl="1" w:tplc="871C9D18">
      <w:start w:val="1"/>
      <w:numFmt w:val="bullet"/>
      <w:lvlText w:val="o"/>
      <w:lvlJc w:val="left"/>
      <w:pPr>
        <w:ind w:left="1440" w:hanging="360"/>
      </w:pPr>
      <w:rPr>
        <w:rFonts w:ascii="Courier New" w:hAnsi="Courier New" w:hint="default"/>
      </w:rPr>
    </w:lvl>
    <w:lvl w:ilvl="2" w:tplc="1714B1E0">
      <w:start w:val="1"/>
      <w:numFmt w:val="bullet"/>
      <w:lvlText w:val=""/>
      <w:lvlJc w:val="left"/>
      <w:pPr>
        <w:ind w:left="2160" w:hanging="360"/>
      </w:pPr>
      <w:rPr>
        <w:rFonts w:ascii="Wingdings" w:hAnsi="Wingdings" w:hint="default"/>
      </w:rPr>
    </w:lvl>
    <w:lvl w:ilvl="3" w:tplc="8F36A50E">
      <w:start w:val="1"/>
      <w:numFmt w:val="bullet"/>
      <w:lvlText w:val=""/>
      <w:lvlJc w:val="left"/>
      <w:pPr>
        <w:ind w:left="2880" w:hanging="360"/>
      </w:pPr>
      <w:rPr>
        <w:rFonts w:ascii="Symbol" w:hAnsi="Symbol" w:hint="default"/>
      </w:rPr>
    </w:lvl>
    <w:lvl w:ilvl="4" w:tplc="80F4A2A6">
      <w:start w:val="1"/>
      <w:numFmt w:val="bullet"/>
      <w:lvlText w:val="o"/>
      <w:lvlJc w:val="left"/>
      <w:pPr>
        <w:ind w:left="3600" w:hanging="360"/>
      </w:pPr>
      <w:rPr>
        <w:rFonts w:ascii="Courier New" w:hAnsi="Courier New" w:hint="default"/>
      </w:rPr>
    </w:lvl>
    <w:lvl w:ilvl="5" w:tplc="23BE9414">
      <w:start w:val="1"/>
      <w:numFmt w:val="bullet"/>
      <w:lvlText w:val=""/>
      <w:lvlJc w:val="left"/>
      <w:pPr>
        <w:ind w:left="4320" w:hanging="360"/>
      </w:pPr>
      <w:rPr>
        <w:rFonts w:ascii="Wingdings" w:hAnsi="Wingdings" w:hint="default"/>
      </w:rPr>
    </w:lvl>
    <w:lvl w:ilvl="6" w:tplc="67BE7FCE">
      <w:start w:val="1"/>
      <w:numFmt w:val="bullet"/>
      <w:lvlText w:val=""/>
      <w:lvlJc w:val="left"/>
      <w:pPr>
        <w:ind w:left="5040" w:hanging="360"/>
      </w:pPr>
      <w:rPr>
        <w:rFonts w:ascii="Symbol" w:hAnsi="Symbol" w:hint="default"/>
      </w:rPr>
    </w:lvl>
    <w:lvl w:ilvl="7" w:tplc="6518CDE8">
      <w:start w:val="1"/>
      <w:numFmt w:val="bullet"/>
      <w:lvlText w:val="o"/>
      <w:lvlJc w:val="left"/>
      <w:pPr>
        <w:ind w:left="5760" w:hanging="360"/>
      </w:pPr>
      <w:rPr>
        <w:rFonts w:ascii="Courier New" w:hAnsi="Courier New" w:hint="default"/>
      </w:rPr>
    </w:lvl>
    <w:lvl w:ilvl="8" w:tplc="E4C88822">
      <w:start w:val="1"/>
      <w:numFmt w:val="bullet"/>
      <w:lvlText w:val=""/>
      <w:lvlJc w:val="left"/>
      <w:pPr>
        <w:ind w:left="6480" w:hanging="360"/>
      </w:pPr>
      <w:rPr>
        <w:rFonts w:ascii="Wingdings" w:hAnsi="Wingdings" w:hint="default"/>
      </w:rPr>
    </w:lvl>
  </w:abstractNum>
  <w:abstractNum w:abstractNumId="30" w15:restartNumberingAfterBreak="0">
    <w:nsid w:val="295E312C"/>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D1D66A9"/>
    <w:multiLevelType w:val="hybridMultilevel"/>
    <w:tmpl w:val="49720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F353F8C"/>
    <w:multiLevelType w:val="hybridMultilevel"/>
    <w:tmpl w:val="55DEA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0FD10FB"/>
    <w:multiLevelType w:val="hybridMultilevel"/>
    <w:tmpl w:val="FFFFFFFF"/>
    <w:lvl w:ilvl="0" w:tplc="4E7AFCF6">
      <w:start w:val="1"/>
      <w:numFmt w:val="decimal"/>
      <w:lvlText w:val="(%1)"/>
      <w:lvlJc w:val="left"/>
      <w:pPr>
        <w:ind w:left="720" w:hanging="360"/>
      </w:pPr>
    </w:lvl>
    <w:lvl w:ilvl="1" w:tplc="10B425EA">
      <w:start w:val="1"/>
      <w:numFmt w:val="lowerLetter"/>
      <w:lvlText w:val="%2."/>
      <w:lvlJc w:val="left"/>
      <w:pPr>
        <w:ind w:left="1440" w:hanging="360"/>
      </w:pPr>
    </w:lvl>
    <w:lvl w:ilvl="2" w:tplc="FEE2E642">
      <w:start w:val="1"/>
      <w:numFmt w:val="lowerRoman"/>
      <w:lvlText w:val="%3."/>
      <w:lvlJc w:val="right"/>
      <w:pPr>
        <w:ind w:left="2160" w:hanging="180"/>
      </w:pPr>
    </w:lvl>
    <w:lvl w:ilvl="3" w:tplc="1EA64B40">
      <w:start w:val="1"/>
      <w:numFmt w:val="decimal"/>
      <w:lvlText w:val="%4."/>
      <w:lvlJc w:val="left"/>
      <w:pPr>
        <w:ind w:left="2880" w:hanging="360"/>
      </w:pPr>
    </w:lvl>
    <w:lvl w:ilvl="4" w:tplc="520C3036">
      <w:start w:val="1"/>
      <w:numFmt w:val="lowerLetter"/>
      <w:lvlText w:val="%5."/>
      <w:lvlJc w:val="left"/>
      <w:pPr>
        <w:ind w:left="3600" w:hanging="360"/>
      </w:pPr>
    </w:lvl>
    <w:lvl w:ilvl="5" w:tplc="DB9C8076">
      <w:start w:val="1"/>
      <w:numFmt w:val="lowerRoman"/>
      <w:lvlText w:val="%6."/>
      <w:lvlJc w:val="right"/>
      <w:pPr>
        <w:ind w:left="4320" w:hanging="180"/>
      </w:pPr>
    </w:lvl>
    <w:lvl w:ilvl="6" w:tplc="C7E66E56">
      <w:start w:val="1"/>
      <w:numFmt w:val="decimal"/>
      <w:lvlText w:val="%7."/>
      <w:lvlJc w:val="left"/>
      <w:pPr>
        <w:ind w:left="5040" w:hanging="360"/>
      </w:pPr>
    </w:lvl>
    <w:lvl w:ilvl="7" w:tplc="440A8744">
      <w:start w:val="1"/>
      <w:numFmt w:val="lowerLetter"/>
      <w:lvlText w:val="%8."/>
      <w:lvlJc w:val="left"/>
      <w:pPr>
        <w:ind w:left="5760" w:hanging="360"/>
      </w:pPr>
    </w:lvl>
    <w:lvl w:ilvl="8" w:tplc="B3C894FC">
      <w:start w:val="1"/>
      <w:numFmt w:val="lowerRoman"/>
      <w:lvlText w:val="%9."/>
      <w:lvlJc w:val="right"/>
      <w:pPr>
        <w:ind w:left="6480" w:hanging="180"/>
      </w:pPr>
    </w:lvl>
  </w:abstractNum>
  <w:abstractNum w:abstractNumId="34" w15:restartNumberingAfterBreak="0">
    <w:nsid w:val="31EE29A9"/>
    <w:multiLevelType w:val="multilevel"/>
    <w:tmpl w:val="0C14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E325ED"/>
    <w:multiLevelType w:val="hybridMultilevel"/>
    <w:tmpl w:val="3A64814A"/>
    <w:lvl w:ilvl="0" w:tplc="CAE2FF9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76264A"/>
    <w:multiLevelType w:val="hybridMultilevel"/>
    <w:tmpl w:val="97E0F86E"/>
    <w:lvl w:ilvl="0" w:tplc="DE7A7456">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BD49CA"/>
    <w:multiLevelType w:val="hybridMultilevel"/>
    <w:tmpl w:val="FFFFFFFF"/>
    <w:lvl w:ilvl="0" w:tplc="1C96FD30">
      <w:start w:val="1"/>
      <w:numFmt w:val="bullet"/>
      <w:lvlText w:val=""/>
      <w:lvlJc w:val="left"/>
      <w:pPr>
        <w:ind w:left="720" w:hanging="360"/>
      </w:pPr>
      <w:rPr>
        <w:rFonts w:ascii="Symbol" w:hAnsi="Symbol" w:hint="default"/>
      </w:rPr>
    </w:lvl>
    <w:lvl w:ilvl="1" w:tplc="DDF6D598">
      <w:start w:val="1"/>
      <w:numFmt w:val="bullet"/>
      <w:lvlText w:val="o"/>
      <w:lvlJc w:val="left"/>
      <w:pPr>
        <w:ind w:left="1440" w:hanging="360"/>
      </w:pPr>
      <w:rPr>
        <w:rFonts w:ascii="Courier New" w:hAnsi="Courier New" w:hint="default"/>
      </w:rPr>
    </w:lvl>
    <w:lvl w:ilvl="2" w:tplc="D4F2F9C4">
      <w:start w:val="1"/>
      <w:numFmt w:val="bullet"/>
      <w:lvlText w:val=""/>
      <w:lvlJc w:val="left"/>
      <w:pPr>
        <w:ind w:left="2160" w:hanging="360"/>
      </w:pPr>
      <w:rPr>
        <w:rFonts w:ascii="Wingdings" w:hAnsi="Wingdings" w:hint="default"/>
      </w:rPr>
    </w:lvl>
    <w:lvl w:ilvl="3" w:tplc="6F4AF278">
      <w:start w:val="1"/>
      <w:numFmt w:val="bullet"/>
      <w:lvlText w:val=""/>
      <w:lvlJc w:val="left"/>
      <w:pPr>
        <w:ind w:left="2880" w:hanging="360"/>
      </w:pPr>
      <w:rPr>
        <w:rFonts w:ascii="Symbol" w:hAnsi="Symbol" w:hint="default"/>
      </w:rPr>
    </w:lvl>
    <w:lvl w:ilvl="4" w:tplc="9B9C19B2">
      <w:start w:val="1"/>
      <w:numFmt w:val="bullet"/>
      <w:lvlText w:val="o"/>
      <w:lvlJc w:val="left"/>
      <w:pPr>
        <w:ind w:left="3600" w:hanging="360"/>
      </w:pPr>
      <w:rPr>
        <w:rFonts w:ascii="Courier New" w:hAnsi="Courier New" w:hint="default"/>
      </w:rPr>
    </w:lvl>
    <w:lvl w:ilvl="5" w:tplc="128CE4CE">
      <w:start w:val="1"/>
      <w:numFmt w:val="bullet"/>
      <w:lvlText w:val=""/>
      <w:lvlJc w:val="left"/>
      <w:pPr>
        <w:ind w:left="4320" w:hanging="360"/>
      </w:pPr>
      <w:rPr>
        <w:rFonts w:ascii="Wingdings" w:hAnsi="Wingdings" w:hint="default"/>
      </w:rPr>
    </w:lvl>
    <w:lvl w:ilvl="6" w:tplc="3C249228">
      <w:start w:val="1"/>
      <w:numFmt w:val="bullet"/>
      <w:lvlText w:val=""/>
      <w:lvlJc w:val="left"/>
      <w:pPr>
        <w:ind w:left="5040" w:hanging="360"/>
      </w:pPr>
      <w:rPr>
        <w:rFonts w:ascii="Symbol" w:hAnsi="Symbol" w:hint="default"/>
      </w:rPr>
    </w:lvl>
    <w:lvl w:ilvl="7" w:tplc="721ABF72">
      <w:start w:val="1"/>
      <w:numFmt w:val="bullet"/>
      <w:lvlText w:val="o"/>
      <w:lvlJc w:val="left"/>
      <w:pPr>
        <w:ind w:left="5760" w:hanging="360"/>
      </w:pPr>
      <w:rPr>
        <w:rFonts w:ascii="Courier New" w:hAnsi="Courier New" w:hint="default"/>
      </w:rPr>
    </w:lvl>
    <w:lvl w:ilvl="8" w:tplc="013C9C76">
      <w:start w:val="1"/>
      <w:numFmt w:val="bullet"/>
      <w:lvlText w:val=""/>
      <w:lvlJc w:val="left"/>
      <w:pPr>
        <w:ind w:left="6480" w:hanging="360"/>
      </w:pPr>
      <w:rPr>
        <w:rFonts w:ascii="Wingdings" w:hAnsi="Wingdings" w:hint="default"/>
      </w:rPr>
    </w:lvl>
  </w:abstractNum>
  <w:abstractNum w:abstractNumId="38" w15:restartNumberingAfterBreak="0">
    <w:nsid w:val="37CC3D52"/>
    <w:multiLevelType w:val="hybridMultilevel"/>
    <w:tmpl w:val="FFFFFFFF"/>
    <w:lvl w:ilvl="0" w:tplc="4A6C6B5E">
      <w:start w:val="1"/>
      <w:numFmt w:val="bullet"/>
      <w:lvlText w:val=""/>
      <w:lvlJc w:val="left"/>
      <w:pPr>
        <w:ind w:left="720" w:hanging="360"/>
      </w:pPr>
      <w:rPr>
        <w:rFonts w:ascii="Symbol" w:hAnsi="Symbol" w:hint="default"/>
      </w:rPr>
    </w:lvl>
    <w:lvl w:ilvl="1" w:tplc="7200F4EE">
      <w:start w:val="1"/>
      <w:numFmt w:val="bullet"/>
      <w:lvlText w:val="o"/>
      <w:lvlJc w:val="left"/>
      <w:pPr>
        <w:ind w:left="1440" w:hanging="360"/>
      </w:pPr>
      <w:rPr>
        <w:rFonts w:ascii="Courier New" w:hAnsi="Courier New" w:hint="default"/>
      </w:rPr>
    </w:lvl>
    <w:lvl w:ilvl="2" w:tplc="FE9C33DC">
      <w:start w:val="1"/>
      <w:numFmt w:val="bullet"/>
      <w:lvlText w:val=""/>
      <w:lvlJc w:val="left"/>
      <w:pPr>
        <w:ind w:left="2160" w:hanging="360"/>
      </w:pPr>
      <w:rPr>
        <w:rFonts w:ascii="Wingdings" w:hAnsi="Wingdings" w:hint="default"/>
      </w:rPr>
    </w:lvl>
    <w:lvl w:ilvl="3" w:tplc="D41CB886">
      <w:start w:val="1"/>
      <w:numFmt w:val="bullet"/>
      <w:lvlText w:val=""/>
      <w:lvlJc w:val="left"/>
      <w:pPr>
        <w:ind w:left="2880" w:hanging="360"/>
      </w:pPr>
      <w:rPr>
        <w:rFonts w:ascii="Symbol" w:hAnsi="Symbol" w:hint="default"/>
      </w:rPr>
    </w:lvl>
    <w:lvl w:ilvl="4" w:tplc="8F1CC1CE">
      <w:start w:val="1"/>
      <w:numFmt w:val="bullet"/>
      <w:lvlText w:val="o"/>
      <w:lvlJc w:val="left"/>
      <w:pPr>
        <w:ind w:left="3600" w:hanging="360"/>
      </w:pPr>
      <w:rPr>
        <w:rFonts w:ascii="Courier New" w:hAnsi="Courier New" w:hint="default"/>
      </w:rPr>
    </w:lvl>
    <w:lvl w:ilvl="5" w:tplc="B0EAA3F4">
      <w:start w:val="1"/>
      <w:numFmt w:val="bullet"/>
      <w:lvlText w:val=""/>
      <w:lvlJc w:val="left"/>
      <w:pPr>
        <w:ind w:left="4320" w:hanging="360"/>
      </w:pPr>
      <w:rPr>
        <w:rFonts w:ascii="Wingdings" w:hAnsi="Wingdings" w:hint="default"/>
      </w:rPr>
    </w:lvl>
    <w:lvl w:ilvl="6" w:tplc="626C5808">
      <w:start w:val="1"/>
      <w:numFmt w:val="bullet"/>
      <w:lvlText w:val=""/>
      <w:lvlJc w:val="left"/>
      <w:pPr>
        <w:ind w:left="5040" w:hanging="360"/>
      </w:pPr>
      <w:rPr>
        <w:rFonts w:ascii="Symbol" w:hAnsi="Symbol" w:hint="default"/>
      </w:rPr>
    </w:lvl>
    <w:lvl w:ilvl="7" w:tplc="BE4872CA">
      <w:start w:val="1"/>
      <w:numFmt w:val="bullet"/>
      <w:lvlText w:val="o"/>
      <w:lvlJc w:val="left"/>
      <w:pPr>
        <w:ind w:left="5760" w:hanging="360"/>
      </w:pPr>
      <w:rPr>
        <w:rFonts w:ascii="Courier New" w:hAnsi="Courier New" w:hint="default"/>
      </w:rPr>
    </w:lvl>
    <w:lvl w:ilvl="8" w:tplc="200A871C">
      <w:start w:val="1"/>
      <w:numFmt w:val="bullet"/>
      <w:lvlText w:val=""/>
      <w:lvlJc w:val="left"/>
      <w:pPr>
        <w:ind w:left="6480" w:hanging="360"/>
      </w:pPr>
      <w:rPr>
        <w:rFonts w:ascii="Wingdings" w:hAnsi="Wingdings" w:hint="default"/>
      </w:rPr>
    </w:lvl>
  </w:abstractNum>
  <w:abstractNum w:abstractNumId="39" w15:restartNumberingAfterBreak="0">
    <w:nsid w:val="38530F84"/>
    <w:multiLevelType w:val="hybridMultilevel"/>
    <w:tmpl w:val="D74AB63E"/>
    <w:lvl w:ilvl="0" w:tplc="E3027C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39E829E2"/>
    <w:multiLevelType w:val="hybridMultilevel"/>
    <w:tmpl w:val="F6666C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3B322030"/>
    <w:multiLevelType w:val="hybridMultilevel"/>
    <w:tmpl w:val="08D077F4"/>
    <w:lvl w:ilvl="0" w:tplc="08D2D9B4">
      <w:start w:val="3"/>
      <w:numFmt w:val="lowerLetter"/>
      <w:lvlText w:val="(%1)"/>
      <w:lvlJc w:val="left"/>
      <w:pPr>
        <w:ind w:left="1704" w:hanging="5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3B9F01CF"/>
    <w:multiLevelType w:val="hybridMultilevel"/>
    <w:tmpl w:val="FFFFFFFF"/>
    <w:lvl w:ilvl="0" w:tplc="1FE02EEE">
      <w:start w:val="1"/>
      <w:numFmt w:val="decimal"/>
      <w:lvlText w:val="(%1)"/>
      <w:lvlJc w:val="left"/>
      <w:pPr>
        <w:ind w:left="720" w:hanging="360"/>
      </w:pPr>
    </w:lvl>
    <w:lvl w:ilvl="1" w:tplc="E3C0BD6E">
      <w:start w:val="1"/>
      <w:numFmt w:val="lowerLetter"/>
      <w:lvlText w:val="%2."/>
      <w:lvlJc w:val="left"/>
      <w:pPr>
        <w:ind w:left="1440" w:hanging="360"/>
      </w:pPr>
    </w:lvl>
    <w:lvl w:ilvl="2" w:tplc="9C609E86">
      <w:start w:val="1"/>
      <w:numFmt w:val="lowerRoman"/>
      <w:lvlText w:val="%3."/>
      <w:lvlJc w:val="right"/>
      <w:pPr>
        <w:ind w:left="2160" w:hanging="180"/>
      </w:pPr>
    </w:lvl>
    <w:lvl w:ilvl="3" w:tplc="EC6EBDAA">
      <w:start w:val="1"/>
      <w:numFmt w:val="decimal"/>
      <w:lvlText w:val="%4."/>
      <w:lvlJc w:val="left"/>
      <w:pPr>
        <w:ind w:left="2880" w:hanging="360"/>
      </w:pPr>
    </w:lvl>
    <w:lvl w:ilvl="4" w:tplc="AD147BD6">
      <w:start w:val="1"/>
      <w:numFmt w:val="lowerLetter"/>
      <w:lvlText w:val="%5."/>
      <w:lvlJc w:val="left"/>
      <w:pPr>
        <w:ind w:left="3600" w:hanging="360"/>
      </w:pPr>
    </w:lvl>
    <w:lvl w:ilvl="5" w:tplc="3D7AF452">
      <w:start w:val="1"/>
      <w:numFmt w:val="lowerRoman"/>
      <w:lvlText w:val="%6."/>
      <w:lvlJc w:val="right"/>
      <w:pPr>
        <w:ind w:left="4320" w:hanging="180"/>
      </w:pPr>
    </w:lvl>
    <w:lvl w:ilvl="6" w:tplc="B65C54D6">
      <w:start w:val="1"/>
      <w:numFmt w:val="decimal"/>
      <w:lvlText w:val="%7."/>
      <w:lvlJc w:val="left"/>
      <w:pPr>
        <w:ind w:left="5040" w:hanging="360"/>
      </w:pPr>
    </w:lvl>
    <w:lvl w:ilvl="7" w:tplc="118CAA84">
      <w:start w:val="1"/>
      <w:numFmt w:val="lowerLetter"/>
      <w:lvlText w:val="%8."/>
      <w:lvlJc w:val="left"/>
      <w:pPr>
        <w:ind w:left="5760" w:hanging="360"/>
      </w:pPr>
    </w:lvl>
    <w:lvl w:ilvl="8" w:tplc="1B001B44">
      <w:start w:val="1"/>
      <w:numFmt w:val="lowerRoman"/>
      <w:lvlText w:val="%9."/>
      <w:lvlJc w:val="right"/>
      <w:pPr>
        <w:ind w:left="6480" w:hanging="180"/>
      </w:pPr>
    </w:lvl>
  </w:abstractNum>
  <w:abstractNum w:abstractNumId="43" w15:restartNumberingAfterBreak="0">
    <w:nsid w:val="3BA03BC0"/>
    <w:multiLevelType w:val="hybridMultilevel"/>
    <w:tmpl w:val="FFFFFFFF"/>
    <w:lvl w:ilvl="0" w:tplc="06BC9E64">
      <w:start w:val="1"/>
      <w:numFmt w:val="bullet"/>
      <w:lvlText w:val=""/>
      <w:lvlJc w:val="left"/>
      <w:pPr>
        <w:ind w:left="720" w:hanging="360"/>
      </w:pPr>
      <w:rPr>
        <w:rFonts w:ascii="Symbol" w:hAnsi="Symbol" w:hint="default"/>
      </w:rPr>
    </w:lvl>
    <w:lvl w:ilvl="1" w:tplc="F33E4910">
      <w:start w:val="1"/>
      <w:numFmt w:val="bullet"/>
      <w:lvlText w:val="o"/>
      <w:lvlJc w:val="left"/>
      <w:pPr>
        <w:ind w:left="1440" w:hanging="360"/>
      </w:pPr>
      <w:rPr>
        <w:rFonts w:ascii="Courier New" w:hAnsi="Courier New" w:hint="default"/>
      </w:rPr>
    </w:lvl>
    <w:lvl w:ilvl="2" w:tplc="7F626E30">
      <w:start w:val="1"/>
      <w:numFmt w:val="bullet"/>
      <w:lvlText w:val=""/>
      <w:lvlJc w:val="left"/>
      <w:pPr>
        <w:ind w:left="2160" w:hanging="360"/>
      </w:pPr>
      <w:rPr>
        <w:rFonts w:ascii="Wingdings" w:hAnsi="Wingdings" w:hint="default"/>
      </w:rPr>
    </w:lvl>
    <w:lvl w:ilvl="3" w:tplc="8B248FC4">
      <w:start w:val="1"/>
      <w:numFmt w:val="bullet"/>
      <w:lvlText w:val=""/>
      <w:lvlJc w:val="left"/>
      <w:pPr>
        <w:ind w:left="2880" w:hanging="360"/>
      </w:pPr>
      <w:rPr>
        <w:rFonts w:ascii="Symbol" w:hAnsi="Symbol" w:hint="default"/>
      </w:rPr>
    </w:lvl>
    <w:lvl w:ilvl="4" w:tplc="DB62CDF4">
      <w:start w:val="1"/>
      <w:numFmt w:val="bullet"/>
      <w:lvlText w:val="o"/>
      <w:lvlJc w:val="left"/>
      <w:pPr>
        <w:ind w:left="3600" w:hanging="360"/>
      </w:pPr>
      <w:rPr>
        <w:rFonts w:ascii="Courier New" w:hAnsi="Courier New" w:hint="default"/>
      </w:rPr>
    </w:lvl>
    <w:lvl w:ilvl="5" w:tplc="828CDB5A">
      <w:start w:val="1"/>
      <w:numFmt w:val="bullet"/>
      <w:lvlText w:val=""/>
      <w:lvlJc w:val="left"/>
      <w:pPr>
        <w:ind w:left="4320" w:hanging="360"/>
      </w:pPr>
      <w:rPr>
        <w:rFonts w:ascii="Wingdings" w:hAnsi="Wingdings" w:hint="default"/>
      </w:rPr>
    </w:lvl>
    <w:lvl w:ilvl="6" w:tplc="9612C0A8">
      <w:start w:val="1"/>
      <w:numFmt w:val="bullet"/>
      <w:lvlText w:val=""/>
      <w:lvlJc w:val="left"/>
      <w:pPr>
        <w:ind w:left="5040" w:hanging="360"/>
      </w:pPr>
      <w:rPr>
        <w:rFonts w:ascii="Symbol" w:hAnsi="Symbol" w:hint="default"/>
      </w:rPr>
    </w:lvl>
    <w:lvl w:ilvl="7" w:tplc="71E4C7EA">
      <w:start w:val="1"/>
      <w:numFmt w:val="bullet"/>
      <w:lvlText w:val="o"/>
      <w:lvlJc w:val="left"/>
      <w:pPr>
        <w:ind w:left="5760" w:hanging="360"/>
      </w:pPr>
      <w:rPr>
        <w:rFonts w:ascii="Courier New" w:hAnsi="Courier New" w:hint="default"/>
      </w:rPr>
    </w:lvl>
    <w:lvl w:ilvl="8" w:tplc="14E4D750">
      <w:start w:val="1"/>
      <w:numFmt w:val="bullet"/>
      <w:lvlText w:val=""/>
      <w:lvlJc w:val="left"/>
      <w:pPr>
        <w:ind w:left="6480" w:hanging="360"/>
      </w:pPr>
      <w:rPr>
        <w:rFonts w:ascii="Wingdings" w:hAnsi="Wingdings" w:hint="default"/>
      </w:rPr>
    </w:lvl>
  </w:abstractNum>
  <w:abstractNum w:abstractNumId="44" w15:restartNumberingAfterBreak="0">
    <w:nsid w:val="3BCC348C"/>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3BD467CD"/>
    <w:multiLevelType w:val="hybridMultilevel"/>
    <w:tmpl w:val="FFFFFFFF"/>
    <w:lvl w:ilvl="0" w:tplc="CE064B90">
      <w:start w:val="1"/>
      <w:numFmt w:val="bullet"/>
      <w:lvlText w:val=""/>
      <w:lvlJc w:val="left"/>
      <w:pPr>
        <w:ind w:left="720" w:hanging="360"/>
      </w:pPr>
      <w:rPr>
        <w:rFonts w:ascii="Symbol" w:hAnsi="Symbol" w:hint="default"/>
      </w:rPr>
    </w:lvl>
    <w:lvl w:ilvl="1" w:tplc="62A01B46">
      <w:start w:val="1"/>
      <w:numFmt w:val="bullet"/>
      <w:lvlText w:val="o"/>
      <w:lvlJc w:val="left"/>
      <w:pPr>
        <w:ind w:left="1440" w:hanging="360"/>
      </w:pPr>
      <w:rPr>
        <w:rFonts w:ascii="Courier New" w:hAnsi="Courier New" w:hint="default"/>
      </w:rPr>
    </w:lvl>
    <w:lvl w:ilvl="2" w:tplc="C7801FAC">
      <w:start w:val="1"/>
      <w:numFmt w:val="bullet"/>
      <w:lvlText w:val=""/>
      <w:lvlJc w:val="left"/>
      <w:pPr>
        <w:ind w:left="2160" w:hanging="360"/>
      </w:pPr>
      <w:rPr>
        <w:rFonts w:ascii="Wingdings" w:hAnsi="Wingdings" w:hint="default"/>
      </w:rPr>
    </w:lvl>
    <w:lvl w:ilvl="3" w:tplc="8CB0C676">
      <w:start w:val="1"/>
      <w:numFmt w:val="bullet"/>
      <w:lvlText w:val=""/>
      <w:lvlJc w:val="left"/>
      <w:pPr>
        <w:ind w:left="2880" w:hanging="360"/>
      </w:pPr>
      <w:rPr>
        <w:rFonts w:ascii="Symbol" w:hAnsi="Symbol" w:hint="default"/>
      </w:rPr>
    </w:lvl>
    <w:lvl w:ilvl="4" w:tplc="4EEE8A7A">
      <w:start w:val="1"/>
      <w:numFmt w:val="bullet"/>
      <w:lvlText w:val="o"/>
      <w:lvlJc w:val="left"/>
      <w:pPr>
        <w:ind w:left="3600" w:hanging="360"/>
      </w:pPr>
      <w:rPr>
        <w:rFonts w:ascii="Courier New" w:hAnsi="Courier New" w:hint="default"/>
      </w:rPr>
    </w:lvl>
    <w:lvl w:ilvl="5" w:tplc="E2323542">
      <w:start w:val="1"/>
      <w:numFmt w:val="bullet"/>
      <w:lvlText w:val=""/>
      <w:lvlJc w:val="left"/>
      <w:pPr>
        <w:ind w:left="4320" w:hanging="360"/>
      </w:pPr>
      <w:rPr>
        <w:rFonts w:ascii="Wingdings" w:hAnsi="Wingdings" w:hint="default"/>
      </w:rPr>
    </w:lvl>
    <w:lvl w:ilvl="6" w:tplc="791A5E80">
      <w:start w:val="1"/>
      <w:numFmt w:val="bullet"/>
      <w:lvlText w:val=""/>
      <w:lvlJc w:val="left"/>
      <w:pPr>
        <w:ind w:left="5040" w:hanging="360"/>
      </w:pPr>
      <w:rPr>
        <w:rFonts w:ascii="Symbol" w:hAnsi="Symbol" w:hint="default"/>
      </w:rPr>
    </w:lvl>
    <w:lvl w:ilvl="7" w:tplc="CC82556A">
      <w:start w:val="1"/>
      <w:numFmt w:val="bullet"/>
      <w:lvlText w:val="o"/>
      <w:lvlJc w:val="left"/>
      <w:pPr>
        <w:ind w:left="5760" w:hanging="360"/>
      </w:pPr>
      <w:rPr>
        <w:rFonts w:ascii="Courier New" w:hAnsi="Courier New" w:hint="default"/>
      </w:rPr>
    </w:lvl>
    <w:lvl w:ilvl="8" w:tplc="375E6C8A">
      <w:start w:val="1"/>
      <w:numFmt w:val="bullet"/>
      <w:lvlText w:val=""/>
      <w:lvlJc w:val="left"/>
      <w:pPr>
        <w:ind w:left="6480" w:hanging="360"/>
      </w:pPr>
      <w:rPr>
        <w:rFonts w:ascii="Wingdings" w:hAnsi="Wingdings" w:hint="default"/>
      </w:rPr>
    </w:lvl>
  </w:abstractNum>
  <w:abstractNum w:abstractNumId="46" w15:restartNumberingAfterBreak="0">
    <w:nsid w:val="3C0124F1"/>
    <w:multiLevelType w:val="hybridMultilevel"/>
    <w:tmpl w:val="2BF0230A"/>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3D1E5E5D"/>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3E434E56"/>
    <w:multiLevelType w:val="hybridMultilevel"/>
    <w:tmpl w:val="7C52F6D6"/>
    <w:lvl w:ilvl="0" w:tplc="05FE4B9A">
      <w:start w:val="1"/>
      <w:numFmt w:val="lowerRoman"/>
      <w:lvlText w:val="(%1)"/>
      <w:lvlJc w:val="left"/>
      <w:pPr>
        <w:ind w:left="2421" w:hanging="720"/>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49" w15:restartNumberingAfterBreak="0">
    <w:nsid w:val="3F53189C"/>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4583651F"/>
    <w:multiLevelType w:val="hybridMultilevel"/>
    <w:tmpl w:val="2BF0230A"/>
    <w:lvl w:ilvl="0" w:tplc="832CAC10">
      <w:start w:val="1"/>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51" w15:restartNumberingAfterBreak="0">
    <w:nsid w:val="46475B76"/>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6B01540"/>
    <w:multiLevelType w:val="hybridMultilevel"/>
    <w:tmpl w:val="E224FF2E"/>
    <w:lvl w:ilvl="0" w:tplc="D632D37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3" w15:restartNumberingAfterBreak="0">
    <w:nsid w:val="4854006C"/>
    <w:multiLevelType w:val="hybridMultilevel"/>
    <w:tmpl w:val="496C38D0"/>
    <w:lvl w:ilvl="0" w:tplc="64D6E0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A0770F"/>
    <w:multiLevelType w:val="hybridMultilevel"/>
    <w:tmpl w:val="2BF0230A"/>
    <w:lvl w:ilvl="0" w:tplc="832CAC10">
      <w:start w:val="1"/>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55" w15:restartNumberingAfterBreak="0">
    <w:nsid w:val="4ACC337C"/>
    <w:multiLevelType w:val="multilevel"/>
    <w:tmpl w:val="BC2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1D1FBF"/>
    <w:multiLevelType w:val="hybridMultilevel"/>
    <w:tmpl w:val="B156E28C"/>
    <w:lvl w:ilvl="0" w:tplc="FFFFFFFF">
      <w:start w:val="1"/>
      <w:numFmt w:val="decimal"/>
      <w:lvlText w:val="(%1)"/>
      <w:lvlJc w:val="left"/>
      <w:pPr>
        <w:ind w:left="760" w:hanging="40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F32C42"/>
    <w:multiLevelType w:val="hybridMultilevel"/>
    <w:tmpl w:val="FFFFFFFF"/>
    <w:lvl w:ilvl="0" w:tplc="19FAEC40">
      <w:start w:val="2"/>
      <w:numFmt w:val="decimal"/>
      <w:lvlText w:val="(%1)"/>
      <w:lvlJc w:val="left"/>
      <w:pPr>
        <w:ind w:left="720" w:hanging="360"/>
      </w:pPr>
    </w:lvl>
    <w:lvl w:ilvl="1" w:tplc="E246141A">
      <w:start w:val="1"/>
      <w:numFmt w:val="lowerLetter"/>
      <w:lvlText w:val="%2."/>
      <w:lvlJc w:val="left"/>
      <w:pPr>
        <w:ind w:left="1440" w:hanging="360"/>
      </w:pPr>
    </w:lvl>
    <w:lvl w:ilvl="2" w:tplc="68E0DB3C">
      <w:start w:val="1"/>
      <w:numFmt w:val="lowerRoman"/>
      <w:lvlText w:val="%3."/>
      <w:lvlJc w:val="right"/>
      <w:pPr>
        <w:ind w:left="2160" w:hanging="180"/>
      </w:pPr>
    </w:lvl>
    <w:lvl w:ilvl="3" w:tplc="1500F6E2">
      <w:start w:val="1"/>
      <w:numFmt w:val="decimal"/>
      <w:lvlText w:val="%4."/>
      <w:lvlJc w:val="left"/>
      <w:pPr>
        <w:ind w:left="2880" w:hanging="360"/>
      </w:pPr>
    </w:lvl>
    <w:lvl w:ilvl="4" w:tplc="CB727E12">
      <w:start w:val="1"/>
      <w:numFmt w:val="lowerLetter"/>
      <w:lvlText w:val="%5."/>
      <w:lvlJc w:val="left"/>
      <w:pPr>
        <w:ind w:left="3600" w:hanging="360"/>
      </w:pPr>
    </w:lvl>
    <w:lvl w:ilvl="5" w:tplc="EF60B59C">
      <w:start w:val="1"/>
      <w:numFmt w:val="lowerRoman"/>
      <w:lvlText w:val="%6."/>
      <w:lvlJc w:val="right"/>
      <w:pPr>
        <w:ind w:left="4320" w:hanging="180"/>
      </w:pPr>
    </w:lvl>
    <w:lvl w:ilvl="6" w:tplc="A346436E">
      <w:start w:val="1"/>
      <w:numFmt w:val="decimal"/>
      <w:lvlText w:val="%7."/>
      <w:lvlJc w:val="left"/>
      <w:pPr>
        <w:ind w:left="5040" w:hanging="360"/>
      </w:pPr>
    </w:lvl>
    <w:lvl w:ilvl="7" w:tplc="49D4C778">
      <w:start w:val="1"/>
      <w:numFmt w:val="lowerLetter"/>
      <w:lvlText w:val="%8."/>
      <w:lvlJc w:val="left"/>
      <w:pPr>
        <w:ind w:left="5760" w:hanging="360"/>
      </w:pPr>
    </w:lvl>
    <w:lvl w:ilvl="8" w:tplc="F044ECEE">
      <w:start w:val="1"/>
      <w:numFmt w:val="lowerRoman"/>
      <w:lvlText w:val="%9."/>
      <w:lvlJc w:val="right"/>
      <w:pPr>
        <w:ind w:left="6480" w:hanging="180"/>
      </w:pPr>
    </w:lvl>
  </w:abstractNum>
  <w:abstractNum w:abstractNumId="58" w15:restartNumberingAfterBreak="0">
    <w:nsid w:val="4F8743DF"/>
    <w:multiLevelType w:val="multilevel"/>
    <w:tmpl w:val="2150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01E61F4"/>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1491537"/>
    <w:multiLevelType w:val="hybridMultilevel"/>
    <w:tmpl w:val="FFFFFFFF"/>
    <w:lvl w:ilvl="0" w:tplc="186C52C0">
      <w:start w:val="1"/>
      <w:numFmt w:val="bullet"/>
      <w:lvlText w:val=""/>
      <w:lvlJc w:val="left"/>
      <w:pPr>
        <w:ind w:left="720" w:hanging="360"/>
      </w:pPr>
      <w:rPr>
        <w:rFonts w:ascii="Symbol" w:hAnsi="Symbol" w:hint="default"/>
      </w:rPr>
    </w:lvl>
    <w:lvl w:ilvl="1" w:tplc="E2EC308C">
      <w:start w:val="1"/>
      <w:numFmt w:val="bullet"/>
      <w:lvlText w:val="o"/>
      <w:lvlJc w:val="left"/>
      <w:pPr>
        <w:ind w:left="1440" w:hanging="360"/>
      </w:pPr>
      <w:rPr>
        <w:rFonts w:ascii="Courier New" w:hAnsi="Courier New" w:hint="default"/>
      </w:rPr>
    </w:lvl>
    <w:lvl w:ilvl="2" w:tplc="DA048DBA">
      <w:start w:val="1"/>
      <w:numFmt w:val="bullet"/>
      <w:lvlText w:val=""/>
      <w:lvlJc w:val="left"/>
      <w:pPr>
        <w:ind w:left="2160" w:hanging="360"/>
      </w:pPr>
      <w:rPr>
        <w:rFonts w:ascii="Wingdings" w:hAnsi="Wingdings" w:hint="default"/>
      </w:rPr>
    </w:lvl>
    <w:lvl w:ilvl="3" w:tplc="C2F47F3C">
      <w:start w:val="1"/>
      <w:numFmt w:val="bullet"/>
      <w:lvlText w:val=""/>
      <w:lvlJc w:val="left"/>
      <w:pPr>
        <w:ind w:left="2880" w:hanging="360"/>
      </w:pPr>
      <w:rPr>
        <w:rFonts w:ascii="Symbol" w:hAnsi="Symbol" w:hint="default"/>
      </w:rPr>
    </w:lvl>
    <w:lvl w:ilvl="4" w:tplc="A30EC2A4">
      <w:start w:val="1"/>
      <w:numFmt w:val="bullet"/>
      <w:lvlText w:val="o"/>
      <w:lvlJc w:val="left"/>
      <w:pPr>
        <w:ind w:left="3600" w:hanging="360"/>
      </w:pPr>
      <w:rPr>
        <w:rFonts w:ascii="Courier New" w:hAnsi="Courier New" w:hint="default"/>
      </w:rPr>
    </w:lvl>
    <w:lvl w:ilvl="5" w:tplc="B6CAF170">
      <w:start w:val="1"/>
      <w:numFmt w:val="bullet"/>
      <w:lvlText w:val=""/>
      <w:lvlJc w:val="left"/>
      <w:pPr>
        <w:ind w:left="4320" w:hanging="360"/>
      </w:pPr>
      <w:rPr>
        <w:rFonts w:ascii="Wingdings" w:hAnsi="Wingdings" w:hint="default"/>
      </w:rPr>
    </w:lvl>
    <w:lvl w:ilvl="6" w:tplc="175A4E78">
      <w:start w:val="1"/>
      <w:numFmt w:val="bullet"/>
      <w:lvlText w:val=""/>
      <w:lvlJc w:val="left"/>
      <w:pPr>
        <w:ind w:left="5040" w:hanging="360"/>
      </w:pPr>
      <w:rPr>
        <w:rFonts w:ascii="Symbol" w:hAnsi="Symbol" w:hint="default"/>
      </w:rPr>
    </w:lvl>
    <w:lvl w:ilvl="7" w:tplc="BF8A85F0">
      <w:start w:val="1"/>
      <w:numFmt w:val="bullet"/>
      <w:lvlText w:val="o"/>
      <w:lvlJc w:val="left"/>
      <w:pPr>
        <w:ind w:left="5760" w:hanging="360"/>
      </w:pPr>
      <w:rPr>
        <w:rFonts w:ascii="Courier New" w:hAnsi="Courier New" w:hint="default"/>
      </w:rPr>
    </w:lvl>
    <w:lvl w:ilvl="8" w:tplc="B120CBD4">
      <w:start w:val="1"/>
      <w:numFmt w:val="bullet"/>
      <w:lvlText w:val=""/>
      <w:lvlJc w:val="left"/>
      <w:pPr>
        <w:ind w:left="6480" w:hanging="360"/>
      </w:pPr>
      <w:rPr>
        <w:rFonts w:ascii="Wingdings" w:hAnsi="Wingdings" w:hint="default"/>
      </w:rPr>
    </w:lvl>
  </w:abstractNum>
  <w:abstractNum w:abstractNumId="61" w15:restartNumberingAfterBreak="0">
    <w:nsid w:val="523927B8"/>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52E265D0"/>
    <w:multiLevelType w:val="hybridMultilevel"/>
    <w:tmpl w:val="FFFFFFFF"/>
    <w:lvl w:ilvl="0" w:tplc="654690B4">
      <w:start w:val="1"/>
      <w:numFmt w:val="bullet"/>
      <w:lvlText w:val=""/>
      <w:lvlJc w:val="left"/>
      <w:pPr>
        <w:ind w:left="720" w:hanging="360"/>
      </w:pPr>
      <w:rPr>
        <w:rFonts w:ascii="Symbol" w:hAnsi="Symbol" w:hint="default"/>
      </w:rPr>
    </w:lvl>
    <w:lvl w:ilvl="1" w:tplc="E5826216">
      <w:start w:val="1"/>
      <w:numFmt w:val="bullet"/>
      <w:lvlText w:val="o"/>
      <w:lvlJc w:val="left"/>
      <w:pPr>
        <w:ind w:left="1440" w:hanging="360"/>
      </w:pPr>
      <w:rPr>
        <w:rFonts w:ascii="Courier New" w:hAnsi="Courier New" w:hint="default"/>
      </w:rPr>
    </w:lvl>
    <w:lvl w:ilvl="2" w:tplc="645C8636">
      <w:start w:val="1"/>
      <w:numFmt w:val="bullet"/>
      <w:lvlText w:val=""/>
      <w:lvlJc w:val="left"/>
      <w:pPr>
        <w:ind w:left="2160" w:hanging="360"/>
      </w:pPr>
      <w:rPr>
        <w:rFonts w:ascii="Wingdings" w:hAnsi="Wingdings" w:hint="default"/>
      </w:rPr>
    </w:lvl>
    <w:lvl w:ilvl="3" w:tplc="49A6F98A">
      <w:start w:val="1"/>
      <w:numFmt w:val="bullet"/>
      <w:lvlText w:val=""/>
      <w:lvlJc w:val="left"/>
      <w:pPr>
        <w:ind w:left="2880" w:hanging="360"/>
      </w:pPr>
      <w:rPr>
        <w:rFonts w:ascii="Symbol" w:hAnsi="Symbol" w:hint="default"/>
      </w:rPr>
    </w:lvl>
    <w:lvl w:ilvl="4" w:tplc="C7DA779E">
      <w:start w:val="1"/>
      <w:numFmt w:val="bullet"/>
      <w:lvlText w:val="o"/>
      <w:lvlJc w:val="left"/>
      <w:pPr>
        <w:ind w:left="3600" w:hanging="360"/>
      </w:pPr>
      <w:rPr>
        <w:rFonts w:ascii="Courier New" w:hAnsi="Courier New" w:hint="default"/>
      </w:rPr>
    </w:lvl>
    <w:lvl w:ilvl="5" w:tplc="6F22C620">
      <w:start w:val="1"/>
      <w:numFmt w:val="bullet"/>
      <w:lvlText w:val=""/>
      <w:lvlJc w:val="left"/>
      <w:pPr>
        <w:ind w:left="4320" w:hanging="360"/>
      </w:pPr>
      <w:rPr>
        <w:rFonts w:ascii="Wingdings" w:hAnsi="Wingdings" w:hint="default"/>
      </w:rPr>
    </w:lvl>
    <w:lvl w:ilvl="6" w:tplc="5C4A0D44">
      <w:start w:val="1"/>
      <w:numFmt w:val="bullet"/>
      <w:lvlText w:val=""/>
      <w:lvlJc w:val="left"/>
      <w:pPr>
        <w:ind w:left="5040" w:hanging="360"/>
      </w:pPr>
      <w:rPr>
        <w:rFonts w:ascii="Symbol" w:hAnsi="Symbol" w:hint="default"/>
      </w:rPr>
    </w:lvl>
    <w:lvl w:ilvl="7" w:tplc="5282C308">
      <w:start w:val="1"/>
      <w:numFmt w:val="bullet"/>
      <w:lvlText w:val="o"/>
      <w:lvlJc w:val="left"/>
      <w:pPr>
        <w:ind w:left="5760" w:hanging="360"/>
      </w:pPr>
      <w:rPr>
        <w:rFonts w:ascii="Courier New" w:hAnsi="Courier New" w:hint="default"/>
      </w:rPr>
    </w:lvl>
    <w:lvl w:ilvl="8" w:tplc="AC92F1EC">
      <w:start w:val="1"/>
      <w:numFmt w:val="bullet"/>
      <w:lvlText w:val=""/>
      <w:lvlJc w:val="left"/>
      <w:pPr>
        <w:ind w:left="6480" w:hanging="360"/>
      </w:pPr>
      <w:rPr>
        <w:rFonts w:ascii="Wingdings" w:hAnsi="Wingdings" w:hint="default"/>
      </w:rPr>
    </w:lvl>
  </w:abstractNum>
  <w:abstractNum w:abstractNumId="63" w15:restartNumberingAfterBreak="0">
    <w:nsid w:val="530661A4"/>
    <w:multiLevelType w:val="hybridMultilevel"/>
    <w:tmpl w:val="C91CF55E"/>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55804EB3"/>
    <w:multiLevelType w:val="hybridMultilevel"/>
    <w:tmpl w:val="FB4E8B54"/>
    <w:lvl w:ilvl="0" w:tplc="64D6E0F6">
      <w:start w:val="1"/>
      <w:numFmt w:val="lowerRoman"/>
      <w:lvlText w:val="(%1)"/>
      <w:lvlJc w:val="left"/>
      <w:pPr>
        <w:ind w:left="1692" w:hanging="360"/>
      </w:pPr>
      <w:rPr>
        <w:rFonts w:hint="default"/>
      </w:rPr>
    </w:lvl>
    <w:lvl w:ilvl="1" w:tplc="18090019" w:tentative="1">
      <w:start w:val="1"/>
      <w:numFmt w:val="lowerLetter"/>
      <w:lvlText w:val="%2."/>
      <w:lvlJc w:val="left"/>
      <w:pPr>
        <w:ind w:left="2412" w:hanging="360"/>
      </w:pPr>
    </w:lvl>
    <w:lvl w:ilvl="2" w:tplc="1809001B" w:tentative="1">
      <w:start w:val="1"/>
      <w:numFmt w:val="lowerRoman"/>
      <w:lvlText w:val="%3."/>
      <w:lvlJc w:val="right"/>
      <w:pPr>
        <w:ind w:left="3132" w:hanging="180"/>
      </w:pPr>
    </w:lvl>
    <w:lvl w:ilvl="3" w:tplc="1809000F" w:tentative="1">
      <w:start w:val="1"/>
      <w:numFmt w:val="decimal"/>
      <w:lvlText w:val="%4."/>
      <w:lvlJc w:val="left"/>
      <w:pPr>
        <w:ind w:left="3852" w:hanging="360"/>
      </w:pPr>
    </w:lvl>
    <w:lvl w:ilvl="4" w:tplc="18090019" w:tentative="1">
      <w:start w:val="1"/>
      <w:numFmt w:val="lowerLetter"/>
      <w:lvlText w:val="%5."/>
      <w:lvlJc w:val="left"/>
      <w:pPr>
        <w:ind w:left="4572" w:hanging="360"/>
      </w:pPr>
    </w:lvl>
    <w:lvl w:ilvl="5" w:tplc="1809001B" w:tentative="1">
      <w:start w:val="1"/>
      <w:numFmt w:val="lowerRoman"/>
      <w:lvlText w:val="%6."/>
      <w:lvlJc w:val="right"/>
      <w:pPr>
        <w:ind w:left="5292" w:hanging="180"/>
      </w:pPr>
    </w:lvl>
    <w:lvl w:ilvl="6" w:tplc="1809000F" w:tentative="1">
      <w:start w:val="1"/>
      <w:numFmt w:val="decimal"/>
      <w:lvlText w:val="%7."/>
      <w:lvlJc w:val="left"/>
      <w:pPr>
        <w:ind w:left="6012" w:hanging="360"/>
      </w:pPr>
    </w:lvl>
    <w:lvl w:ilvl="7" w:tplc="18090019" w:tentative="1">
      <w:start w:val="1"/>
      <w:numFmt w:val="lowerLetter"/>
      <w:lvlText w:val="%8."/>
      <w:lvlJc w:val="left"/>
      <w:pPr>
        <w:ind w:left="6732" w:hanging="360"/>
      </w:pPr>
    </w:lvl>
    <w:lvl w:ilvl="8" w:tplc="1809001B" w:tentative="1">
      <w:start w:val="1"/>
      <w:numFmt w:val="lowerRoman"/>
      <w:lvlText w:val="%9."/>
      <w:lvlJc w:val="right"/>
      <w:pPr>
        <w:ind w:left="7452" w:hanging="180"/>
      </w:pPr>
    </w:lvl>
  </w:abstractNum>
  <w:abstractNum w:abstractNumId="65" w15:restartNumberingAfterBreak="0">
    <w:nsid w:val="5862022C"/>
    <w:multiLevelType w:val="hybridMultilevel"/>
    <w:tmpl w:val="FFFFFFFF"/>
    <w:lvl w:ilvl="0" w:tplc="1494BBF2">
      <w:start w:val="1"/>
      <w:numFmt w:val="decimal"/>
      <w:lvlText w:val="%1."/>
      <w:lvlJc w:val="left"/>
      <w:pPr>
        <w:ind w:left="720" w:hanging="360"/>
      </w:pPr>
    </w:lvl>
    <w:lvl w:ilvl="1" w:tplc="EA10F394">
      <w:start w:val="1"/>
      <w:numFmt w:val="lowerLetter"/>
      <w:lvlText w:val="%2."/>
      <w:lvlJc w:val="left"/>
      <w:pPr>
        <w:ind w:left="1440" w:hanging="360"/>
      </w:pPr>
    </w:lvl>
    <w:lvl w:ilvl="2" w:tplc="07BE5F58">
      <w:start w:val="1"/>
      <w:numFmt w:val="lowerRoman"/>
      <w:lvlText w:val="%3."/>
      <w:lvlJc w:val="right"/>
      <w:pPr>
        <w:ind w:left="2160" w:hanging="180"/>
      </w:pPr>
    </w:lvl>
    <w:lvl w:ilvl="3" w:tplc="40CC2E64">
      <w:start w:val="1"/>
      <w:numFmt w:val="decimal"/>
      <w:lvlText w:val="%4."/>
      <w:lvlJc w:val="left"/>
      <w:pPr>
        <w:ind w:left="2880" w:hanging="360"/>
      </w:pPr>
    </w:lvl>
    <w:lvl w:ilvl="4" w:tplc="1C6831C2">
      <w:start w:val="1"/>
      <w:numFmt w:val="lowerLetter"/>
      <w:lvlText w:val="%5."/>
      <w:lvlJc w:val="left"/>
      <w:pPr>
        <w:ind w:left="3600" w:hanging="360"/>
      </w:pPr>
    </w:lvl>
    <w:lvl w:ilvl="5" w:tplc="6CF673D0">
      <w:start w:val="1"/>
      <w:numFmt w:val="lowerRoman"/>
      <w:lvlText w:val="%6."/>
      <w:lvlJc w:val="right"/>
      <w:pPr>
        <w:ind w:left="4320" w:hanging="180"/>
      </w:pPr>
    </w:lvl>
    <w:lvl w:ilvl="6" w:tplc="81DA0D08">
      <w:start w:val="1"/>
      <w:numFmt w:val="decimal"/>
      <w:lvlText w:val="%7."/>
      <w:lvlJc w:val="left"/>
      <w:pPr>
        <w:ind w:left="5040" w:hanging="360"/>
      </w:pPr>
    </w:lvl>
    <w:lvl w:ilvl="7" w:tplc="3580F97C">
      <w:start w:val="1"/>
      <w:numFmt w:val="lowerLetter"/>
      <w:lvlText w:val="%8."/>
      <w:lvlJc w:val="left"/>
      <w:pPr>
        <w:ind w:left="5760" w:hanging="360"/>
      </w:pPr>
    </w:lvl>
    <w:lvl w:ilvl="8" w:tplc="B2A4D586">
      <w:start w:val="1"/>
      <w:numFmt w:val="lowerRoman"/>
      <w:lvlText w:val="%9."/>
      <w:lvlJc w:val="right"/>
      <w:pPr>
        <w:ind w:left="6480" w:hanging="180"/>
      </w:pPr>
    </w:lvl>
  </w:abstractNum>
  <w:abstractNum w:abstractNumId="66" w15:restartNumberingAfterBreak="0">
    <w:nsid w:val="58F2121F"/>
    <w:multiLevelType w:val="hybridMultilevel"/>
    <w:tmpl w:val="FFFFFFFF"/>
    <w:lvl w:ilvl="0" w:tplc="BA18D77C">
      <w:start w:val="1"/>
      <w:numFmt w:val="bullet"/>
      <w:lvlText w:val=""/>
      <w:lvlJc w:val="left"/>
      <w:pPr>
        <w:ind w:left="720" w:hanging="360"/>
      </w:pPr>
      <w:rPr>
        <w:rFonts w:ascii="Symbol" w:hAnsi="Symbol" w:hint="default"/>
      </w:rPr>
    </w:lvl>
    <w:lvl w:ilvl="1" w:tplc="2EA27358">
      <w:start w:val="1"/>
      <w:numFmt w:val="bullet"/>
      <w:lvlText w:val="o"/>
      <w:lvlJc w:val="left"/>
      <w:pPr>
        <w:ind w:left="1440" w:hanging="360"/>
      </w:pPr>
      <w:rPr>
        <w:rFonts w:ascii="Courier New" w:hAnsi="Courier New" w:hint="default"/>
      </w:rPr>
    </w:lvl>
    <w:lvl w:ilvl="2" w:tplc="7A323DD8">
      <w:start w:val="1"/>
      <w:numFmt w:val="bullet"/>
      <w:lvlText w:val=""/>
      <w:lvlJc w:val="left"/>
      <w:pPr>
        <w:ind w:left="2160" w:hanging="360"/>
      </w:pPr>
      <w:rPr>
        <w:rFonts w:ascii="Wingdings" w:hAnsi="Wingdings" w:hint="default"/>
      </w:rPr>
    </w:lvl>
    <w:lvl w:ilvl="3" w:tplc="E0FE0CD0">
      <w:start w:val="1"/>
      <w:numFmt w:val="bullet"/>
      <w:lvlText w:val=""/>
      <w:lvlJc w:val="left"/>
      <w:pPr>
        <w:ind w:left="2880" w:hanging="360"/>
      </w:pPr>
      <w:rPr>
        <w:rFonts w:ascii="Symbol" w:hAnsi="Symbol" w:hint="default"/>
      </w:rPr>
    </w:lvl>
    <w:lvl w:ilvl="4" w:tplc="E59AEB5C">
      <w:start w:val="1"/>
      <w:numFmt w:val="bullet"/>
      <w:lvlText w:val="o"/>
      <w:lvlJc w:val="left"/>
      <w:pPr>
        <w:ind w:left="3600" w:hanging="360"/>
      </w:pPr>
      <w:rPr>
        <w:rFonts w:ascii="Courier New" w:hAnsi="Courier New" w:hint="default"/>
      </w:rPr>
    </w:lvl>
    <w:lvl w:ilvl="5" w:tplc="C21C5C36">
      <w:start w:val="1"/>
      <w:numFmt w:val="bullet"/>
      <w:lvlText w:val=""/>
      <w:lvlJc w:val="left"/>
      <w:pPr>
        <w:ind w:left="4320" w:hanging="360"/>
      </w:pPr>
      <w:rPr>
        <w:rFonts w:ascii="Wingdings" w:hAnsi="Wingdings" w:hint="default"/>
      </w:rPr>
    </w:lvl>
    <w:lvl w:ilvl="6" w:tplc="E856E5FE">
      <w:start w:val="1"/>
      <w:numFmt w:val="bullet"/>
      <w:lvlText w:val=""/>
      <w:lvlJc w:val="left"/>
      <w:pPr>
        <w:ind w:left="5040" w:hanging="360"/>
      </w:pPr>
      <w:rPr>
        <w:rFonts w:ascii="Symbol" w:hAnsi="Symbol" w:hint="default"/>
      </w:rPr>
    </w:lvl>
    <w:lvl w:ilvl="7" w:tplc="FCD62EDA">
      <w:start w:val="1"/>
      <w:numFmt w:val="bullet"/>
      <w:lvlText w:val="o"/>
      <w:lvlJc w:val="left"/>
      <w:pPr>
        <w:ind w:left="5760" w:hanging="360"/>
      </w:pPr>
      <w:rPr>
        <w:rFonts w:ascii="Courier New" w:hAnsi="Courier New" w:hint="default"/>
      </w:rPr>
    </w:lvl>
    <w:lvl w:ilvl="8" w:tplc="EE946270">
      <w:start w:val="1"/>
      <w:numFmt w:val="bullet"/>
      <w:lvlText w:val=""/>
      <w:lvlJc w:val="left"/>
      <w:pPr>
        <w:ind w:left="6480" w:hanging="360"/>
      </w:pPr>
      <w:rPr>
        <w:rFonts w:ascii="Wingdings" w:hAnsi="Wingdings" w:hint="default"/>
      </w:rPr>
    </w:lvl>
  </w:abstractNum>
  <w:abstractNum w:abstractNumId="67" w15:restartNumberingAfterBreak="0">
    <w:nsid w:val="592F1863"/>
    <w:multiLevelType w:val="hybridMultilevel"/>
    <w:tmpl w:val="3B4AED84"/>
    <w:lvl w:ilvl="0" w:tplc="6C28AA4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C242BE"/>
    <w:multiLevelType w:val="hybridMultilevel"/>
    <w:tmpl w:val="89040976"/>
    <w:lvl w:ilvl="0" w:tplc="FFFFFFFF">
      <w:start w:val="1"/>
      <w:numFmt w:val="lowerRoman"/>
      <w:lvlText w:val="(%1)"/>
      <w:lvlJc w:val="left"/>
      <w:pPr>
        <w:ind w:left="1571" w:hanging="720"/>
      </w:p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69" w15:restartNumberingAfterBreak="0">
    <w:nsid w:val="5A244F44"/>
    <w:multiLevelType w:val="hybridMultilevel"/>
    <w:tmpl w:val="FFFFFFFF"/>
    <w:lvl w:ilvl="0" w:tplc="76AC18F6">
      <w:start w:val="1"/>
      <w:numFmt w:val="bullet"/>
      <w:lvlText w:val="·"/>
      <w:lvlJc w:val="left"/>
      <w:pPr>
        <w:ind w:left="720" w:hanging="360"/>
      </w:pPr>
      <w:rPr>
        <w:rFonts w:ascii="Symbol" w:hAnsi="Symbol" w:hint="default"/>
      </w:rPr>
    </w:lvl>
    <w:lvl w:ilvl="1" w:tplc="180E2748">
      <w:start w:val="1"/>
      <w:numFmt w:val="bullet"/>
      <w:lvlText w:val="o"/>
      <w:lvlJc w:val="left"/>
      <w:pPr>
        <w:ind w:left="1440" w:hanging="360"/>
      </w:pPr>
      <w:rPr>
        <w:rFonts w:ascii="Courier New" w:hAnsi="Courier New" w:hint="default"/>
      </w:rPr>
    </w:lvl>
    <w:lvl w:ilvl="2" w:tplc="74CE9494">
      <w:start w:val="1"/>
      <w:numFmt w:val="bullet"/>
      <w:lvlText w:val=""/>
      <w:lvlJc w:val="left"/>
      <w:pPr>
        <w:ind w:left="2160" w:hanging="360"/>
      </w:pPr>
      <w:rPr>
        <w:rFonts w:ascii="Wingdings" w:hAnsi="Wingdings" w:hint="default"/>
      </w:rPr>
    </w:lvl>
    <w:lvl w:ilvl="3" w:tplc="63D08F74">
      <w:start w:val="1"/>
      <w:numFmt w:val="bullet"/>
      <w:lvlText w:val=""/>
      <w:lvlJc w:val="left"/>
      <w:pPr>
        <w:ind w:left="2880" w:hanging="360"/>
      </w:pPr>
      <w:rPr>
        <w:rFonts w:ascii="Symbol" w:hAnsi="Symbol" w:hint="default"/>
      </w:rPr>
    </w:lvl>
    <w:lvl w:ilvl="4" w:tplc="F05ECD64">
      <w:start w:val="1"/>
      <w:numFmt w:val="bullet"/>
      <w:lvlText w:val="o"/>
      <w:lvlJc w:val="left"/>
      <w:pPr>
        <w:ind w:left="3600" w:hanging="360"/>
      </w:pPr>
      <w:rPr>
        <w:rFonts w:ascii="Courier New" w:hAnsi="Courier New" w:hint="default"/>
      </w:rPr>
    </w:lvl>
    <w:lvl w:ilvl="5" w:tplc="32007510">
      <w:start w:val="1"/>
      <w:numFmt w:val="bullet"/>
      <w:lvlText w:val=""/>
      <w:lvlJc w:val="left"/>
      <w:pPr>
        <w:ind w:left="4320" w:hanging="360"/>
      </w:pPr>
      <w:rPr>
        <w:rFonts w:ascii="Wingdings" w:hAnsi="Wingdings" w:hint="default"/>
      </w:rPr>
    </w:lvl>
    <w:lvl w:ilvl="6" w:tplc="5FCEDC06">
      <w:start w:val="1"/>
      <w:numFmt w:val="bullet"/>
      <w:lvlText w:val=""/>
      <w:lvlJc w:val="left"/>
      <w:pPr>
        <w:ind w:left="5040" w:hanging="360"/>
      </w:pPr>
      <w:rPr>
        <w:rFonts w:ascii="Symbol" w:hAnsi="Symbol" w:hint="default"/>
      </w:rPr>
    </w:lvl>
    <w:lvl w:ilvl="7" w:tplc="96EAFD1C">
      <w:start w:val="1"/>
      <w:numFmt w:val="bullet"/>
      <w:lvlText w:val="o"/>
      <w:lvlJc w:val="left"/>
      <w:pPr>
        <w:ind w:left="5760" w:hanging="360"/>
      </w:pPr>
      <w:rPr>
        <w:rFonts w:ascii="Courier New" w:hAnsi="Courier New" w:hint="default"/>
      </w:rPr>
    </w:lvl>
    <w:lvl w:ilvl="8" w:tplc="B95C9B14">
      <w:start w:val="1"/>
      <w:numFmt w:val="bullet"/>
      <w:lvlText w:val=""/>
      <w:lvlJc w:val="left"/>
      <w:pPr>
        <w:ind w:left="6480" w:hanging="360"/>
      </w:pPr>
      <w:rPr>
        <w:rFonts w:ascii="Wingdings" w:hAnsi="Wingdings" w:hint="default"/>
      </w:rPr>
    </w:lvl>
  </w:abstractNum>
  <w:abstractNum w:abstractNumId="70" w15:restartNumberingAfterBreak="0">
    <w:nsid w:val="5A582595"/>
    <w:multiLevelType w:val="hybridMultilevel"/>
    <w:tmpl w:val="EA1279A8"/>
    <w:lvl w:ilvl="0" w:tplc="E612C5B6">
      <w:start w:val="1"/>
      <w:numFmt w:val="lowerLetter"/>
      <w:lvlText w:val="(%1)"/>
      <w:lvlJc w:val="left"/>
      <w:pPr>
        <w:ind w:left="1704" w:hanging="57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1" w15:restartNumberingAfterBreak="0">
    <w:nsid w:val="5A6B1668"/>
    <w:multiLevelType w:val="hybridMultilevel"/>
    <w:tmpl w:val="FFFFFFFF"/>
    <w:lvl w:ilvl="0" w:tplc="88CC92EE">
      <w:start w:val="1"/>
      <w:numFmt w:val="bullet"/>
      <w:lvlText w:val=""/>
      <w:lvlJc w:val="left"/>
      <w:pPr>
        <w:ind w:left="720" w:hanging="360"/>
      </w:pPr>
      <w:rPr>
        <w:rFonts w:ascii="Symbol" w:hAnsi="Symbol" w:hint="default"/>
      </w:rPr>
    </w:lvl>
    <w:lvl w:ilvl="1" w:tplc="1E1C936C">
      <w:start w:val="1"/>
      <w:numFmt w:val="bullet"/>
      <w:lvlText w:val="o"/>
      <w:lvlJc w:val="left"/>
      <w:pPr>
        <w:ind w:left="1440" w:hanging="360"/>
      </w:pPr>
      <w:rPr>
        <w:rFonts w:ascii="Courier New" w:hAnsi="Courier New" w:hint="default"/>
      </w:rPr>
    </w:lvl>
    <w:lvl w:ilvl="2" w:tplc="27A4267E">
      <w:start w:val="1"/>
      <w:numFmt w:val="bullet"/>
      <w:lvlText w:val=""/>
      <w:lvlJc w:val="left"/>
      <w:pPr>
        <w:ind w:left="2160" w:hanging="360"/>
      </w:pPr>
      <w:rPr>
        <w:rFonts w:ascii="Wingdings" w:hAnsi="Wingdings" w:hint="default"/>
      </w:rPr>
    </w:lvl>
    <w:lvl w:ilvl="3" w:tplc="221870B4">
      <w:start w:val="1"/>
      <w:numFmt w:val="bullet"/>
      <w:lvlText w:val=""/>
      <w:lvlJc w:val="left"/>
      <w:pPr>
        <w:ind w:left="2880" w:hanging="360"/>
      </w:pPr>
      <w:rPr>
        <w:rFonts w:ascii="Symbol" w:hAnsi="Symbol" w:hint="default"/>
      </w:rPr>
    </w:lvl>
    <w:lvl w:ilvl="4" w:tplc="1ADCDB0C">
      <w:start w:val="1"/>
      <w:numFmt w:val="bullet"/>
      <w:lvlText w:val="o"/>
      <w:lvlJc w:val="left"/>
      <w:pPr>
        <w:ind w:left="3600" w:hanging="360"/>
      </w:pPr>
      <w:rPr>
        <w:rFonts w:ascii="Courier New" w:hAnsi="Courier New" w:hint="default"/>
      </w:rPr>
    </w:lvl>
    <w:lvl w:ilvl="5" w:tplc="DA14C428">
      <w:start w:val="1"/>
      <w:numFmt w:val="bullet"/>
      <w:lvlText w:val=""/>
      <w:lvlJc w:val="left"/>
      <w:pPr>
        <w:ind w:left="4320" w:hanging="360"/>
      </w:pPr>
      <w:rPr>
        <w:rFonts w:ascii="Wingdings" w:hAnsi="Wingdings" w:hint="default"/>
      </w:rPr>
    </w:lvl>
    <w:lvl w:ilvl="6" w:tplc="E726626A">
      <w:start w:val="1"/>
      <w:numFmt w:val="bullet"/>
      <w:lvlText w:val=""/>
      <w:lvlJc w:val="left"/>
      <w:pPr>
        <w:ind w:left="5040" w:hanging="360"/>
      </w:pPr>
      <w:rPr>
        <w:rFonts w:ascii="Symbol" w:hAnsi="Symbol" w:hint="default"/>
      </w:rPr>
    </w:lvl>
    <w:lvl w:ilvl="7" w:tplc="F5124488">
      <w:start w:val="1"/>
      <w:numFmt w:val="bullet"/>
      <w:lvlText w:val="o"/>
      <w:lvlJc w:val="left"/>
      <w:pPr>
        <w:ind w:left="5760" w:hanging="360"/>
      </w:pPr>
      <w:rPr>
        <w:rFonts w:ascii="Courier New" w:hAnsi="Courier New" w:hint="default"/>
      </w:rPr>
    </w:lvl>
    <w:lvl w:ilvl="8" w:tplc="73DC4980">
      <w:start w:val="1"/>
      <w:numFmt w:val="bullet"/>
      <w:lvlText w:val=""/>
      <w:lvlJc w:val="left"/>
      <w:pPr>
        <w:ind w:left="6480" w:hanging="360"/>
      </w:pPr>
      <w:rPr>
        <w:rFonts w:ascii="Wingdings" w:hAnsi="Wingdings" w:hint="default"/>
      </w:rPr>
    </w:lvl>
  </w:abstractNum>
  <w:abstractNum w:abstractNumId="72" w15:restartNumberingAfterBreak="0">
    <w:nsid w:val="5B0E698D"/>
    <w:multiLevelType w:val="hybridMultilevel"/>
    <w:tmpl w:val="E12AB85C"/>
    <w:lvl w:ilvl="0" w:tplc="DCDEB70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3" w15:restartNumberingAfterBreak="0">
    <w:nsid w:val="5B447C8E"/>
    <w:multiLevelType w:val="hybridMultilevel"/>
    <w:tmpl w:val="FFFFFFFF"/>
    <w:lvl w:ilvl="0" w:tplc="4680F5C0">
      <w:start w:val="1"/>
      <w:numFmt w:val="bullet"/>
      <w:lvlText w:val=""/>
      <w:lvlJc w:val="left"/>
      <w:pPr>
        <w:ind w:left="720" w:hanging="360"/>
      </w:pPr>
      <w:rPr>
        <w:rFonts w:ascii="Symbol" w:hAnsi="Symbol" w:hint="default"/>
      </w:rPr>
    </w:lvl>
    <w:lvl w:ilvl="1" w:tplc="5DFC1CC6">
      <w:start w:val="1"/>
      <w:numFmt w:val="bullet"/>
      <w:lvlText w:val="o"/>
      <w:lvlJc w:val="left"/>
      <w:pPr>
        <w:ind w:left="1440" w:hanging="360"/>
      </w:pPr>
      <w:rPr>
        <w:rFonts w:ascii="Courier New" w:hAnsi="Courier New" w:hint="default"/>
      </w:rPr>
    </w:lvl>
    <w:lvl w:ilvl="2" w:tplc="53F07772">
      <w:start w:val="1"/>
      <w:numFmt w:val="bullet"/>
      <w:lvlText w:val=""/>
      <w:lvlJc w:val="left"/>
      <w:pPr>
        <w:ind w:left="2160" w:hanging="360"/>
      </w:pPr>
      <w:rPr>
        <w:rFonts w:ascii="Wingdings" w:hAnsi="Wingdings" w:hint="default"/>
      </w:rPr>
    </w:lvl>
    <w:lvl w:ilvl="3" w:tplc="BF58443C">
      <w:start w:val="1"/>
      <w:numFmt w:val="bullet"/>
      <w:lvlText w:val=""/>
      <w:lvlJc w:val="left"/>
      <w:pPr>
        <w:ind w:left="2880" w:hanging="360"/>
      </w:pPr>
      <w:rPr>
        <w:rFonts w:ascii="Symbol" w:hAnsi="Symbol" w:hint="default"/>
      </w:rPr>
    </w:lvl>
    <w:lvl w:ilvl="4" w:tplc="275C6D32">
      <w:start w:val="1"/>
      <w:numFmt w:val="bullet"/>
      <w:lvlText w:val="o"/>
      <w:lvlJc w:val="left"/>
      <w:pPr>
        <w:ind w:left="3600" w:hanging="360"/>
      </w:pPr>
      <w:rPr>
        <w:rFonts w:ascii="Courier New" w:hAnsi="Courier New" w:hint="default"/>
      </w:rPr>
    </w:lvl>
    <w:lvl w:ilvl="5" w:tplc="71F07EDC">
      <w:start w:val="1"/>
      <w:numFmt w:val="bullet"/>
      <w:lvlText w:val=""/>
      <w:lvlJc w:val="left"/>
      <w:pPr>
        <w:ind w:left="4320" w:hanging="360"/>
      </w:pPr>
      <w:rPr>
        <w:rFonts w:ascii="Wingdings" w:hAnsi="Wingdings" w:hint="default"/>
      </w:rPr>
    </w:lvl>
    <w:lvl w:ilvl="6" w:tplc="23D649BE">
      <w:start w:val="1"/>
      <w:numFmt w:val="bullet"/>
      <w:lvlText w:val=""/>
      <w:lvlJc w:val="left"/>
      <w:pPr>
        <w:ind w:left="5040" w:hanging="360"/>
      </w:pPr>
      <w:rPr>
        <w:rFonts w:ascii="Symbol" w:hAnsi="Symbol" w:hint="default"/>
      </w:rPr>
    </w:lvl>
    <w:lvl w:ilvl="7" w:tplc="7DE41D44">
      <w:start w:val="1"/>
      <w:numFmt w:val="bullet"/>
      <w:lvlText w:val="o"/>
      <w:lvlJc w:val="left"/>
      <w:pPr>
        <w:ind w:left="5760" w:hanging="360"/>
      </w:pPr>
      <w:rPr>
        <w:rFonts w:ascii="Courier New" w:hAnsi="Courier New" w:hint="default"/>
      </w:rPr>
    </w:lvl>
    <w:lvl w:ilvl="8" w:tplc="2A849470">
      <w:start w:val="1"/>
      <w:numFmt w:val="bullet"/>
      <w:lvlText w:val=""/>
      <w:lvlJc w:val="left"/>
      <w:pPr>
        <w:ind w:left="6480" w:hanging="360"/>
      </w:pPr>
      <w:rPr>
        <w:rFonts w:ascii="Wingdings" w:hAnsi="Wingdings" w:hint="default"/>
      </w:rPr>
    </w:lvl>
  </w:abstractNum>
  <w:abstractNum w:abstractNumId="74" w15:restartNumberingAfterBreak="0">
    <w:nsid w:val="5C877B10"/>
    <w:multiLevelType w:val="hybridMultilevel"/>
    <w:tmpl w:val="FFFFFFFF"/>
    <w:lvl w:ilvl="0" w:tplc="CF16108A">
      <w:start w:val="1"/>
      <w:numFmt w:val="decimal"/>
      <w:lvlText w:val="(%1)"/>
      <w:lvlJc w:val="left"/>
      <w:pPr>
        <w:ind w:left="720" w:hanging="360"/>
      </w:pPr>
    </w:lvl>
    <w:lvl w:ilvl="1" w:tplc="F4FAE13C">
      <w:start w:val="1"/>
      <w:numFmt w:val="lowerLetter"/>
      <w:lvlText w:val="%2."/>
      <w:lvlJc w:val="left"/>
      <w:pPr>
        <w:ind w:left="1440" w:hanging="360"/>
      </w:pPr>
    </w:lvl>
    <w:lvl w:ilvl="2" w:tplc="4A8440D8">
      <w:start w:val="1"/>
      <w:numFmt w:val="lowerRoman"/>
      <w:lvlText w:val="%3."/>
      <w:lvlJc w:val="right"/>
      <w:pPr>
        <w:ind w:left="2160" w:hanging="180"/>
      </w:pPr>
    </w:lvl>
    <w:lvl w:ilvl="3" w:tplc="EB162DD6">
      <w:start w:val="1"/>
      <w:numFmt w:val="decimal"/>
      <w:lvlText w:val="%4."/>
      <w:lvlJc w:val="left"/>
      <w:pPr>
        <w:ind w:left="2880" w:hanging="360"/>
      </w:pPr>
    </w:lvl>
    <w:lvl w:ilvl="4" w:tplc="C2D2938A">
      <w:start w:val="1"/>
      <w:numFmt w:val="lowerLetter"/>
      <w:lvlText w:val="%5."/>
      <w:lvlJc w:val="left"/>
      <w:pPr>
        <w:ind w:left="3600" w:hanging="360"/>
      </w:pPr>
    </w:lvl>
    <w:lvl w:ilvl="5" w:tplc="B2B443B4">
      <w:start w:val="1"/>
      <w:numFmt w:val="lowerRoman"/>
      <w:lvlText w:val="%6."/>
      <w:lvlJc w:val="right"/>
      <w:pPr>
        <w:ind w:left="4320" w:hanging="180"/>
      </w:pPr>
    </w:lvl>
    <w:lvl w:ilvl="6" w:tplc="A48870FE">
      <w:start w:val="1"/>
      <w:numFmt w:val="decimal"/>
      <w:lvlText w:val="%7."/>
      <w:lvlJc w:val="left"/>
      <w:pPr>
        <w:ind w:left="5040" w:hanging="360"/>
      </w:pPr>
    </w:lvl>
    <w:lvl w:ilvl="7" w:tplc="243C578A">
      <w:start w:val="1"/>
      <w:numFmt w:val="lowerLetter"/>
      <w:lvlText w:val="%8."/>
      <w:lvlJc w:val="left"/>
      <w:pPr>
        <w:ind w:left="5760" w:hanging="360"/>
      </w:pPr>
    </w:lvl>
    <w:lvl w:ilvl="8" w:tplc="9F561B7C">
      <w:start w:val="1"/>
      <w:numFmt w:val="lowerRoman"/>
      <w:lvlText w:val="%9."/>
      <w:lvlJc w:val="right"/>
      <w:pPr>
        <w:ind w:left="6480" w:hanging="180"/>
      </w:pPr>
    </w:lvl>
  </w:abstractNum>
  <w:abstractNum w:abstractNumId="75" w15:restartNumberingAfterBreak="0">
    <w:nsid w:val="5D14074C"/>
    <w:multiLevelType w:val="hybridMultilevel"/>
    <w:tmpl w:val="2BF0230A"/>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60FC7DDC"/>
    <w:multiLevelType w:val="hybridMultilevel"/>
    <w:tmpl w:val="FFFFFFFF"/>
    <w:lvl w:ilvl="0" w:tplc="87DEBFC0">
      <w:start w:val="1"/>
      <w:numFmt w:val="decimal"/>
      <w:lvlText w:val="%1."/>
      <w:lvlJc w:val="left"/>
      <w:pPr>
        <w:ind w:left="720" w:hanging="360"/>
      </w:pPr>
    </w:lvl>
    <w:lvl w:ilvl="1" w:tplc="AD4CEA4C">
      <w:start w:val="1"/>
      <w:numFmt w:val="lowerLetter"/>
      <w:lvlText w:val="%2."/>
      <w:lvlJc w:val="left"/>
      <w:pPr>
        <w:ind w:left="1440" w:hanging="360"/>
      </w:pPr>
    </w:lvl>
    <w:lvl w:ilvl="2" w:tplc="01A460F2">
      <w:start w:val="1"/>
      <w:numFmt w:val="lowerRoman"/>
      <w:lvlText w:val="%3."/>
      <w:lvlJc w:val="right"/>
      <w:pPr>
        <w:ind w:left="2160" w:hanging="180"/>
      </w:pPr>
    </w:lvl>
    <w:lvl w:ilvl="3" w:tplc="AFA4B9C6">
      <w:start w:val="1"/>
      <w:numFmt w:val="decimal"/>
      <w:lvlText w:val="%4."/>
      <w:lvlJc w:val="left"/>
      <w:pPr>
        <w:ind w:left="2880" w:hanging="360"/>
      </w:pPr>
    </w:lvl>
    <w:lvl w:ilvl="4" w:tplc="7938B64C">
      <w:start w:val="1"/>
      <w:numFmt w:val="lowerLetter"/>
      <w:lvlText w:val="%5."/>
      <w:lvlJc w:val="left"/>
      <w:pPr>
        <w:ind w:left="3600" w:hanging="360"/>
      </w:pPr>
    </w:lvl>
    <w:lvl w:ilvl="5" w:tplc="1BCCE2E4">
      <w:start w:val="1"/>
      <w:numFmt w:val="lowerRoman"/>
      <w:lvlText w:val="%6."/>
      <w:lvlJc w:val="right"/>
      <w:pPr>
        <w:ind w:left="4320" w:hanging="180"/>
      </w:pPr>
    </w:lvl>
    <w:lvl w:ilvl="6" w:tplc="05BC5B92">
      <w:start w:val="1"/>
      <w:numFmt w:val="decimal"/>
      <w:lvlText w:val="%7."/>
      <w:lvlJc w:val="left"/>
      <w:pPr>
        <w:ind w:left="5040" w:hanging="360"/>
      </w:pPr>
    </w:lvl>
    <w:lvl w:ilvl="7" w:tplc="8BD01ACC">
      <w:start w:val="1"/>
      <w:numFmt w:val="lowerLetter"/>
      <w:lvlText w:val="%8."/>
      <w:lvlJc w:val="left"/>
      <w:pPr>
        <w:ind w:left="5760" w:hanging="360"/>
      </w:pPr>
    </w:lvl>
    <w:lvl w:ilvl="8" w:tplc="5A329724">
      <w:start w:val="1"/>
      <w:numFmt w:val="lowerRoman"/>
      <w:lvlText w:val="%9."/>
      <w:lvlJc w:val="right"/>
      <w:pPr>
        <w:ind w:left="6480" w:hanging="180"/>
      </w:pPr>
    </w:lvl>
  </w:abstractNum>
  <w:abstractNum w:abstractNumId="77" w15:restartNumberingAfterBreak="0">
    <w:nsid w:val="625C34E9"/>
    <w:multiLevelType w:val="hybridMultilevel"/>
    <w:tmpl w:val="FFFFFFFF"/>
    <w:lvl w:ilvl="0" w:tplc="30F809E0">
      <w:start w:val="1"/>
      <w:numFmt w:val="bullet"/>
      <w:lvlText w:val=""/>
      <w:lvlJc w:val="left"/>
      <w:pPr>
        <w:ind w:left="720" w:hanging="360"/>
      </w:pPr>
      <w:rPr>
        <w:rFonts w:ascii="Symbol" w:hAnsi="Symbol" w:hint="default"/>
      </w:rPr>
    </w:lvl>
    <w:lvl w:ilvl="1" w:tplc="439648C6">
      <w:start w:val="1"/>
      <w:numFmt w:val="bullet"/>
      <w:lvlText w:val="o"/>
      <w:lvlJc w:val="left"/>
      <w:pPr>
        <w:ind w:left="1440" w:hanging="360"/>
      </w:pPr>
      <w:rPr>
        <w:rFonts w:ascii="Courier New" w:hAnsi="Courier New" w:hint="default"/>
      </w:rPr>
    </w:lvl>
    <w:lvl w:ilvl="2" w:tplc="5E765680">
      <w:start w:val="1"/>
      <w:numFmt w:val="bullet"/>
      <w:lvlText w:val=""/>
      <w:lvlJc w:val="left"/>
      <w:pPr>
        <w:ind w:left="2160" w:hanging="360"/>
      </w:pPr>
      <w:rPr>
        <w:rFonts w:ascii="Wingdings" w:hAnsi="Wingdings" w:hint="default"/>
      </w:rPr>
    </w:lvl>
    <w:lvl w:ilvl="3" w:tplc="EC0AC15E">
      <w:start w:val="1"/>
      <w:numFmt w:val="bullet"/>
      <w:lvlText w:val=""/>
      <w:lvlJc w:val="left"/>
      <w:pPr>
        <w:ind w:left="2880" w:hanging="360"/>
      </w:pPr>
      <w:rPr>
        <w:rFonts w:ascii="Symbol" w:hAnsi="Symbol" w:hint="default"/>
      </w:rPr>
    </w:lvl>
    <w:lvl w:ilvl="4" w:tplc="BCE665E8">
      <w:start w:val="1"/>
      <w:numFmt w:val="bullet"/>
      <w:lvlText w:val="o"/>
      <w:lvlJc w:val="left"/>
      <w:pPr>
        <w:ind w:left="3600" w:hanging="360"/>
      </w:pPr>
      <w:rPr>
        <w:rFonts w:ascii="Courier New" w:hAnsi="Courier New" w:hint="default"/>
      </w:rPr>
    </w:lvl>
    <w:lvl w:ilvl="5" w:tplc="07208F40">
      <w:start w:val="1"/>
      <w:numFmt w:val="bullet"/>
      <w:lvlText w:val=""/>
      <w:lvlJc w:val="left"/>
      <w:pPr>
        <w:ind w:left="4320" w:hanging="360"/>
      </w:pPr>
      <w:rPr>
        <w:rFonts w:ascii="Wingdings" w:hAnsi="Wingdings" w:hint="default"/>
      </w:rPr>
    </w:lvl>
    <w:lvl w:ilvl="6" w:tplc="1BE0CAD4">
      <w:start w:val="1"/>
      <w:numFmt w:val="bullet"/>
      <w:lvlText w:val=""/>
      <w:lvlJc w:val="left"/>
      <w:pPr>
        <w:ind w:left="5040" w:hanging="360"/>
      </w:pPr>
      <w:rPr>
        <w:rFonts w:ascii="Symbol" w:hAnsi="Symbol" w:hint="default"/>
      </w:rPr>
    </w:lvl>
    <w:lvl w:ilvl="7" w:tplc="B5562F66">
      <w:start w:val="1"/>
      <w:numFmt w:val="bullet"/>
      <w:lvlText w:val="o"/>
      <w:lvlJc w:val="left"/>
      <w:pPr>
        <w:ind w:left="5760" w:hanging="360"/>
      </w:pPr>
      <w:rPr>
        <w:rFonts w:ascii="Courier New" w:hAnsi="Courier New" w:hint="default"/>
      </w:rPr>
    </w:lvl>
    <w:lvl w:ilvl="8" w:tplc="A620B968">
      <w:start w:val="1"/>
      <w:numFmt w:val="bullet"/>
      <w:lvlText w:val=""/>
      <w:lvlJc w:val="left"/>
      <w:pPr>
        <w:ind w:left="6480" w:hanging="360"/>
      </w:pPr>
      <w:rPr>
        <w:rFonts w:ascii="Wingdings" w:hAnsi="Wingdings" w:hint="default"/>
      </w:rPr>
    </w:lvl>
  </w:abstractNum>
  <w:abstractNum w:abstractNumId="78" w15:restartNumberingAfterBreak="0">
    <w:nsid w:val="62FC2563"/>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9" w15:restartNumberingAfterBreak="0">
    <w:nsid w:val="63D41A53"/>
    <w:multiLevelType w:val="hybridMultilevel"/>
    <w:tmpl w:val="496C38D0"/>
    <w:lvl w:ilvl="0" w:tplc="64D6E0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63725F5"/>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1" w15:restartNumberingAfterBreak="0">
    <w:nsid w:val="670B4E3B"/>
    <w:multiLevelType w:val="multilevel"/>
    <w:tmpl w:val="0288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7C71CD2"/>
    <w:multiLevelType w:val="hybridMultilevel"/>
    <w:tmpl w:val="15C80922"/>
    <w:lvl w:ilvl="0" w:tplc="FA6ED30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3" w15:restartNumberingAfterBreak="0">
    <w:nsid w:val="68001890"/>
    <w:multiLevelType w:val="hybridMultilevel"/>
    <w:tmpl w:val="FFFFFFFF"/>
    <w:lvl w:ilvl="0" w:tplc="0A94512C">
      <w:start w:val="1"/>
      <w:numFmt w:val="decimal"/>
      <w:lvlText w:val="%1."/>
      <w:lvlJc w:val="left"/>
      <w:pPr>
        <w:ind w:left="720" w:hanging="360"/>
      </w:pPr>
    </w:lvl>
    <w:lvl w:ilvl="1" w:tplc="53881086">
      <w:start w:val="1"/>
      <w:numFmt w:val="lowerLetter"/>
      <w:lvlText w:val="%2."/>
      <w:lvlJc w:val="left"/>
      <w:pPr>
        <w:ind w:left="1440" w:hanging="360"/>
      </w:pPr>
    </w:lvl>
    <w:lvl w:ilvl="2" w:tplc="24A4055C">
      <w:start w:val="1"/>
      <w:numFmt w:val="lowerRoman"/>
      <w:lvlText w:val="%3."/>
      <w:lvlJc w:val="right"/>
      <w:pPr>
        <w:ind w:left="2160" w:hanging="180"/>
      </w:pPr>
    </w:lvl>
    <w:lvl w:ilvl="3" w:tplc="E4C85EF6">
      <w:start w:val="1"/>
      <w:numFmt w:val="decimal"/>
      <w:lvlText w:val="%4."/>
      <w:lvlJc w:val="left"/>
      <w:pPr>
        <w:ind w:left="2880" w:hanging="360"/>
      </w:pPr>
    </w:lvl>
    <w:lvl w:ilvl="4" w:tplc="625836AC">
      <w:start w:val="1"/>
      <w:numFmt w:val="lowerLetter"/>
      <w:lvlText w:val="%5."/>
      <w:lvlJc w:val="left"/>
      <w:pPr>
        <w:ind w:left="3600" w:hanging="360"/>
      </w:pPr>
    </w:lvl>
    <w:lvl w:ilvl="5" w:tplc="D25A8334">
      <w:start w:val="1"/>
      <w:numFmt w:val="lowerRoman"/>
      <w:lvlText w:val="%6."/>
      <w:lvlJc w:val="right"/>
      <w:pPr>
        <w:ind w:left="4320" w:hanging="180"/>
      </w:pPr>
    </w:lvl>
    <w:lvl w:ilvl="6" w:tplc="DFB23A42">
      <w:start w:val="1"/>
      <w:numFmt w:val="decimal"/>
      <w:lvlText w:val="%7."/>
      <w:lvlJc w:val="left"/>
      <w:pPr>
        <w:ind w:left="5040" w:hanging="360"/>
      </w:pPr>
    </w:lvl>
    <w:lvl w:ilvl="7" w:tplc="67B274B0">
      <w:start w:val="1"/>
      <w:numFmt w:val="lowerLetter"/>
      <w:lvlText w:val="%8."/>
      <w:lvlJc w:val="left"/>
      <w:pPr>
        <w:ind w:left="5760" w:hanging="360"/>
      </w:pPr>
    </w:lvl>
    <w:lvl w:ilvl="8" w:tplc="ED347460">
      <w:start w:val="1"/>
      <w:numFmt w:val="lowerRoman"/>
      <w:lvlText w:val="%9."/>
      <w:lvlJc w:val="right"/>
      <w:pPr>
        <w:ind w:left="6480" w:hanging="180"/>
      </w:pPr>
    </w:lvl>
  </w:abstractNum>
  <w:abstractNum w:abstractNumId="84" w15:restartNumberingAfterBreak="0">
    <w:nsid w:val="6898663D"/>
    <w:multiLevelType w:val="hybridMultilevel"/>
    <w:tmpl w:val="188C155E"/>
    <w:lvl w:ilvl="0" w:tplc="832CAC10">
      <w:start w:val="1"/>
      <w:numFmt w:val="decimal"/>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5" w15:restartNumberingAfterBreak="0">
    <w:nsid w:val="68E72F82"/>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696D4D08"/>
    <w:multiLevelType w:val="hybridMultilevel"/>
    <w:tmpl w:val="6B225366"/>
    <w:lvl w:ilvl="0" w:tplc="C35C26D0">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A353F11"/>
    <w:multiLevelType w:val="hybridMultilevel"/>
    <w:tmpl w:val="E224FF2E"/>
    <w:lvl w:ilvl="0" w:tplc="D632D37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8" w15:restartNumberingAfterBreak="0">
    <w:nsid w:val="6B2243AD"/>
    <w:multiLevelType w:val="hybridMultilevel"/>
    <w:tmpl w:val="188C155E"/>
    <w:lvl w:ilvl="0" w:tplc="832CAC10">
      <w:start w:val="1"/>
      <w:numFmt w:val="decimal"/>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9" w15:restartNumberingAfterBreak="0">
    <w:nsid w:val="6D371BD4"/>
    <w:multiLevelType w:val="hybridMultilevel"/>
    <w:tmpl w:val="1B4214CC"/>
    <w:lvl w:ilvl="0" w:tplc="D632D376">
      <w:start w:val="1"/>
      <w:numFmt w:val="lowerLetter"/>
      <w:lvlText w:val="(%1)"/>
      <w:lvlJc w:val="left"/>
      <w:pPr>
        <w:ind w:left="1386" w:hanging="360"/>
      </w:pPr>
      <w:rPr>
        <w:rFonts w:hint="default"/>
      </w:rPr>
    </w:lvl>
    <w:lvl w:ilvl="1" w:tplc="18090019" w:tentative="1">
      <w:start w:val="1"/>
      <w:numFmt w:val="lowerLetter"/>
      <w:lvlText w:val="%2."/>
      <w:lvlJc w:val="left"/>
      <w:pPr>
        <w:ind w:left="2106" w:hanging="360"/>
      </w:pPr>
    </w:lvl>
    <w:lvl w:ilvl="2" w:tplc="1809001B" w:tentative="1">
      <w:start w:val="1"/>
      <w:numFmt w:val="lowerRoman"/>
      <w:lvlText w:val="%3."/>
      <w:lvlJc w:val="right"/>
      <w:pPr>
        <w:ind w:left="2826" w:hanging="180"/>
      </w:pPr>
    </w:lvl>
    <w:lvl w:ilvl="3" w:tplc="1809000F" w:tentative="1">
      <w:start w:val="1"/>
      <w:numFmt w:val="decimal"/>
      <w:lvlText w:val="%4."/>
      <w:lvlJc w:val="left"/>
      <w:pPr>
        <w:ind w:left="3546" w:hanging="360"/>
      </w:pPr>
    </w:lvl>
    <w:lvl w:ilvl="4" w:tplc="18090019" w:tentative="1">
      <w:start w:val="1"/>
      <w:numFmt w:val="lowerLetter"/>
      <w:lvlText w:val="%5."/>
      <w:lvlJc w:val="left"/>
      <w:pPr>
        <w:ind w:left="4266" w:hanging="360"/>
      </w:pPr>
    </w:lvl>
    <w:lvl w:ilvl="5" w:tplc="1809001B" w:tentative="1">
      <w:start w:val="1"/>
      <w:numFmt w:val="lowerRoman"/>
      <w:lvlText w:val="%6."/>
      <w:lvlJc w:val="right"/>
      <w:pPr>
        <w:ind w:left="4986" w:hanging="180"/>
      </w:pPr>
    </w:lvl>
    <w:lvl w:ilvl="6" w:tplc="1809000F" w:tentative="1">
      <w:start w:val="1"/>
      <w:numFmt w:val="decimal"/>
      <w:lvlText w:val="%7."/>
      <w:lvlJc w:val="left"/>
      <w:pPr>
        <w:ind w:left="5706" w:hanging="360"/>
      </w:pPr>
    </w:lvl>
    <w:lvl w:ilvl="7" w:tplc="18090019" w:tentative="1">
      <w:start w:val="1"/>
      <w:numFmt w:val="lowerLetter"/>
      <w:lvlText w:val="%8."/>
      <w:lvlJc w:val="left"/>
      <w:pPr>
        <w:ind w:left="6426" w:hanging="360"/>
      </w:pPr>
    </w:lvl>
    <w:lvl w:ilvl="8" w:tplc="1809001B" w:tentative="1">
      <w:start w:val="1"/>
      <w:numFmt w:val="lowerRoman"/>
      <w:lvlText w:val="%9."/>
      <w:lvlJc w:val="right"/>
      <w:pPr>
        <w:ind w:left="7146" w:hanging="180"/>
      </w:pPr>
    </w:lvl>
  </w:abstractNum>
  <w:abstractNum w:abstractNumId="90" w15:restartNumberingAfterBreak="0">
    <w:nsid w:val="6E2E2D66"/>
    <w:multiLevelType w:val="hybridMultilevel"/>
    <w:tmpl w:val="59440B60"/>
    <w:lvl w:ilvl="0" w:tplc="832CA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F2C326E"/>
    <w:multiLevelType w:val="hybridMultilevel"/>
    <w:tmpl w:val="EA32FCBC"/>
    <w:lvl w:ilvl="0" w:tplc="2F42688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256A6E"/>
    <w:multiLevelType w:val="hybridMultilevel"/>
    <w:tmpl w:val="FFFFFFFF"/>
    <w:lvl w:ilvl="0" w:tplc="7F648D04">
      <w:start w:val="1"/>
      <w:numFmt w:val="bullet"/>
      <w:lvlText w:val=""/>
      <w:lvlJc w:val="left"/>
      <w:pPr>
        <w:ind w:left="720" w:hanging="360"/>
      </w:pPr>
      <w:rPr>
        <w:rFonts w:ascii="Symbol" w:hAnsi="Symbol" w:hint="default"/>
      </w:rPr>
    </w:lvl>
    <w:lvl w:ilvl="1" w:tplc="351CD1D8">
      <w:start w:val="1"/>
      <w:numFmt w:val="bullet"/>
      <w:lvlText w:val="o"/>
      <w:lvlJc w:val="left"/>
      <w:pPr>
        <w:ind w:left="1440" w:hanging="360"/>
      </w:pPr>
      <w:rPr>
        <w:rFonts w:ascii="Courier New" w:hAnsi="Courier New" w:hint="default"/>
      </w:rPr>
    </w:lvl>
    <w:lvl w:ilvl="2" w:tplc="C2B06A82">
      <w:start w:val="1"/>
      <w:numFmt w:val="bullet"/>
      <w:lvlText w:val=""/>
      <w:lvlJc w:val="left"/>
      <w:pPr>
        <w:ind w:left="2160" w:hanging="360"/>
      </w:pPr>
      <w:rPr>
        <w:rFonts w:ascii="Wingdings" w:hAnsi="Wingdings" w:hint="default"/>
      </w:rPr>
    </w:lvl>
    <w:lvl w:ilvl="3" w:tplc="65B4466E">
      <w:start w:val="1"/>
      <w:numFmt w:val="bullet"/>
      <w:lvlText w:val=""/>
      <w:lvlJc w:val="left"/>
      <w:pPr>
        <w:ind w:left="2880" w:hanging="360"/>
      </w:pPr>
      <w:rPr>
        <w:rFonts w:ascii="Symbol" w:hAnsi="Symbol" w:hint="default"/>
      </w:rPr>
    </w:lvl>
    <w:lvl w:ilvl="4" w:tplc="74984B76">
      <w:start w:val="1"/>
      <w:numFmt w:val="bullet"/>
      <w:lvlText w:val="o"/>
      <w:lvlJc w:val="left"/>
      <w:pPr>
        <w:ind w:left="3600" w:hanging="360"/>
      </w:pPr>
      <w:rPr>
        <w:rFonts w:ascii="Courier New" w:hAnsi="Courier New" w:hint="default"/>
      </w:rPr>
    </w:lvl>
    <w:lvl w:ilvl="5" w:tplc="7BD88FB0">
      <w:start w:val="1"/>
      <w:numFmt w:val="bullet"/>
      <w:lvlText w:val=""/>
      <w:lvlJc w:val="left"/>
      <w:pPr>
        <w:ind w:left="4320" w:hanging="360"/>
      </w:pPr>
      <w:rPr>
        <w:rFonts w:ascii="Wingdings" w:hAnsi="Wingdings" w:hint="default"/>
      </w:rPr>
    </w:lvl>
    <w:lvl w:ilvl="6" w:tplc="F4D433FE">
      <w:start w:val="1"/>
      <w:numFmt w:val="bullet"/>
      <w:lvlText w:val=""/>
      <w:lvlJc w:val="left"/>
      <w:pPr>
        <w:ind w:left="5040" w:hanging="360"/>
      </w:pPr>
      <w:rPr>
        <w:rFonts w:ascii="Symbol" w:hAnsi="Symbol" w:hint="default"/>
      </w:rPr>
    </w:lvl>
    <w:lvl w:ilvl="7" w:tplc="16C00E9A">
      <w:start w:val="1"/>
      <w:numFmt w:val="bullet"/>
      <w:lvlText w:val="o"/>
      <w:lvlJc w:val="left"/>
      <w:pPr>
        <w:ind w:left="5760" w:hanging="360"/>
      </w:pPr>
      <w:rPr>
        <w:rFonts w:ascii="Courier New" w:hAnsi="Courier New" w:hint="default"/>
      </w:rPr>
    </w:lvl>
    <w:lvl w:ilvl="8" w:tplc="8DEC16A8">
      <w:start w:val="1"/>
      <w:numFmt w:val="bullet"/>
      <w:lvlText w:val=""/>
      <w:lvlJc w:val="left"/>
      <w:pPr>
        <w:ind w:left="6480" w:hanging="360"/>
      </w:pPr>
      <w:rPr>
        <w:rFonts w:ascii="Wingdings" w:hAnsi="Wingdings" w:hint="default"/>
      </w:rPr>
    </w:lvl>
  </w:abstractNum>
  <w:abstractNum w:abstractNumId="93" w15:restartNumberingAfterBreak="0">
    <w:nsid w:val="72272564"/>
    <w:multiLevelType w:val="hybridMultilevel"/>
    <w:tmpl w:val="46CC7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73710625"/>
    <w:multiLevelType w:val="hybridMultilevel"/>
    <w:tmpl w:val="D0C81FF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739D221D"/>
    <w:multiLevelType w:val="hybridMultilevel"/>
    <w:tmpl w:val="C91CF55E"/>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6" w15:restartNumberingAfterBreak="0">
    <w:nsid w:val="7407012D"/>
    <w:multiLevelType w:val="hybridMultilevel"/>
    <w:tmpl w:val="D0C81FF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4552F87"/>
    <w:multiLevelType w:val="hybridMultilevel"/>
    <w:tmpl w:val="FFFFFFFF"/>
    <w:lvl w:ilvl="0" w:tplc="2F9E36E2">
      <w:start w:val="1"/>
      <w:numFmt w:val="bullet"/>
      <w:lvlText w:val=""/>
      <w:lvlJc w:val="left"/>
      <w:pPr>
        <w:ind w:left="720" w:hanging="360"/>
      </w:pPr>
      <w:rPr>
        <w:rFonts w:ascii="Symbol" w:hAnsi="Symbol" w:hint="default"/>
      </w:rPr>
    </w:lvl>
    <w:lvl w:ilvl="1" w:tplc="D786B042">
      <w:start w:val="1"/>
      <w:numFmt w:val="bullet"/>
      <w:lvlText w:val="o"/>
      <w:lvlJc w:val="left"/>
      <w:pPr>
        <w:ind w:left="1440" w:hanging="360"/>
      </w:pPr>
      <w:rPr>
        <w:rFonts w:ascii="Courier New" w:hAnsi="Courier New" w:hint="default"/>
      </w:rPr>
    </w:lvl>
    <w:lvl w:ilvl="2" w:tplc="5F1051C0">
      <w:start w:val="1"/>
      <w:numFmt w:val="bullet"/>
      <w:lvlText w:val=""/>
      <w:lvlJc w:val="left"/>
      <w:pPr>
        <w:ind w:left="2160" w:hanging="360"/>
      </w:pPr>
      <w:rPr>
        <w:rFonts w:ascii="Wingdings" w:hAnsi="Wingdings" w:hint="default"/>
      </w:rPr>
    </w:lvl>
    <w:lvl w:ilvl="3" w:tplc="BCA22CCE">
      <w:start w:val="1"/>
      <w:numFmt w:val="bullet"/>
      <w:lvlText w:val=""/>
      <w:lvlJc w:val="left"/>
      <w:pPr>
        <w:ind w:left="2880" w:hanging="360"/>
      </w:pPr>
      <w:rPr>
        <w:rFonts w:ascii="Symbol" w:hAnsi="Symbol" w:hint="default"/>
      </w:rPr>
    </w:lvl>
    <w:lvl w:ilvl="4" w:tplc="3A94CAA0">
      <w:start w:val="1"/>
      <w:numFmt w:val="bullet"/>
      <w:lvlText w:val="o"/>
      <w:lvlJc w:val="left"/>
      <w:pPr>
        <w:ind w:left="3600" w:hanging="360"/>
      </w:pPr>
      <w:rPr>
        <w:rFonts w:ascii="Courier New" w:hAnsi="Courier New" w:hint="default"/>
      </w:rPr>
    </w:lvl>
    <w:lvl w:ilvl="5" w:tplc="10E45C4A">
      <w:start w:val="1"/>
      <w:numFmt w:val="bullet"/>
      <w:lvlText w:val=""/>
      <w:lvlJc w:val="left"/>
      <w:pPr>
        <w:ind w:left="4320" w:hanging="360"/>
      </w:pPr>
      <w:rPr>
        <w:rFonts w:ascii="Wingdings" w:hAnsi="Wingdings" w:hint="default"/>
      </w:rPr>
    </w:lvl>
    <w:lvl w:ilvl="6" w:tplc="1EA89038">
      <w:start w:val="1"/>
      <w:numFmt w:val="bullet"/>
      <w:lvlText w:val=""/>
      <w:lvlJc w:val="left"/>
      <w:pPr>
        <w:ind w:left="5040" w:hanging="360"/>
      </w:pPr>
      <w:rPr>
        <w:rFonts w:ascii="Symbol" w:hAnsi="Symbol" w:hint="default"/>
      </w:rPr>
    </w:lvl>
    <w:lvl w:ilvl="7" w:tplc="304E967C">
      <w:start w:val="1"/>
      <w:numFmt w:val="bullet"/>
      <w:lvlText w:val="o"/>
      <w:lvlJc w:val="left"/>
      <w:pPr>
        <w:ind w:left="5760" w:hanging="360"/>
      </w:pPr>
      <w:rPr>
        <w:rFonts w:ascii="Courier New" w:hAnsi="Courier New" w:hint="default"/>
      </w:rPr>
    </w:lvl>
    <w:lvl w:ilvl="8" w:tplc="9B605590">
      <w:start w:val="1"/>
      <w:numFmt w:val="bullet"/>
      <w:lvlText w:val=""/>
      <w:lvlJc w:val="left"/>
      <w:pPr>
        <w:ind w:left="6480" w:hanging="360"/>
      </w:pPr>
      <w:rPr>
        <w:rFonts w:ascii="Wingdings" w:hAnsi="Wingdings" w:hint="default"/>
      </w:rPr>
    </w:lvl>
  </w:abstractNum>
  <w:abstractNum w:abstractNumId="98" w15:restartNumberingAfterBreak="0">
    <w:nsid w:val="74C3342B"/>
    <w:multiLevelType w:val="hybridMultilevel"/>
    <w:tmpl w:val="FFFFFFFF"/>
    <w:lvl w:ilvl="0" w:tplc="0CD0CB2E">
      <w:start w:val="1"/>
      <w:numFmt w:val="bullet"/>
      <w:lvlText w:val=""/>
      <w:lvlJc w:val="left"/>
      <w:pPr>
        <w:ind w:left="720" w:hanging="360"/>
      </w:pPr>
      <w:rPr>
        <w:rFonts w:ascii="Symbol" w:hAnsi="Symbol" w:hint="default"/>
      </w:rPr>
    </w:lvl>
    <w:lvl w:ilvl="1" w:tplc="42FAC59E">
      <w:start w:val="1"/>
      <w:numFmt w:val="bullet"/>
      <w:lvlText w:val="o"/>
      <w:lvlJc w:val="left"/>
      <w:pPr>
        <w:ind w:left="1440" w:hanging="360"/>
      </w:pPr>
      <w:rPr>
        <w:rFonts w:ascii="Courier New" w:hAnsi="Courier New" w:hint="default"/>
      </w:rPr>
    </w:lvl>
    <w:lvl w:ilvl="2" w:tplc="EB5A7B8E">
      <w:start w:val="1"/>
      <w:numFmt w:val="bullet"/>
      <w:lvlText w:val=""/>
      <w:lvlJc w:val="left"/>
      <w:pPr>
        <w:ind w:left="2160" w:hanging="360"/>
      </w:pPr>
      <w:rPr>
        <w:rFonts w:ascii="Wingdings" w:hAnsi="Wingdings" w:hint="default"/>
      </w:rPr>
    </w:lvl>
    <w:lvl w:ilvl="3" w:tplc="5FDAC72A">
      <w:start w:val="1"/>
      <w:numFmt w:val="bullet"/>
      <w:lvlText w:val=""/>
      <w:lvlJc w:val="left"/>
      <w:pPr>
        <w:ind w:left="2880" w:hanging="360"/>
      </w:pPr>
      <w:rPr>
        <w:rFonts w:ascii="Symbol" w:hAnsi="Symbol" w:hint="default"/>
      </w:rPr>
    </w:lvl>
    <w:lvl w:ilvl="4" w:tplc="3392E6A8">
      <w:start w:val="1"/>
      <w:numFmt w:val="bullet"/>
      <w:lvlText w:val="o"/>
      <w:lvlJc w:val="left"/>
      <w:pPr>
        <w:ind w:left="3600" w:hanging="360"/>
      </w:pPr>
      <w:rPr>
        <w:rFonts w:ascii="Courier New" w:hAnsi="Courier New" w:hint="default"/>
      </w:rPr>
    </w:lvl>
    <w:lvl w:ilvl="5" w:tplc="4616343C">
      <w:start w:val="1"/>
      <w:numFmt w:val="bullet"/>
      <w:lvlText w:val=""/>
      <w:lvlJc w:val="left"/>
      <w:pPr>
        <w:ind w:left="4320" w:hanging="360"/>
      </w:pPr>
      <w:rPr>
        <w:rFonts w:ascii="Wingdings" w:hAnsi="Wingdings" w:hint="default"/>
      </w:rPr>
    </w:lvl>
    <w:lvl w:ilvl="6" w:tplc="467A3410">
      <w:start w:val="1"/>
      <w:numFmt w:val="bullet"/>
      <w:lvlText w:val=""/>
      <w:lvlJc w:val="left"/>
      <w:pPr>
        <w:ind w:left="5040" w:hanging="360"/>
      </w:pPr>
      <w:rPr>
        <w:rFonts w:ascii="Symbol" w:hAnsi="Symbol" w:hint="default"/>
      </w:rPr>
    </w:lvl>
    <w:lvl w:ilvl="7" w:tplc="B8D8C904">
      <w:start w:val="1"/>
      <w:numFmt w:val="bullet"/>
      <w:lvlText w:val="o"/>
      <w:lvlJc w:val="left"/>
      <w:pPr>
        <w:ind w:left="5760" w:hanging="360"/>
      </w:pPr>
      <w:rPr>
        <w:rFonts w:ascii="Courier New" w:hAnsi="Courier New" w:hint="default"/>
      </w:rPr>
    </w:lvl>
    <w:lvl w:ilvl="8" w:tplc="276E2D4C">
      <w:start w:val="1"/>
      <w:numFmt w:val="bullet"/>
      <w:lvlText w:val=""/>
      <w:lvlJc w:val="left"/>
      <w:pPr>
        <w:ind w:left="6480" w:hanging="360"/>
      </w:pPr>
      <w:rPr>
        <w:rFonts w:ascii="Wingdings" w:hAnsi="Wingdings" w:hint="default"/>
      </w:rPr>
    </w:lvl>
  </w:abstractNum>
  <w:abstractNum w:abstractNumId="99" w15:restartNumberingAfterBreak="0">
    <w:nsid w:val="75B56940"/>
    <w:multiLevelType w:val="hybridMultilevel"/>
    <w:tmpl w:val="020263C0"/>
    <w:lvl w:ilvl="0" w:tplc="1A12A348">
      <w:start w:val="1"/>
      <w:numFmt w:val="bullet"/>
      <w:lvlText w:val=""/>
      <w:lvlJc w:val="left"/>
      <w:pPr>
        <w:ind w:left="720" w:hanging="360"/>
      </w:pPr>
      <w:rPr>
        <w:rFonts w:ascii="Symbol" w:hAnsi="Symbol" w:hint="default"/>
      </w:rPr>
    </w:lvl>
    <w:lvl w:ilvl="1" w:tplc="72E08A10">
      <w:start w:val="1"/>
      <w:numFmt w:val="bullet"/>
      <w:lvlText w:val="o"/>
      <w:lvlJc w:val="left"/>
      <w:pPr>
        <w:ind w:left="1440" w:hanging="360"/>
      </w:pPr>
      <w:rPr>
        <w:rFonts w:ascii="Courier New" w:hAnsi="Courier New" w:hint="default"/>
      </w:rPr>
    </w:lvl>
    <w:lvl w:ilvl="2" w:tplc="ECE4860A">
      <w:start w:val="1"/>
      <w:numFmt w:val="bullet"/>
      <w:lvlText w:val=""/>
      <w:lvlJc w:val="left"/>
      <w:pPr>
        <w:ind w:left="2160" w:hanging="360"/>
      </w:pPr>
      <w:rPr>
        <w:rFonts w:ascii="Wingdings" w:hAnsi="Wingdings" w:hint="default"/>
      </w:rPr>
    </w:lvl>
    <w:lvl w:ilvl="3" w:tplc="A40E431E">
      <w:start w:val="1"/>
      <w:numFmt w:val="bullet"/>
      <w:lvlText w:val=""/>
      <w:lvlJc w:val="left"/>
      <w:pPr>
        <w:ind w:left="2880" w:hanging="360"/>
      </w:pPr>
      <w:rPr>
        <w:rFonts w:ascii="Symbol" w:hAnsi="Symbol" w:hint="default"/>
      </w:rPr>
    </w:lvl>
    <w:lvl w:ilvl="4" w:tplc="4C165B70">
      <w:start w:val="1"/>
      <w:numFmt w:val="bullet"/>
      <w:lvlText w:val="o"/>
      <w:lvlJc w:val="left"/>
      <w:pPr>
        <w:ind w:left="3600" w:hanging="360"/>
      </w:pPr>
      <w:rPr>
        <w:rFonts w:ascii="Courier New" w:hAnsi="Courier New" w:hint="default"/>
      </w:rPr>
    </w:lvl>
    <w:lvl w:ilvl="5" w:tplc="657E1590">
      <w:start w:val="1"/>
      <w:numFmt w:val="bullet"/>
      <w:lvlText w:val=""/>
      <w:lvlJc w:val="left"/>
      <w:pPr>
        <w:ind w:left="4320" w:hanging="360"/>
      </w:pPr>
      <w:rPr>
        <w:rFonts w:ascii="Wingdings" w:hAnsi="Wingdings" w:hint="default"/>
      </w:rPr>
    </w:lvl>
    <w:lvl w:ilvl="6" w:tplc="ADB6BECE">
      <w:start w:val="1"/>
      <w:numFmt w:val="bullet"/>
      <w:lvlText w:val=""/>
      <w:lvlJc w:val="left"/>
      <w:pPr>
        <w:ind w:left="5040" w:hanging="360"/>
      </w:pPr>
      <w:rPr>
        <w:rFonts w:ascii="Symbol" w:hAnsi="Symbol" w:hint="default"/>
      </w:rPr>
    </w:lvl>
    <w:lvl w:ilvl="7" w:tplc="7654FF66">
      <w:start w:val="1"/>
      <w:numFmt w:val="bullet"/>
      <w:lvlText w:val="o"/>
      <w:lvlJc w:val="left"/>
      <w:pPr>
        <w:ind w:left="5760" w:hanging="360"/>
      </w:pPr>
      <w:rPr>
        <w:rFonts w:ascii="Courier New" w:hAnsi="Courier New" w:hint="default"/>
      </w:rPr>
    </w:lvl>
    <w:lvl w:ilvl="8" w:tplc="962EC8E2">
      <w:start w:val="1"/>
      <w:numFmt w:val="bullet"/>
      <w:lvlText w:val=""/>
      <w:lvlJc w:val="left"/>
      <w:pPr>
        <w:ind w:left="6480" w:hanging="360"/>
      </w:pPr>
      <w:rPr>
        <w:rFonts w:ascii="Wingdings" w:hAnsi="Wingdings" w:hint="default"/>
      </w:rPr>
    </w:lvl>
  </w:abstractNum>
  <w:abstractNum w:abstractNumId="100" w15:restartNumberingAfterBreak="0">
    <w:nsid w:val="774E319C"/>
    <w:multiLevelType w:val="hybridMultilevel"/>
    <w:tmpl w:val="F3580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7B105973"/>
    <w:multiLevelType w:val="multilevel"/>
    <w:tmpl w:val="D3E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BC173BD"/>
    <w:multiLevelType w:val="multilevel"/>
    <w:tmpl w:val="B19E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BC90E4B"/>
    <w:multiLevelType w:val="multilevel"/>
    <w:tmpl w:val="F0F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F37321E"/>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45731854">
    <w:abstractNumId w:val="66"/>
  </w:num>
  <w:num w:numId="2" w16cid:durableId="1930889718">
    <w:abstractNumId w:val="17"/>
  </w:num>
  <w:num w:numId="3" w16cid:durableId="411662639">
    <w:abstractNumId w:val="73"/>
  </w:num>
  <w:num w:numId="4" w16cid:durableId="556746420">
    <w:abstractNumId w:val="29"/>
  </w:num>
  <w:num w:numId="5" w16cid:durableId="567033406">
    <w:abstractNumId w:val="43"/>
  </w:num>
  <w:num w:numId="6" w16cid:durableId="1025063113">
    <w:abstractNumId w:val="92"/>
  </w:num>
  <w:num w:numId="7" w16cid:durableId="1174491203">
    <w:abstractNumId w:val="20"/>
  </w:num>
  <w:num w:numId="8" w16cid:durableId="749959858">
    <w:abstractNumId w:val="21"/>
  </w:num>
  <w:num w:numId="9" w16cid:durableId="603154004">
    <w:abstractNumId w:val="16"/>
  </w:num>
  <w:num w:numId="10" w16cid:durableId="1649825950">
    <w:abstractNumId w:val="45"/>
  </w:num>
  <w:num w:numId="11" w16cid:durableId="239944911">
    <w:abstractNumId w:val="77"/>
  </w:num>
  <w:num w:numId="12" w16cid:durableId="1341739270">
    <w:abstractNumId w:val="62"/>
  </w:num>
  <w:num w:numId="13" w16cid:durableId="2073116431">
    <w:abstractNumId w:val="37"/>
  </w:num>
  <w:num w:numId="14" w16cid:durableId="1750541632">
    <w:abstractNumId w:val="13"/>
  </w:num>
  <w:num w:numId="15" w16cid:durableId="1909807559">
    <w:abstractNumId w:val="97"/>
  </w:num>
  <w:num w:numId="16" w16cid:durableId="998311713">
    <w:abstractNumId w:val="38"/>
  </w:num>
  <w:num w:numId="17" w16cid:durableId="1081870270">
    <w:abstractNumId w:val="69"/>
  </w:num>
  <w:num w:numId="18" w16cid:durableId="1066414874">
    <w:abstractNumId w:val="65"/>
  </w:num>
  <w:num w:numId="19" w16cid:durableId="1486625295">
    <w:abstractNumId w:val="76"/>
  </w:num>
  <w:num w:numId="20" w16cid:durableId="820733240">
    <w:abstractNumId w:val="83"/>
  </w:num>
  <w:num w:numId="21" w16cid:durableId="38867280">
    <w:abstractNumId w:val="26"/>
  </w:num>
  <w:num w:numId="22" w16cid:durableId="1166356395">
    <w:abstractNumId w:val="57"/>
  </w:num>
  <w:num w:numId="23" w16cid:durableId="1724061524">
    <w:abstractNumId w:val="11"/>
  </w:num>
  <w:num w:numId="24" w16cid:durableId="1833719292">
    <w:abstractNumId w:val="33"/>
  </w:num>
  <w:num w:numId="25" w16cid:durableId="1181973216">
    <w:abstractNumId w:val="23"/>
  </w:num>
  <w:num w:numId="26" w16cid:durableId="1596397473">
    <w:abstractNumId w:val="90"/>
  </w:num>
  <w:num w:numId="27" w16cid:durableId="2066098658">
    <w:abstractNumId w:val="36"/>
  </w:num>
  <w:num w:numId="28" w16cid:durableId="1129126195">
    <w:abstractNumId w:val="0"/>
  </w:num>
  <w:num w:numId="29" w16cid:durableId="1226915418">
    <w:abstractNumId w:val="28"/>
  </w:num>
  <w:num w:numId="30" w16cid:durableId="1576084208">
    <w:abstractNumId w:val="9"/>
  </w:num>
  <w:num w:numId="31" w16cid:durableId="396518936">
    <w:abstractNumId w:val="6"/>
  </w:num>
  <w:num w:numId="32" w16cid:durableId="880048108">
    <w:abstractNumId w:val="18"/>
  </w:num>
  <w:num w:numId="33" w16cid:durableId="1723097888">
    <w:abstractNumId w:val="91"/>
  </w:num>
  <w:num w:numId="34" w16cid:durableId="2009020647">
    <w:abstractNumId w:val="67"/>
  </w:num>
  <w:num w:numId="35" w16cid:durableId="70129201">
    <w:abstractNumId w:val="59"/>
  </w:num>
  <w:num w:numId="36" w16cid:durableId="83034484">
    <w:abstractNumId w:val="64"/>
  </w:num>
  <w:num w:numId="37" w16cid:durableId="1968314757">
    <w:abstractNumId w:val="19"/>
  </w:num>
  <w:num w:numId="38" w16cid:durableId="19743815">
    <w:abstractNumId w:val="31"/>
  </w:num>
  <w:num w:numId="39" w16cid:durableId="1335104689">
    <w:abstractNumId w:val="32"/>
  </w:num>
  <w:num w:numId="40" w16cid:durableId="1580093669">
    <w:abstractNumId w:val="3"/>
  </w:num>
  <w:num w:numId="41" w16cid:durableId="1025906002">
    <w:abstractNumId w:val="93"/>
  </w:num>
  <w:num w:numId="42" w16cid:durableId="1270238468">
    <w:abstractNumId w:val="40"/>
  </w:num>
  <w:num w:numId="43" w16cid:durableId="182479958">
    <w:abstractNumId w:val="84"/>
  </w:num>
  <w:num w:numId="44" w16cid:durableId="1494445777">
    <w:abstractNumId w:val="14"/>
  </w:num>
  <w:num w:numId="45" w16cid:durableId="1120026174">
    <w:abstractNumId w:val="95"/>
  </w:num>
  <w:num w:numId="46" w16cid:durableId="906457067">
    <w:abstractNumId w:val="50"/>
  </w:num>
  <w:num w:numId="47" w16cid:durableId="1071273321">
    <w:abstractNumId w:val="46"/>
  </w:num>
  <w:num w:numId="48" w16cid:durableId="57023450">
    <w:abstractNumId w:val="75"/>
  </w:num>
  <w:num w:numId="49" w16cid:durableId="356391269">
    <w:abstractNumId w:val="12"/>
  </w:num>
  <w:num w:numId="50" w16cid:durableId="213781238">
    <w:abstractNumId w:val="61"/>
  </w:num>
  <w:num w:numId="51" w16cid:durableId="371544132">
    <w:abstractNumId w:val="89"/>
  </w:num>
  <w:num w:numId="52" w16cid:durableId="1008631287">
    <w:abstractNumId w:val="8"/>
  </w:num>
  <w:num w:numId="53" w16cid:durableId="622929290">
    <w:abstractNumId w:val="85"/>
  </w:num>
  <w:num w:numId="54" w16cid:durableId="695237050">
    <w:abstractNumId w:val="80"/>
  </w:num>
  <w:num w:numId="55" w16cid:durableId="1251505138">
    <w:abstractNumId w:val="30"/>
  </w:num>
  <w:num w:numId="56" w16cid:durableId="1569849684">
    <w:abstractNumId w:val="47"/>
  </w:num>
  <w:num w:numId="57" w16cid:durableId="1219242935">
    <w:abstractNumId w:val="52"/>
  </w:num>
  <w:num w:numId="58" w16cid:durableId="837429773">
    <w:abstractNumId w:val="87"/>
  </w:num>
  <w:num w:numId="59" w16cid:durableId="1476216981">
    <w:abstractNumId w:val="49"/>
  </w:num>
  <w:num w:numId="60" w16cid:durableId="1695109303">
    <w:abstractNumId w:val="70"/>
  </w:num>
  <w:num w:numId="61" w16cid:durableId="1315452170">
    <w:abstractNumId w:val="48"/>
  </w:num>
  <w:num w:numId="62" w16cid:durableId="728267076">
    <w:abstractNumId w:val="25"/>
  </w:num>
  <w:num w:numId="63" w16cid:durableId="838041062">
    <w:abstractNumId w:val="41"/>
  </w:num>
  <w:num w:numId="64" w16cid:durableId="1964535784">
    <w:abstractNumId w:val="22"/>
  </w:num>
  <w:num w:numId="65" w16cid:durableId="3173282">
    <w:abstractNumId w:val="72"/>
  </w:num>
  <w:num w:numId="66" w16cid:durableId="1016464170">
    <w:abstractNumId w:val="88"/>
  </w:num>
  <w:num w:numId="67" w16cid:durableId="976683177">
    <w:abstractNumId w:val="5"/>
  </w:num>
  <w:num w:numId="68" w16cid:durableId="2081173578">
    <w:abstractNumId w:val="78"/>
  </w:num>
  <w:num w:numId="69" w16cid:durableId="1846243862">
    <w:abstractNumId w:val="44"/>
  </w:num>
  <w:num w:numId="70" w16cid:durableId="1044330498">
    <w:abstractNumId w:val="39"/>
  </w:num>
  <w:num w:numId="71" w16cid:durableId="1928999695">
    <w:abstractNumId w:val="51"/>
  </w:num>
  <w:num w:numId="72" w16cid:durableId="603272656">
    <w:abstractNumId w:val="79"/>
  </w:num>
  <w:num w:numId="73" w16cid:durableId="487983584">
    <w:abstractNumId w:val="104"/>
  </w:num>
  <w:num w:numId="74" w16cid:durableId="1908566304">
    <w:abstractNumId w:val="10"/>
  </w:num>
  <w:num w:numId="75" w16cid:durableId="1474718019">
    <w:abstractNumId w:val="24"/>
  </w:num>
  <w:num w:numId="76" w16cid:durableId="1962761144">
    <w:abstractNumId w:val="86"/>
  </w:num>
  <w:num w:numId="77" w16cid:durableId="823930703">
    <w:abstractNumId w:val="63"/>
  </w:num>
  <w:num w:numId="78" w16cid:durableId="1742870346">
    <w:abstractNumId w:val="68"/>
  </w:num>
  <w:num w:numId="79" w16cid:durableId="1496342504">
    <w:abstractNumId w:val="74"/>
  </w:num>
  <w:num w:numId="80" w16cid:durableId="1921982301">
    <w:abstractNumId w:val="42"/>
  </w:num>
  <w:num w:numId="81" w16cid:durableId="1782912303">
    <w:abstractNumId w:val="27"/>
  </w:num>
  <w:num w:numId="82" w16cid:durableId="1403605301">
    <w:abstractNumId w:val="99"/>
  </w:num>
  <w:num w:numId="83" w16cid:durableId="110369325">
    <w:abstractNumId w:val="1"/>
  </w:num>
  <w:num w:numId="84" w16cid:durableId="940647398">
    <w:abstractNumId w:val="54"/>
  </w:num>
  <w:num w:numId="85" w16cid:durableId="2060663426">
    <w:abstractNumId w:val="53"/>
  </w:num>
  <w:num w:numId="86" w16cid:durableId="1890527241">
    <w:abstractNumId w:val="71"/>
  </w:num>
  <w:num w:numId="87" w16cid:durableId="48850237">
    <w:abstractNumId w:val="60"/>
  </w:num>
  <w:num w:numId="88" w16cid:durableId="1375154328">
    <w:abstractNumId w:val="98"/>
  </w:num>
  <w:num w:numId="89" w16cid:durableId="987367444">
    <w:abstractNumId w:val="4"/>
  </w:num>
  <w:num w:numId="90" w16cid:durableId="1216545650">
    <w:abstractNumId w:val="7"/>
  </w:num>
  <w:num w:numId="91" w16cid:durableId="721759398">
    <w:abstractNumId w:val="82"/>
  </w:num>
  <w:num w:numId="92" w16cid:durableId="97722155">
    <w:abstractNumId w:val="56"/>
  </w:num>
  <w:num w:numId="93" w16cid:durableId="1013725395">
    <w:abstractNumId w:val="15"/>
  </w:num>
  <w:num w:numId="94" w16cid:durableId="1534883023">
    <w:abstractNumId w:val="55"/>
  </w:num>
  <w:num w:numId="95" w16cid:durableId="1224563701">
    <w:abstractNumId w:val="58"/>
  </w:num>
  <w:num w:numId="96" w16cid:durableId="911307045">
    <w:abstractNumId w:val="34"/>
  </w:num>
  <w:num w:numId="97" w16cid:durableId="20016411">
    <w:abstractNumId w:val="101"/>
  </w:num>
  <w:num w:numId="98" w16cid:durableId="544097969">
    <w:abstractNumId w:val="81"/>
  </w:num>
  <w:num w:numId="99" w16cid:durableId="1072779159">
    <w:abstractNumId w:val="102"/>
  </w:num>
  <w:num w:numId="100" w16cid:durableId="1458064477">
    <w:abstractNumId w:val="103"/>
  </w:num>
  <w:num w:numId="101" w16cid:durableId="403600632">
    <w:abstractNumId w:val="2"/>
  </w:num>
  <w:num w:numId="102" w16cid:durableId="1442533231">
    <w:abstractNumId w:val="94"/>
  </w:num>
  <w:num w:numId="103" w16cid:durableId="975723729">
    <w:abstractNumId w:val="96"/>
  </w:num>
  <w:num w:numId="104" w16cid:durableId="642122013">
    <w:abstractNumId w:val="100"/>
  </w:num>
  <w:num w:numId="105" w16cid:durableId="459804928">
    <w:abstractNumId w:val="3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A"/>
    <w:rsid w:val="000165AD"/>
    <w:rsid w:val="000240E8"/>
    <w:rsid w:val="000324AB"/>
    <w:rsid w:val="000333CD"/>
    <w:rsid w:val="000342A2"/>
    <w:rsid w:val="0004786F"/>
    <w:rsid w:val="000479B7"/>
    <w:rsid w:val="000505D7"/>
    <w:rsid w:val="00055B97"/>
    <w:rsid w:val="00056712"/>
    <w:rsid w:val="0005777D"/>
    <w:rsid w:val="00064596"/>
    <w:rsid w:val="00085578"/>
    <w:rsid w:val="00093902"/>
    <w:rsid w:val="00094143"/>
    <w:rsid w:val="000A1E00"/>
    <w:rsid w:val="000A2EFD"/>
    <w:rsid w:val="000A6287"/>
    <w:rsid w:val="000A760D"/>
    <w:rsid w:val="000A7B65"/>
    <w:rsid w:val="000B00E5"/>
    <w:rsid w:val="000B0507"/>
    <w:rsid w:val="000C5128"/>
    <w:rsid w:val="000D0D35"/>
    <w:rsid w:val="000D4EC7"/>
    <w:rsid w:val="000E321B"/>
    <w:rsid w:val="000F0DE1"/>
    <w:rsid w:val="000F378B"/>
    <w:rsid w:val="000F5B6C"/>
    <w:rsid w:val="001053A4"/>
    <w:rsid w:val="0010746D"/>
    <w:rsid w:val="00110627"/>
    <w:rsid w:val="00111C25"/>
    <w:rsid w:val="00115661"/>
    <w:rsid w:val="0012042D"/>
    <w:rsid w:val="00121D10"/>
    <w:rsid w:val="0012563C"/>
    <w:rsid w:val="00132DF8"/>
    <w:rsid w:val="00146BF8"/>
    <w:rsid w:val="0014726A"/>
    <w:rsid w:val="00151B25"/>
    <w:rsid w:val="0015387E"/>
    <w:rsid w:val="001577E9"/>
    <w:rsid w:val="001579D4"/>
    <w:rsid w:val="00161F76"/>
    <w:rsid w:val="00165CFF"/>
    <w:rsid w:val="00173D19"/>
    <w:rsid w:val="0017534D"/>
    <w:rsid w:val="001768DD"/>
    <w:rsid w:val="00186806"/>
    <w:rsid w:val="00195671"/>
    <w:rsid w:val="001A7AF8"/>
    <w:rsid w:val="001C2C86"/>
    <w:rsid w:val="001C4F51"/>
    <w:rsid w:val="001C561F"/>
    <w:rsid w:val="001D0EEF"/>
    <w:rsid w:val="001D4A97"/>
    <w:rsid w:val="001D6542"/>
    <w:rsid w:val="001E7761"/>
    <w:rsid w:val="00226797"/>
    <w:rsid w:val="00227B6E"/>
    <w:rsid w:val="0023184D"/>
    <w:rsid w:val="002341AE"/>
    <w:rsid w:val="00242565"/>
    <w:rsid w:val="00242A41"/>
    <w:rsid w:val="0024443C"/>
    <w:rsid w:val="00256A96"/>
    <w:rsid w:val="0027104F"/>
    <w:rsid w:val="00272DDC"/>
    <w:rsid w:val="00275B17"/>
    <w:rsid w:val="00277F57"/>
    <w:rsid w:val="0028378E"/>
    <w:rsid w:val="002A3C2F"/>
    <w:rsid w:val="002A6B60"/>
    <w:rsid w:val="002C7D0E"/>
    <w:rsid w:val="002D3968"/>
    <w:rsid w:val="002D559B"/>
    <w:rsid w:val="002E4841"/>
    <w:rsid w:val="002E7ACE"/>
    <w:rsid w:val="00300F18"/>
    <w:rsid w:val="00316F4F"/>
    <w:rsid w:val="00317C68"/>
    <w:rsid w:val="00323174"/>
    <w:rsid w:val="00332992"/>
    <w:rsid w:val="003371BD"/>
    <w:rsid w:val="0034451C"/>
    <w:rsid w:val="0034698C"/>
    <w:rsid w:val="003527EE"/>
    <w:rsid w:val="00354A9D"/>
    <w:rsid w:val="00355C62"/>
    <w:rsid w:val="00356242"/>
    <w:rsid w:val="00357250"/>
    <w:rsid w:val="00363412"/>
    <w:rsid w:val="00363AB1"/>
    <w:rsid w:val="00363D20"/>
    <w:rsid w:val="003665D8"/>
    <w:rsid w:val="00377394"/>
    <w:rsid w:val="00384306"/>
    <w:rsid w:val="00391301"/>
    <w:rsid w:val="00395B37"/>
    <w:rsid w:val="003A358E"/>
    <w:rsid w:val="003C22F0"/>
    <w:rsid w:val="003C2F9B"/>
    <w:rsid w:val="003C34AD"/>
    <w:rsid w:val="003E0FCF"/>
    <w:rsid w:val="003E537B"/>
    <w:rsid w:val="003E5E6E"/>
    <w:rsid w:val="003F1AA0"/>
    <w:rsid w:val="003F1CAE"/>
    <w:rsid w:val="003F2C1D"/>
    <w:rsid w:val="003F44CB"/>
    <w:rsid w:val="003F4542"/>
    <w:rsid w:val="003F7D0A"/>
    <w:rsid w:val="00400743"/>
    <w:rsid w:val="0040090B"/>
    <w:rsid w:val="00405FBF"/>
    <w:rsid w:val="00407571"/>
    <w:rsid w:val="00412E80"/>
    <w:rsid w:val="00426380"/>
    <w:rsid w:val="004308AF"/>
    <w:rsid w:val="00435D0B"/>
    <w:rsid w:val="00437AED"/>
    <w:rsid w:val="0044240E"/>
    <w:rsid w:val="00445F21"/>
    <w:rsid w:val="004510D1"/>
    <w:rsid w:val="00461604"/>
    <w:rsid w:val="00464049"/>
    <w:rsid w:val="004649F7"/>
    <w:rsid w:val="0046681A"/>
    <w:rsid w:val="00470C7A"/>
    <w:rsid w:val="00470EE1"/>
    <w:rsid w:val="00472011"/>
    <w:rsid w:val="00472D76"/>
    <w:rsid w:val="0047621C"/>
    <w:rsid w:val="004770DA"/>
    <w:rsid w:val="00477137"/>
    <w:rsid w:val="00481B7B"/>
    <w:rsid w:val="004827C0"/>
    <w:rsid w:val="004857EB"/>
    <w:rsid w:val="00487A77"/>
    <w:rsid w:val="004913E6"/>
    <w:rsid w:val="004933BE"/>
    <w:rsid w:val="004940D0"/>
    <w:rsid w:val="0049701C"/>
    <w:rsid w:val="004A4F6A"/>
    <w:rsid w:val="004A5635"/>
    <w:rsid w:val="004A61FB"/>
    <w:rsid w:val="004B0E3C"/>
    <w:rsid w:val="004B29DC"/>
    <w:rsid w:val="004E0FCB"/>
    <w:rsid w:val="004F4C10"/>
    <w:rsid w:val="004F5BA5"/>
    <w:rsid w:val="004F716E"/>
    <w:rsid w:val="0051267A"/>
    <w:rsid w:val="005164BE"/>
    <w:rsid w:val="00525CAB"/>
    <w:rsid w:val="005266A7"/>
    <w:rsid w:val="00526FE8"/>
    <w:rsid w:val="0053118B"/>
    <w:rsid w:val="005366AB"/>
    <w:rsid w:val="00547000"/>
    <w:rsid w:val="005479BA"/>
    <w:rsid w:val="0055296D"/>
    <w:rsid w:val="00552B56"/>
    <w:rsid w:val="00552E34"/>
    <w:rsid w:val="00563616"/>
    <w:rsid w:val="00566610"/>
    <w:rsid w:val="00572AE9"/>
    <w:rsid w:val="00575230"/>
    <w:rsid w:val="005916FF"/>
    <w:rsid w:val="005A2A08"/>
    <w:rsid w:val="005B5605"/>
    <w:rsid w:val="005B5D7B"/>
    <w:rsid w:val="005C4A77"/>
    <w:rsid w:val="005D1530"/>
    <w:rsid w:val="005D310B"/>
    <w:rsid w:val="005D6EFF"/>
    <w:rsid w:val="005F057E"/>
    <w:rsid w:val="005F6A46"/>
    <w:rsid w:val="006018A2"/>
    <w:rsid w:val="00611FAA"/>
    <w:rsid w:val="006154B4"/>
    <w:rsid w:val="00623D3B"/>
    <w:rsid w:val="00626FC2"/>
    <w:rsid w:val="00627850"/>
    <w:rsid w:val="00630F00"/>
    <w:rsid w:val="00631AE7"/>
    <w:rsid w:val="00631D54"/>
    <w:rsid w:val="00631D5A"/>
    <w:rsid w:val="0063599D"/>
    <w:rsid w:val="00636148"/>
    <w:rsid w:val="00642D5F"/>
    <w:rsid w:val="006447B5"/>
    <w:rsid w:val="00645417"/>
    <w:rsid w:val="0065020D"/>
    <w:rsid w:val="0065445B"/>
    <w:rsid w:val="00655536"/>
    <w:rsid w:val="0065706F"/>
    <w:rsid w:val="00663E8D"/>
    <w:rsid w:val="0066457C"/>
    <w:rsid w:val="006673CB"/>
    <w:rsid w:val="006725FA"/>
    <w:rsid w:val="0067432C"/>
    <w:rsid w:val="00675E72"/>
    <w:rsid w:val="006831AA"/>
    <w:rsid w:val="0068772C"/>
    <w:rsid w:val="00693A57"/>
    <w:rsid w:val="006A07B7"/>
    <w:rsid w:val="006A0C7A"/>
    <w:rsid w:val="006A3627"/>
    <w:rsid w:val="006A43E5"/>
    <w:rsid w:val="006A5576"/>
    <w:rsid w:val="006B12F6"/>
    <w:rsid w:val="006C4C5D"/>
    <w:rsid w:val="006D01F3"/>
    <w:rsid w:val="006D0AC8"/>
    <w:rsid w:val="006F4132"/>
    <w:rsid w:val="00711175"/>
    <w:rsid w:val="007209DB"/>
    <w:rsid w:val="007210E0"/>
    <w:rsid w:val="00721CEF"/>
    <w:rsid w:val="00722329"/>
    <w:rsid w:val="0072601C"/>
    <w:rsid w:val="007341DD"/>
    <w:rsid w:val="00736EDE"/>
    <w:rsid w:val="00741C2B"/>
    <w:rsid w:val="0074553A"/>
    <w:rsid w:val="00751B53"/>
    <w:rsid w:val="00755CE7"/>
    <w:rsid w:val="00756CD4"/>
    <w:rsid w:val="00776684"/>
    <w:rsid w:val="00781298"/>
    <w:rsid w:val="00783F2D"/>
    <w:rsid w:val="007854D4"/>
    <w:rsid w:val="0078676D"/>
    <w:rsid w:val="007917CB"/>
    <w:rsid w:val="00791E8A"/>
    <w:rsid w:val="007A5A46"/>
    <w:rsid w:val="007A6C46"/>
    <w:rsid w:val="007B45A8"/>
    <w:rsid w:val="007C6E4E"/>
    <w:rsid w:val="007C7B42"/>
    <w:rsid w:val="007D4C4E"/>
    <w:rsid w:val="007D5EF5"/>
    <w:rsid w:val="007E0879"/>
    <w:rsid w:val="007F5728"/>
    <w:rsid w:val="007F70FD"/>
    <w:rsid w:val="007F742B"/>
    <w:rsid w:val="008009C5"/>
    <w:rsid w:val="00817DE9"/>
    <w:rsid w:val="008203BA"/>
    <w:rsid w:val="00822049"/>
    <w:rsid w:val="008225F9"/>
    <w:rsid w:val="00823CB6"/>
    <w:rsid w:val="008272AD"/>
    <w:rsid w:val="0083757B"/>
    <w:rsid w:val="00862395"/>
    <w:rsid w:val="008636D7"/>
    <w:rsid w:val="008709A3"/>
    <w:rsid w:val="008731FC"/>
    <w:rsid w:val="00874372"/>
    <w:rsid w:val="00876E49"/>
    <w:rsid w:val="00884A7F"/>
    <w:rsid w:val="00892FDA"/>
    <w:rsid w:val="008B49E7"/>
    <w:rsid w:val="008B52E8"/>
    <w:rsid w:val="008B7448"/>
    <w:rsid w:val="008C0DBB"/>
    <w:rsid w:val="008C430E"/>
    <w:rsid w:val="008C44E6"/>
    <w:rsid w:val="008D53AF"/>
    <w:rsid w:val="008D64BE"/>
    <w:rsid w:val="008E22B2"/>
    <w:rsid w:val="008E39D9"/>
    <w:rsid w:val="008E6FDC"/>
    <w:rsid w:val="008E7EF2"/>
    <w:rsid w:val="008F5681"/>
    <w:rsid w:val="00904A8C"/>
    <w:rsid w:val="00910B9C"/>
    <w:rsid w:val="00910DFC"/>
    <w:rsid w:val="0091158F"/>
    <w:rsid w:val="00915F9C"/>
    <w:rsid w:val="0091A7F2"/>
    <w:rsid w:val="009234C6"/>
    <w:rsid w:val="00923970"/>
    <w:rsid w:val="0092401F"/>
    <w:rsid w:val="0093465E"/>
    <w:rsid w:val="009371FC"/>
    <w:rsid w:val="00940DA9"/>
    <w:rsid w:val="00943DB4"/>
    <w:rsid w:val="00944380"/>
    <w:rsid w:val="00944A4C"/>
    <w:rsid w:val="00945C97"/>
    <w:rsid w:val="00952F96"/>
    <w:rsid w:val="009546F4"/>
    <w:rsid w:val="00965153"/>
    <w:rsid w:val="00974E23"/>
    <w:rsid w:val="00976BFF"/>
    <w:rsid w:val="009846FE"/>
    <w:rsid w:val="009A5BEB"/>
    <w:rsid w:val="009B0552"/>
    <w:rsid w:val="009B1AFA"/>
    <w:rsid w:val="009B5953"/>
    <w:rsid w:val="009B7174"/>
    <w:rsid w:val="009C3EB1"/>
    <w:rsid w:val="009C4F3D"/>
    <w:rsid w:val="009D0719"/>
    <w:rsid w:val="009D2561"/>
    <w:rsid w:val="009D26FF"/>
    <w:rsid w:val="009D61C2"/>
    <w:rsid w:val="009F0105"/>
    <w:rsid w:val="009F1439"/>
    <w:rsid w:val="009F270A"/>
    <w:rsid w:val="009F3E68"/>
    <w:rsid w:val="009F5EF1"/>
    <w:rsid w:val="00A0475D"/>
    <w:rsid w:val="00A07696"/>
    <w:rsid w:val="00A13965"/>
    <w:rsid w:val="00A16E47"/>
    <w:rsid w:val="00A1758A"/>
    <w:rsid w:val="00A17692"/>
    <w:rsid w:val="00A20916"/>
    <w:rsid w:val="00A31350"/>
    <w:rsid w:val="00A459DD"/>
    <w:rsid w:val="00A46164"/>
    <w:rsid w:val="00A646F7"/>
    <w:rsid w:val="00A72B1D"/>
    <w:rsid w:val="00A80170"/>
    <w:rsid w:val="00A827E1"/>
    <w:rsid w:val="00A93A21"/>
    <w:rsid w:val="00A94F52"/>
    <w:rsid w:val="00A95A4A"/>
    <w:rsid w:val="00A9643F"/>
    <w:rsid w:val="00AA3118"/>
    <w:rsid w:val="00AA3A8E"/>
    <w:rsid w:val="00AB1008"/>
    <w:rsid w:val="00AB1324"/>
    <w:rsid w:val="00AB1A58"/>
    <w:rsid w:val="00AC4F4C"/>
    <w:rsid w:val="00AC5D71"/>
    <w:rsid w:val="00AC68D2"/>
    <w:rsid w:val="00AC6D67"/>
    <w:rsid w:val="00AC7E6C"/>
    <w:rsid w:val="00AD24DE"/>
    <w:rsid w:val="00AD2BA4"/>
    <w:rsid w:val="00AE69A9"/>
    <w:rsid w:val="00AE7878"/>
    <w:rsid w:val="00AF0A97"/>
    <w:rsid w:val="00AF17D0"/>
    <w:rsid w:val="00AF5C77"/>
    <w:rsid w:val="00B15583"/>
    <w:rsid w:val="00B16431"/>
    <w:rsid w:val="00B3096B"/>
    <w:rsid w:val="00B33106"/>
    <w:rsid w:val="00B46D3D"/>
    <w:rsid w:val="00B5056B"/>
    <w:rsid w:val="00B53484"/>
    <w:rsid w:val="00B53D0F"/>
    <w:rsid w:val="00B63440"/>
    <w:rsid w:val="00B64550"/>
    <w:rsid w:val="00B74C70"/>
    <w:rsid w:val="00B74CDD"/>
    <w:rsid w:val="00B77A17"/>
    <w:rsid w:val="00B8184D"/>
    <w:rsid w:val="00B848A8"/>
    <w:rsid w:val="00B8747F"/>
    <w:rsid w:val="00B96F66"/>
    <w:rsid w:val="00BA7EE1"/>
    <w:rsid w:val="00BABB61"/>
    <w:rsid w:val="00BB22A1"/>
    <w:rsid w:val="00BB6D70"/>
    <w:rsid w:val="00BC3D2F"/>
    <w:rsid w:val="00BD2C95"/>
    <w:rsid w:val="00BD4C63"/>
    <w:rsid w:val="00BD6AEA"/>
    <w:rsid w:val="00BE108C"/>
    <w:rsid w:val="00BE68EE"/>
    <w:rsid w:val="00BF2220"/>
    <w:rsid w:val="00BF620A"/>
    <w:rsid w:val="00BF62B0"/>
    <w:rsid w:val="00BF7F16"/>
    <w:rsid w:val="00C02E9A"/>
    <w:rsid w:val="00C05596"/>
    <w:rsid w:val="00C14650"/>
    <w:rsid w:val="00C1510A"/>
    <w:rsid w:val="00C15269"/>
    <w:rsid w:val="00C16B05"/>
    <w:rsid w:val="00C20185"/>
    <w:rsid w:val="00C23FE2"/>
    <w:rsid w:val="00C24612"/>
    <w:rsid w:val="00C27FEB"/>
    <w:rsid w:val="00C40DF9"/>
    <w:rsid w:val="00C41DB7"/>
    <w:rsid w:val="00C4238C"/>
    <w:rsid w:val="00C429F3"/>
    <w:rsid w:val="00C508FF"/>
    <w:rsid w:val="00C53E41"/>
    <w:rsid w:val="00C5401B"/>
    <w:rsid w:val="00C56701"/>
    <w:rsid w:val="00C67038"/>
    <w:rsid w:val="00C71241"/>
    <w:rsid w:val="00C73757"/>
    <w:rsid w:val="00C80023"/>
    <w:rsid w:val="00C81474"/>
    <w:rsid w:val="00C8660F"/>
    <w:rsid w:val="00C8683F"/>
    <w:rsid w:val="00C90E36"/>
    <w:rsid w:val="00C95A87"/>
    <w:rsid w:val="00CB2D07"/>
    <w:rsid w:val="00CC3183"/>
    <w:rsid w:val="00CC5034"/>
    <w:rsid w:val="00CE2748"/>
    <w:rsid w:val="00CF2809"/>
    <w:rsid w:val="00CF34B2"/>
    <w:rsid w:val="00CF5F0B"/>
    <w:rsid w:val="00D0009B"/>
    <w:rsid w:val="00D00E82"/>
    <w:rsid w:val="00D02F09"/>
    <w:rsid w:val="00D361C9"/>
    <w:rsid w:val="00D4079E"/>
    <w:rsid w:val="00D4085D"/>
    <w:rsid w:val="00D454EE"/>
    <w:rsid w:val="00D635A5"/>
    <w:rsid w:val="00D77603"/>
    <w:rsid w:val="00D857CB"/>
    <w:rsid w:val="00DA331F"/>
    <w:rsid w:val="00DA4654"/>
    <w:rsid w:val="00DC2A11"/>
    <w:rsid w:val="00DC549F"/>
    <w:rsid w:val="00DD0DA2"/>
    <w:rsid w:val="00DD10E6"/>
    <w:rsid w:val="00DD5E59"/>
    <w:rsid w:val="00DE6555"/>
    <w:rsid w:val="00DE7948"/>
    <w:rsid w:val="00DF10A1"/>
    <w:rsid w:val="00DF6181"/>
    <w:rsid w:val="00DF70AD"/>
    <w:rsid w:val="00E11883"/>
    <w:rsid w:val="00E11EB1"/>
    <w:rsid w:val="00E25996"/>
    <w:rsid w:val="00E264C5"/>
    <w:rsid w:val="00E26ED2"/>
    <w:rsid w:val="00E4338B"/>
    <w:rsid w:val="00E43CFE"/>
    <w:rsid w:val="00E51826"/>
    <w:rsid w:val="00E772A9"/>
    <w:rsid w:val="00E8184E"/>
    <w:rsid w:val="00E87187"/>
    <w:rsid w:val="00E952EE"/>
    <w:rsid w:val="00E97DFC"/>
    <w:rsid w:val="00EA000A"/>
    <w:rsid w:val="00EA087E"/>
    <w:rsid w:val="00EA16FA"/>
    <w:rsid w:val="00EA1853"/>
    <w:rsid w:val="00EA2708"/>
    <w:rsid w:val="00EB1E85"/>
    <w:rsid w:val="00EB3DBD"/>
    <w:rsid w:val="00EC0A0C"/>
    <w:rsid w:val="00EC2B86"/>
    <w:rsid w:val="00EC384E"/>
    <w:rsid w:val="00EC6205"/>
    <w:rsid w:val="00EC634F"/>
    <w:rsid w:val="00EC68B5"/>
    <w:rsid w:val="00EC6B24"/>
    <w:rsid w:val="00ED1188"/>
    <w:rsid w:val="00ED38F1"/>
    <w:rsid w:val="00ED5C6A"/>
    <w:rsid w:val="00EE6D66"/>
    <w:rsid w:val="00EE7A03"/>
    <w:rsid w:val="00EE7B2B"/>
    <w:rsid w:val="00EF2946"/>
    <w:rsid w:val="00EF4B89"/>
    <w:rsid w:val="00F011DB"/>
    <w:rsid w:val="00F01282"/>
    <w:rsid w:val="00F015AF"/>
    <w:rsid w:val="00F01A15"/>
    <w:rsid w:val="00F02821"/>
    <w:rsid w:val="00F06D35"/>
    <w:rsid w:val="00F110C2"/>
    <w:rsid w:val="00F121EA"/>
    <w:rsid w:val="00F126CD"/>
    <w:rsid w:val="00F2078E"/>
    <w:rsid w:val="00F20B99"/>
    <w:rsid w:val="00F25C32"/>
    <w:rsid w:val="00F34C84"/>
    <w:rsid w:val="00F409BA"/>
    <w:rsid w:val="00F51443"/>
    <w:rsid w:val="00F52460"/>
    <w:rsid w:val="00F565BE"/>
    <w:rsid w:val="00F650FD"/>
    <w:rsid w:val="00F703FD"/>
    <w:rsid w:val="00F80CFF"/>
    <w:rsid w:val="00F8147C"/>
    <w:rsid w:val="00F8468B"/>
    <w:rsid w:val="00F851FE"/>
    <w:rsid w:val="00F85ABB"/>
    <w:rsid w:val="00F85CD8"/>
    <w:rsid w:val="00F91557"/>
    <w:rsid w:val="00F91FCF"/>
    <w:rsid w:val="00FB1331"/>
    <w:rsid w:val="00FC0A51"/>
    <w:rsid w:val="00FC17BE"/>
    <w:rsid w:val="00FC302B"/>
    <w:rsid w:val="00FD1182"/>
    <w:rsid w:val="00FD2AF8"/>
    <w:rsid w:val="00FE013A"/>
    <w:rsid w:val="00FE5C7A"/>
    <w:rsid w:val="00FE6DD5"/>
    <w:rsid w:val="012C6C6D"/>
    <w:rsid w:val="014F8269"/>
    <w:rsid w:val="01552F51"/>
    <w:rsid w:val="01707CC9"/>
    <w:rsid w:val="01C3F7FB"/>
    <w:rsid w:val="01CFF3A6"/>
    <w:rsid w:val="01DDFA40"/>
    <w:rsid w:val="023D3EA8"/>
    <w:rsid w:val="02484ECD"/>
    <w:rsid w:val="02F37F7B"/>
    <w:rsid w:val="03629978"/>
    <w:rsid w:val="0396D89F"/>
    <w:rsid w:val="03975E65"/>
    <w:rsid w:val="03EF87A0"/>
    <w:rsid w:val="04640D2F"/>
    <w:rsid w:val="0477C92E"/>
    <w:rsid w:val="049A9825"/>
    <w:rsid w:val="04AD42C6"/>
    <w:rsid w:val="04DBA2C9"/>
    <w:rsid w:val="04EE1E55"/>
    <w:rsid w:val="04F7821A"/>
    <w:rsid w:val="051A24C5"/>
    <w:rsid w:val="0573A450"/>
    <w:rsid w:val="064F9EA5"/>
    <w:rsid w:val="0660B576"/>
    <w:rsid w:val="06D1C9F5"/>
    <w:rsid w:val="06E6637A"/>
    <w:rsid w:val="06F58296"/>
    <w:rsid w:val="07234347"/>
    <w:rsid w:val="0759E032"/>
    <w:rsid w:val="076692CF"/>
    <w:rsid w:val="07B5DE84"/>
    <w:rsid w:val="07F7CB0F"/>
    <w:rsid w:val="08139B6B"/>
    <w:rsid w:val="082CD046"/>
    <w:rsid w:val="08321EF4"/>
    <w:rsid w:val="087BCF38"/>
    <w:rsid w:val="088233DB"/>
    <w:rsid w:val="089C53D3"/>
    <w:rsid w:val="089DCA2D"/>
    <w:rsid w:val="08A48BBE"/>
    <w:rsid w:val="08B16E1B"/>
    <w:rsid w:val="08BB70DF"/>
    <w:rsid w:val="08BF13A8"/>
    <w:rsid w:val="08C34AA9"/>
    <w:rsid w:val="08CFD6EA"/>
    <w:rsid w:val="094069B3"/>
    <w:rsid w:val="09AD1262"/>
    <w:rsid w:val="09AF13EC"/>
    <w:rsid w:val="0A29BA05"/>
    <w:rsid w:val="0AE70AB2"/>
    <w:rsid w:val="0B1A62BF"/>
    <w:rsid w:val="0B1AF992"/>
    <w:rsid w:val="0B1D4DAE"/>
    <w:rsid w:val="0B688C4B"/>
    <w:rsid w:val="0B7D5A9C"/>
    <w:rsid w:val="0C34A6C1"/>
    <w:rsid w:val="0C4A8016"/>
    <w:rsid w:val="0C6BA0FE"/>
    <w:rsid w:val="0CCFEF73"/>
    <w:rsid w:val="0DBA5E68"/>
    <w:rsid w:val="0DCEC06D"/>
    <w:rsid w:val="0E0AEF75"/>
    <w:rsid w:val="0E0C52F2"/>
    <w:rsid w:val="0E395074"/>
    <w:rsid w:val="0E8B0D34"/>
    <w:rsid w:val="0EBA35EF"/>
    <w:rsid w:val="0ECB2869"/>
    <w:rsid w:val="0F5B6460"/>
    <w:rsid w:val="0F78E06C"/>
    <w:rsid w:val="0F959EEA"/>
    <w:rsid w:val="0FDBE9A7"/>
    <w:rsid w:val="0FECF2A8"/>
    <w:rsid w:val="10053FC0"/>
    <w:rsid w:val="100B61F2"/>
    <w:rsid w:val="102859C5"/>
    <w:rsid w:val="109896E2"/>
    <w:rsid w:val="10B0DEEB"/>
    <w:rsid w:val="11F1D6B1"/>
    <w:rsid w:val="11F843B2"/>
    <w:rsid w:val="12D9DA63"/>
    <w:rsid w:val="12E921DF"/>
    <w:rsid w:val="12F9910F"/>
    <w:rsid w:val="130574C1"/>
    <w:rsid w:val="1338C975"/>
    <w:rsid w:val="137005A8"/>
    <w:rsid w:val="1376622D"/>
    <w:rsid w:val="13B8FB2E"/>
    <w:rsid w:val="13F0AA79"/>
    <w:rsid w:val="13FBA860"/>
    <w:rsid w:val="1429F218"/>
    <w:rsid w:val="144810B7"/>
    <w:rsid w:val="14871545"/>
    <w:rsid w:val="1498F401"/>
    <w:rsid w:val="14DA98BB"/>
    <w:rsid w:val="14F9B419"/>
    <w:rsid w:val="1501BF1C"/>
    <w:rsid w:val="15042BCA"/>
    <w:rsid w:val="150F44C5"/>
    <w:rsid w:val="152E7127"/>
    <w:rsid w:val="15605F03"/>
    <w:rsid w:val="158819C8"/>
    <w:rsid w:val="15ADB858"/>
    <w:rsid w:val="15AE9110"/>
    <w:rsid w:val="15CE77F8"/>
    <w:rsid w:val="15D9D252"/>
    <w:rsid w:val="15E0670B"/>
    <w:rsid w:val="160A7D3E"/>
    <w:rsid w:val="1617347F"/>
    <w:rsid w:val="1662124E"/>
    <w:rsid w:val="166B0632"/>
    <w:rsid w:val="169A849F"/>
    <w:rsid w:val="16F09BF0"/>
    <w:rsid w:val="17040B86"/>
    <w:rsid w:val="171FA3E5"/>
    <w:rsid w:val="1733D133"/>
    <w:rsid w:val="17BF37C1"/>
    <w:rsid w:val="180621AF"/>
    <w:rsid w:val="186B1C5B"/>
    <w:rsid w:val="18BAC4A4"/>
    <w:rsid w:val="18BC0F15"/>
    <w:rsid w:val="18BDD7FE"/>
    <w:rsid w:val="1917624E"/>
    <w:rsid w:val="195B0822"/>
    <w:rsid w:val="19736193"/>
    <w:rsid w:val="19853266"/>
    <w:rsid w:val="19D26B1A"/>
    <w:rsid w:val="1A044F25"/>
    <w:rsid w:val="1A5E6D6F"/>
    <w:rsid w:val="1A825B5D"/>
    <w:rsid w:val="1AD877FA"/>
    <w:rsid w:val="1AEB2515"/>
    <w:rsid w:val="1B84D4EE"/>
    <w:rsid w:val="1BFA3DD0"/>
    <w:rsid w:val="1C12A67C"/>
    <w:rsid w:val="1C82D065"/>
    <w:rsid w:val="1C8F2A02"/>
    <w:rsid w:val="1CC96C87"/>
    <w:rsid w:val="1D309490"/>
    <w:rsid w:val="1D487B12"/>
    <w:rsid w:val="1D5DF18D"/>
    <w:rsid w:val="1D617E4F"/>
    <w:rsid w:val="1D64B4DF"/>
    <w:rsid w:val="1D7050B9"/>
    <w:rsid w:val="1DB7EF77"/>
    <w:rsid w:val="1DC1C496"/>
    <w:rsid w:val="1DEFCB19"/>
    <w:rsid w:val="1E284C4B"/>
    <w:rsid w:val="1E60B689"/>
    <w:rsid w:val="1E705007"/>
    <w:rsid w:val="1EC52EC9"/>
    <w:rsid w:val="1F0FEDD8"/>
    <w:rsid w:val="1F77251F"/>
    <w:rsid w:val="1F82ADF8"/>
    <w:rsid w:val="1FCA49A6"/>
    <w:rsid w:val="209F05AD"/>
    <w:rsid w:val="20BB3FEA"/>
    <w:rsid w:val="214B73D1"/>
    <w:rsid w:val="21A6C932"/>
    <w:rsid w:val="22334E97"/>
    <w:rsid w:val="22513E0D"/>
    <w:rsid w:val="225DDACE"/>
    <w:rsid w:val="226FCDDA"/>
    <w:rsid w:val="23356AD3"/>
    <w:rsid w:val="235AA3E6"/>
    <w:rsid w:val="235ADF25"/>
    <w:rsid w:val="23FA06F7"/>
    <w:rsid w:val="240B9E3B"/>
    <w:rsid w:val="2472A631"/>
    <w:rsid w:val="247E6572"/>
    <w:rsid w:val="24CC2F98"/>
    <w:rsid w:val="251219B4"/>
    <w:rsid w:val="254D6F78"/>
    <w:rsid w:val="256B6000"/>
    <w:rsid w:val="25884757"/>
    <w:rsid w:val="25D3AA96"/>
    <w:rsid w:val="25DFEE52"/>
    <w:rsid w:val="261C2A77"/>
    <w:rsid w:val="26C7369F"/>
    <w:rsid w:val="27AA46F3"/>
    <w:rsid w:val="27AFC14D"/>
    <w:rsid w:val="27E1A2AD"/>
    <w:rsid w:val="27EE0BCB"/>
    <w:rsid w:val="280FAA69"/>
    <w:rsid w:val="2A4AD164"/>
    <w:rsid w:val="2A776F14"/>
    <w:rsid w:val="2A90D32F"/>
    <w:rsid w:val="2ACDE08F"/>
    <w:rsid w:val="2AD11AFE"/>
    <w:rsid w:val="2B1DC80C"/>
    <w:rsid w:val="2BDE6638"/>
    <w:rsid w:val="2C1DDFB6"/>
    <w:rsid w:val="2CC18015"/>
    <w:rsid w:val="2D0323DB"/>
    <w:rsid w:val="2D0DDCD6"/>
    <w:rsid w:val="2DDAA35A"/>
    <w:rsid w:val="2DDEFDDB"/>
    <w:rsid w:val="2EC41FB6"/>
    <w:rsid w:val="2F713B86"/>
    <w:rsid w:val="2FFEB07D"/>
    <w:rsid w:val="300F6752"/>
    <w:rsid w:val="30435E1A"/>
    <w:rsid w:val="306531E4"/>
    <w:rsid w:val="30A5126A"/>
    <w:rsid w:val="311171FD"/>
    <w:rsid w:val="31149762"/>
    <w:rsid w:val="315E68F9"/>
    <w:rsid w:val="31C526A7"/>
    <w:rsid w:val="31FE8927"/>
    <w:rsid w:val="321DD5E8"/>
    <w:rsid w:val="322FA45D"/>
    <w:rsid w:val="3244518D"/>
    <w:rsid w:val="32CB4D3A"/>
    <w:rsid w:val="33127284"/>
    <w:rsid w:val="331FFBB8"/>
    <w:rsid w:val="3330C199"/>
    <w:rsid w:val="33315EEF"/>
    <w:rsid w:val="334704ED"/>
    <w:rsid w:val="334E9314"/>
    <w:rsid w:val="3374C59E"/>
    <w:rsid w:val="3400EC47"/>
    <w:rsid w:val="34103E6E"/>
    <w:rsid w:val="3490B781"/>
    <w:rsid w:val="349FFEFD"/>
    <w:rsid w:val="34A11726"/>
    <w:rsid w:val="34B4BE4F"/>
    <w:rsid w:val="34E60E15"/>
    <w:rsid w:val="34E62E52"/>
    <w:rsid w:val="350D0D37"/>
    <w:rsid w:val="3524A4F2"/>
    <w:rsid w:val="35E3430F"/>
    <w:rsid w:val="36272A0F"/>
    <w:rsid w:val="362B898F"/>
    <w:rsid w:val="362C87E2"/>
    <w:rsid w:val="36619145"/>
    <w:rsid w:val="3661E8D6"/>
    <w:rsid w:val="369E9249"/>
    <w:rsid w:val="36F26CC6"/>
    <w:rsid w:val="371EDE1D"/>
    <w:rsid w:val="379973D9"/>
    <w:rsid w:val="379EBE5D"/>
    <w:rsid w:val="37C85843"/>
    <w:rsid w:val="37D92B4C"/>
    <w:rsid w:val="380100F3"/>
    <w:rsid w:val="3813A4FF"/>
    <w:rsid w:val="385B6AE2"/>
    <w:rsid w:val="38A24B87"/>
    <w:rsid w:val="38E7F78A"/>
    <w:rsid w:val="390FEAA0"/>
    <w:rsid w:val="392F089F"/>
    <w:rsid w:val="394EE6C7"/>
    <w:rsid w:val="39B2DD1E"/>
    <w:rsid w:val="39D93E8E"/>
    <w:rsid w:val="39ED7BE3"/>
    <w:rsid w:val="3A2042C4"/>
    <w:rsid w:val="3A609DEF"/>
    <w:rsid w:val="3A6E8C1C"/>
    <w:rsid w:val="3A72EC33"/>
    <w:rsid w:val="3A8C3B05"/>
    <w:rsid w:val="3B335137"/>
    <w:rsid w:val="3B3F0E79"/>
    <w:rsid w:val="3B42DADB"/>
    <w:rsid w:val="3B52E090"/>
    <w:rsid w:val="3BC475D4"/>
    <w:rsid w:val="3BD3A32F"/>
    <w:rsid w:val="3C1C03E1"/>
    <w:rsid w:val="3C4A417C"/>
    <w:rsid w:val="3CEA1939"/>
    <w:rsid w:val="3D1FD2BB"/>
    <w:rsid w:val="3D57E386"/>
    <w:rsid w:val="3D82A6B7"/>
    <w:rsid w:val="3DAAC872"/>
    <w:rsid w:val="3DDD3EE2"/>
    <w:rsid w:val="3E3799C7"/>
    <w:rsid w:val="3E40E2B5"/>
    <w:rsid w:val="3E652111"/>
    <w:rsid w:val="3E6CA570"/>
    <w:rsid w:val="3E7A4098"/>
    <w:rsid w:val="3E93FAE5"/>
    <w:rsid w:val="3EC6BB34"/>
    <w:rsid w:val="3EF3B3E7"/>
    <w:rsid w:val="3F091F5A"/>
    <w:rsid w:val="3F47F15B"/>
    <w:rsid w:val="3F4D4588"/>
    <w:rsid w:val="3F6AEDFB"/>
    <w:rsid w:val="3FB8D5B5"/>
    <w:rsid w:val="3FD34840"/>
    <w:rsid w:val="402EA922"/>
    <w:rsid w:val="403B9E97"/>
    <w:rsid w:val="40778EF8"/>
    <w:rsid w:val="408264DB"/>
    <w:rsid w:val="408435DB"/>
    <w:rsid w:val="409A9119"/>
    <w:rsid w:val="40C266C0"/>
    <w:rsid w:val="40D01635"/>
    <w:rsid w:val="41587F60"/>
    <w:rsid w:val="417096D3"/>
    <w:rsid w:val="41A82FF9"/>
    <w:rsid w:val="41B2CC90"/>
    <w:rsid w:val="42002933"/>
    <w:rsid w:val="4202C99D"/>
    <w:rsid w:val="421B9361"/>
    <w:rsid w:val="422B54A9"/>
    <w:rsid w:val="4297455D"/>
    <w:rsid w:val="429B7100"/>
    <w:rsid w:val="42F44FC1"/>
    <w:rsid w:val="4308A9E3"/>
    <w:rsid w:val="43560101"/>
    <w:rsid w:val="43A0AF2D"/>
    <w:rsid w:val="43AE1688"/>
    <w:rsid w:val="43E1769D"/>
    <w:rsid w:val="43FC4605"/>
    <w:rsid w:val="4462DDC1"/>
    <w:rsid w:val="447524A1"/>
    <w:rsid w:val="4508F4C3"/>
    <w:rsid w:val="450B6447"/>
    <w:rsid w:val="455BFD1C"/>
    <w:rsid w:val="45D33099"/>
    <w:rsid w:val="46196908"/>
    <w:rsid w:val="46A5EA8B"/>
    <w:rsid w:val="4732653E"/>
    <w:rsid w:val="47C80FFF"/>
    <w:rsid w:val="47DC6820"/>
    <w:rsid w:val="485873FA"/>
    <w:rsid w:val="489FA090"/>
    <w:rsid w:val="48CFEBB8"/>
    <w:rsid w:val="48DA9683"/>
    <w:rsid w:val="48E884D7"/>
    <w:rsid w:val="490D34BE"/>
    <w:rsid w:val="4958A00E"/>
    <w:rsid w:val="49B4338C"/>
    <w:rsid w:val="49D869B5"/>
    <w:rsid w:val="49E1028F"/>
    <w:rsid w:val="49F16F9F"/>
    <w:rsid w:val="49F4445B"/>
    <w:rsid w:val="4AAAD510"/>
    <w:rsid w:val="4B08290D"/>
    <w:rsid w:val="4B437CE3"/>
    <w:rsid w:val="4BA42546"/>
    <w:rsid w:val="4BA49A12"/>
    <w:rsid w:val="4BC10C66"/>
    <w:rsid w:val="4BFF716A"/>
    <w:rsid w:val="4C6CE937"/>
    <w:rsid w:val="4CE3BAEA"/>
    <w:rsid w:val="4D2BE51D"/>
    <w:rsid w:val="4D7311B3"/>
    <w:rsid w:val="4DA3E694"/>
    <w:rsid w:val="4DE2E936"/>
    <w:rsid w:val="4E0ABEDD"/>
    <w:rsid w:val="4E8CCEF8"/>
    <w:rsid w:val="4E988CED"/>
    <w:rsid w:val="4E9E2679"/>
    <w:rsid w:val="4EB42E0C"/>
    <w:rsid w:val="4EC15031"/>
    <w:rsid w:val="4EDAB3DC"/>
    <w:rsid w:val="4EF29C40"/>
    <w:rsid w:val="4F364E1A"/>
    <w:rsid w:val="4F5F9CED"/>
    <w:rsid w:val="4F757ED2"/>
    <w:rsid w:val="4FA9B4F3"/>
    <w:rsid w:val="4FAC617C"/>
    <w:rsid w:val="4FD381CC"/>
    <w:rsid w:val="5076843D"/>
    <w:rsid w:val="508FAA8F"/>
    <w:rsid w:val="50E8D899"/>
    <w:rsid w:val="511DB395"/>
    <w:rsid w:val="51297F1C"/>
    <w:rsid w:val="514B582A"/>
    <w:rsid w:val="518042A8"/>
    <w:rsid w:val="51942B9F"/>
    <w:rsid w:val="52A2C5FA"/>
    <w:rsid w:val="52B4C6C2"/>
    <w:rsid w:val="52F073CA"/>
    <w:rsid w:val="53923EB8"/>
    <w:rsid w:val="5394C154"/>
    <w:rsid w:val="542262E1"/>
    <w:rsid w:val="54467E8E"/>
    <w:rsid w:val="54551DD1"/>
    <w:rsid w:val="546BF94D"/>
    <w:rsid w:val="5470DF34"/>
    <w:rsid w:val="548B4354"/>
    <w:rsid w:val="54B07F00"/>
    <w:rsid w:val="54B36810"/>
    <w:rsid w:val="54C51E6E"/>
    <w:rsid w:val="54C648E5"/>
    <w:rsid w:val="54CEF907"/>
    <w:rsid w:val="5514E987"/>
    <w:rsid w:val="55493C86"/>
    <w:rsid w:val="55966794"/>
    <w:rsid w:val="565E4D38"/>
    <w:rsid w:val="56B67136"/>
    <w:rsid w:val="56D041A9"/>
    <w:rsid w:val="572472F9"/>
    <w:rsid w:val="576AC5C6"/>
    <w:rsid w:val="58176242"/>
    <w:rsid w:val="5817ACE1"/>
    <w:rsid w:val="585B7C6D"/>
    <w:rsid w:val="5865FF5E"/>
    <w:rsid w:val="58B8F07D"/>
    <w:rsid w:val="58CF3A6D"/>
    <w:rsid w:val="59064DCA"/>
    <w:rsid w:val="59516A6F"/>
    <w:rsid w:val="59C29685"/>
    <w:rsid w:val="59D883A1"/>
    <w:rsid w:val="5AADB19F"/>
    <w:rsid w:val="5AAE1741"/>
    <w:rsid w:val="5AAF3F90"/>
    <w:rsid w:val="5ABAEC19"/>
    <w:rsid w:val="5AEFB864"/>
    <w:rsid w:val="5BAD11FE"/>
    <w:rsid w:val="5C3E36E9"/>
    <w:rsid w:val="5C7043F8"/>
    <w:rsid w:val="5CA7F50A"/>
    <w:rsid w:val="5CC87C19"/>
    <w:rsid w:val="5CF5AF53"/>
    <w:rsid w:val="5D3311A6"/>
    <w:rsid w:val="5D3E09B4"/>
    <w:rsid w:val="5D3F91EA"/>
    <w:rsid w:val="5D47EBF0"/>
    <w:rsid w:val="5D6F698A"/>
    <w:rsid w:val="5E0961B1"/>
    <w:rsid w:val="5E392259"/>
    <w:rsid w:val="5E9E8E1E"/>
    <w:rsid w:val="5EBA157E"/>
    <w:rsid w:val="5F0F358E"/>
    <w:rsid w:val="5F365729"/>
    <w:rsid w:val="5F8A38CE"/>
    <w:rsid w:val="6044D823"/>
    <w:rsid w:val="60715458"/>
    <w:rsid w:val="60823ED8"/>
    <w:rsid w:val="60828F84"/>
    <w:rsid w:val="60C6B249"/>
    <w:rsid w:val="60F989E9"/>
    <w:rsid w:val="61165D46"/>
    <w:rsid w:val="6135BF0D"/>
    <w:rsid w:val="613639DF"/>
    <w:rsid w:val="6159F4A8"/>
    <w:rsid w:val="616F5784"/>
    <w:rsid w:val="6179B2AE"/>
    <w:rsid w:val="618B9B6C"/>
    <w:rsid w:val="61BA90E1"/>
    <w:rsid w:val="61E2164F"/>
    <w:rsid w:val="626A1691"/>
    <w:rsid w:val="62AD3010"/>
    <w:rsid w:val="631FF370"/>
    <w:rsid w:val="632773F1"/>
    <w:rsid w:val="6350B749"/>
    <w:rsid w:val="638CCDC8"/>
    <w:rsid w:val="639B7605"/>
    <w:rsid w:val="63B9DF9A"/>
    <w:rsid w:val="63C90457"/>
    <w:rsid w:val="6437A547"/>
    <w:rsid w:val="646608D1"/>
    <w:rsid w:val="647C4E23"/>
    <w:rsid w:val="6489B361"/>
    <w:rsid w:val="64A07CD2"/>
    <w:rsid w:val="654D4408"/>
    <w:rsid w:val="655CDDE9"/>
    <w:rsid w:val="6577CAE7"/>
    <w:rsid w:val="65AC105E"/>
    <w:rsid w:val="65D0F01A"/>
    <w:rsid w:val="6609CDA0"/>
    <w:rsid w:val="6642155C"/>
    <w:rsid w:val="6652BD6A"/>
    <w:rsid w:val="669254F7"/>
    <w:rsid w:val="66971210"/>
    <w:rsid w:val="66A83C56"/>
    <w:rsid w:val="66B3F269"/>
    <w:rsid w:val="6721B7B1"/>
    <w:rsid w:val="676D3AB7"/>
    <w:rsid w:val="6780A133"/>
    <w:rsid w:val="679DA993"/>
    <w:rsid w:val="67D3E895"/>
    <w:rsid w:val="68167643"/>
    <w:rsid w:val="68336FE8"/>
    <w:rsid w:val="68AE1323"/>
    <w:rsid w:val="68DEFE52"/>
    <w:rsid w:val="68E0428C"/>
    <w:rsid w:val="68F30A12"/>
    <w:rsid w:val="68F56A1B"/>
    <w:rsid w:val="693979F4"/>
    <w:rsid w:val="6952A251"/>
    <w:rsid w:val="6A567DAE"/>
    <w:rsid w:val="6ADD3EC3"/>
    <w:rsid w:val="6B0C049E"/>
    <w:rsid w:val="6B38AE49"/>
    <w:rsid w:val="6B6BA018"/>
    <w:rsid w:val="6BAE0926"/>
    <w:rsid w:val="6BB83BA7"/>
    <w:rsid w:val="6C541256"/>
    <w:rsid w:val="6D275671"/>
    <w:rsid w:val="6D79FC62"/>
    <w:rsid w:val="6D7BA2E4"/>
    <w:rsid w:val="6DE02931"/>
    <w:rsid w:val="6E0363B1"/>
    <w:rsid w:val="6E2C61FA"/>
    <w:rsid w:val="6E5DB273"/>
    <w:rsid w:val="6E7D6695"/>
    <w:rsid w:val="6EF6B019"/>
    <w:rsid w:val="6F14B600"/>
    <w:rsid w:val="6F64EF83"/>
    <w:rsid w:val="6FFF727F"/>
    <w:rsid w:val="7000B211"/>
    <w:rsid w:val="710E5B1C"/>
    <w:rsid w:val="715CD4E4"/>
    <w:rsid w:val="72206876"/>
    <w:rsid w:val="726B14E1"/>
    <w:rsid w:val="728724D2"/>
    <w:rsid w:val="72E05C3A"/>
    <w:rsid w:val="73507216"/>
    <w:rsid w:val="73E985AE"/>
    <w:rsid w:val="74229548"/>
    <w:rsid w:val="7466778C"/>
    <w:rsid w:val="74C0DBB0"/>
    <w:rsid w:val="752C81C8"/>
    <w:rsid w:val="753F4D0F"/>
    <w:rsid w:val="75C1E5DA"/>
    <w:rsid w:val="75E1CC3F"/>
    <w:rsid w:val="760247ED"/>
    <w:rsid w:val="765E1E31"/>
    <w:rsid w:val="770F0281"/>
    <w:rsid w:val="77191CC5"/>
    <w:rsid w:val="77193C04"/>
    <w:rsid w:val="777D9C33"/>
    <w:rsid w:val="77A964D7"/>
    <w:rsid w:val="77B7DE86"/>
    <w:rsid w:val="77CF7FBE"/>
    <w:rsid w:val="77DF6573"/>
    <w:rsid w:val="77F62EE4"/>
    <w:rsid w:val="78518138"/>
    <w:rsid w:val="78715F93"/>
    <w:rsid w:val="7871A7F0"/>
    <w:rsid w:val="787AAD40"/>
    <w:rsid w:val="797F2256"/>
    <w:rsid w:val="79E088EA"/>
    <w:rsid w:val="79FFF2EB"/>
    <w:rsid w:val="7A07C128"/>
    <w:rsid w:val="7A1E3AB1"/>
    <w:rsid w:val="7AC5D629"/>
    <w:rsid w:val="7B0EA081"/>
    <w:rsid w:val="7B12D288"/>
    <w:rsid w:val="7B9BC34C"/>
    <w:rsid w:val="7BD8DE96"/>
    <w:rsid w:val="7BF8C16A"/>
    <w:rsid w:val="7C21884C"/>
    <w:rsid w:val="7C250F17"/>
    <w:rsid w:val="7C398572"/>
    <w:rsid w:val="7C4AE5C5"/>
    <w:rsid w:val="7C58FB49"/>
    <w:rsid w:val="7CCB561D"/>
    <w:rsid w:val="7CEC10F9"/>
    <w:rsid w:val="7D349F8E"/>
    <w:rsid w:val="7D6748BF"/>
    <w:rsid w:val="7D69CD84"/>
    <w:rsid w:val="7D8070B3"/>
    <w:rsid w:val="7DB1B22B"/>
    <w:rsid w:val="7E20342D"/>
    <w:rsid w:val="7E2DEA8D"/>
    <w:rsid w:val="7E3316AB"/>
    <w:rsid w:val="7E518040"/>
    <w:rsid w:val="7E6E7813"/>
    <w:rsid w:val="7EB7D10D"/>
    <w:rsid w:val="7F4D828C"/>
    <w:rsid w:val="7FC6CCC8"/>
    <w:rsid w:val="7FD334AD"/>
    <w:rsid w:val="7FFA0B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B373"/>
  <w15:chartTrackingRefBased/>
  <w15:docId w15:val="{AAD2E08B-DE88-4B89-9C5E-DF54B411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AD"/>
    <w:rPr>
      <w:rFonts w:ascii="Times New Roman" w:hAnsi="Times New Roman"/>
      <w:sz w:val="24"/>
      <w:szCs w:val="24"/>
      <w:lang w:val="en-GB" w:eastAsia="en-GB"/>
    </w:rPr>
  </w:style>
  <w:style w:type="paragraph" w:styleId="Heading1">
    <w:name w:val="heading 1"/>
    <w:next w:val="Normal"/>
    <w:link w:val="Heading1Char"/>
    <w:uiPriority w:val="9"/>
    <w:qFormat/>
    <w:rsid w:val="002A3C2F"/>
    <w:pPr>
      <w:keepNext/>
      <w:keepLines/>
      <w:spacing w:line="259" w:lineRule="auto"/>
      <w:ind w:left="10" w:right="5" w:hanging="10"/>
      <w:jc w:val="center"/>
      <w:outlineLvl w:val="0"/>
    </w:pPr>
    <w:rPr>
      <w:rFonts w:ascii="Times New Roman" w:eastAsia="Times New Roman" w:hAnsi="Times New Roman"/>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9BA"/>
    <w:pPr>
      <w:spacing w:before="100" w:beforeAutospacing="1" w:after="100" w:afterAutospacing="1"/>
    </w:pPr>
  </w:style>
  <w:style w:type="paragraph" w:styleId="Header">
    <w:name w:val="header"/>
    <w:basedOn w:val="Normal"/>
    <w:link w:val="HeaderChar"/>
    <w:uiPriority w:val="99"/>
    <w:unhideWhenUsed/>
    <w:rsid w:val="00085578"/>
    <w:pPr>
      <w:tabs>
        <w:tab w:val="center" w:pos="4513"/>
        <w:tab w:val="right" w:pos="9026"/>
      </w:tabs>
    </w:pPr>
  </w:style>
  <w:style w:type="character" w:customStyle="1" w:styleId="HeaderChar">
    <w:name w:val="Header Char"/>
    <w:link w:val="Header"/>
    <w:uiPriority w:val="99"/>
    <w:rsid w:val="00085578"/>
    <w:rPr>
      <w:rFonts w:ascii="Times New Roman" w:eastAsia="Times New Roman" w:hAnsi="Times New Roman" w:cs="Times New Roman"/>
      <w:lang w:eastAsia="en-GB"/>
    </w:rPr>
  </w:style>
  <w:style w:type="paragraph" w:styleId="Footer">
    <w:name w:val="footer"/>
    <w:basedOn w:val="Normal"/>
    <w:link w:val="FooterChar"/>
    <w:uiPriority w:val="99"/>
    <w:unhideWhenUsed/>
    <w:rsid w:val="00085578"/>
    <w:pPr>
      <w:tabs>
        <w:tab w:val="center" w:pos="4513"/>
        <w:tab w:val="right" w:pos="9026"/>
      </w:tabs>
    </w:pPr>
  </w:style>
  <w:style w:type="character" w:customStyle="1" w:styleId="FooterChar">
    <w:name w:val="Footer Char"/>
    <w:link w:val="Footer"/>
    <w:uiPriority w:val="99"/>
    <w:rsid w:val="00085578"/>
    <w:rPr>
      <w:rFonts w:ascii="Times New Roman" w:eastAsia="Times New Roman" w:hAnsi="Times New Roman" w:cs="Times New Roman"/>
      <w:lang w:eastAsia="en-GB"/>
    </w:rPr>
  </w:style>
  <w:style w:type="character" w:styleId="CommentReference">
    <w:name w:val="annotation reference"/>
    <w:uiPriority w:val="99"/>
    <w:semiHidden/>
    <w:unhideWhenUsed/>
    <w:rsid w:val="00AA3A8E"/>
    <w:rPr>
      <w:sz w:val="16"/>
      <w:szCs w:val="16"/>
    </w:rPr>
  </w:style>
  <w:style w:type="paragraph" w:styleId="CommentText">
    <w:name w:val="annotation text"/>
    <w:basedOn w:val="Normal"/>
    <w:link w:val="CommentTextChar"/>
    <w:uiPriority w:val="99"/>
    <w:unhideWhenUsed/>
    <w:rsid w:val="00AA3A8E"/>
    <w:rPr>
      <w:sz w:val="20"/>
      <w:szCs w:val="20"/>
    </w:rPr>
  </w:style>
  <w:style w:type="character" w:customStyle="1" w:styleId="CommentTextChar">
    <w:name w:val="Comment Text Char"/>
    <w:link w:val="CommentText"/>
    <w:uiPriority w:val="99"/>
    <w:rsid w:val="00AA3A8E"/>
    <w:rPr>
      <w:rFonts w:ascii="Times New Roman" w:eastAsia="Times New Roman" w:hAnsi="Times New Roman"/>
    </w:rPr>
  </w:style>
  <w:style w:type="paragraph" w:customStyle="1" w:styleId="ColorfulList-Accent11">
    <w:name w:val="Colorful List - Accent 11"/>
    <w:basedOn w:val="Normal"/>
    <w:uiPriority w:val="34"/>
    <w:qFormat/>
    <w:rsid w:val="009F1439"/>
    <w:pPr>
      <w:ind w:left="720"/>
    </w:pPr>
  </w:style>
  <w:style w:type="paragraph" w:customStyle="1" w:styleId="Default">
    <w:name w:val="Default"/>
    <w:rsid w:val="007210E0"/>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link w:val="Heading1"/>
    <w:rsid w:val="002A3C2F"/>
    <w:rPr>
      <w:rFonts w:ascii="Times New Roman" w:eastAsia="Times New Roman" w:hAnsi="Times New Roman"/>
      <w:b/>
      <w:color w:val="000000"/>
      <w:sz w:val="24"/>
      <w:szCs w:val="24"/>
    </w:rPr>
  </w:style>
  <w:style w:type="table" w:styleId="TableGrid">
    <w:name w:val="Table Grid"/>
    <w:basedOn w:val="TableNormal"/>
    <w:uiPriority w:val="39"/>
    <w:rsid w:val="00C8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B5D7B"/>
    <w:rPr>
      <w:b/>
      <w:bCs/>
    </w:rPr>
  </w:style>
  <w:style w:type="character" w:customStyle="1" w:styleId="CommentSubjectChar">
    <w:name w:val="Comment Subject Char"/>
    <w:link w:val="CommentSubject"/>
    <w:uiPriority w:val="99"/>
    <w:semiHidden/>
    <w:rsid w:val="005B5D7B"/>
    <w:rPr>
      <w:rFonts w:ascii="Times New Roman" w:eastAsia="Times New Roman" w:hAnsi="Times New Roman"/>
      <w:b/>
      <w:bCs/>
      <w:lang w:eastAsia="en-GB"/>
    </w:rPr>
  </w:style>
  <w:style w:type="paragraph" w:styleId="BalloonText">
    <w:name w:val="Balloon Text"/>
    <w:basedOn w:val="Normal"/>
    <w:link w:val="BalloonTextChar"/>
    <w:uiPriority w:val="99"/>
    <w:semiHidden/>
    <w:unhideWhenUsed/>
    <w:rsid w:val="00B8747F"/>
    <w:rPr>
      <w:rFonts w:ascii="Segoe UI" w:hAnsi="Segoe UI" w:cs="Segoe UI"/>
      <w:sz w:val="18"/>
      <w:szCs w:val="18"/>
    </w:rPr>
  </w:style>
  <w:style w:type="character" w:customStyle="1" w:styleId="BalloonTextChar">
    <w:name w:val="Balloon Text Char"/>
    <w:link w:val="BalloonText"/>
    <w:uiPriority w:val="99"/>
    <w:semiHidden/>
    <w:rsid w:val="00B8747F"/>
    <w:rPr>
      <w:rFonts w:ascii="Segoe UI" w:eastAsia="Times New Roman" w:hAnsi="Segoe UI" w:cs="Segoe UI"/>
      <w:sz w:val="18"/>
      <w:szCs w:val="18"/>
      <w:lang w:eastAsia="en-GB"/>
    </w:rPr>
  </w:style>
  <w:style w:type="paragraph" w:customStyle="1" w:styleId="Tabletext">
    <w:name w:val="Table text"/>
    <w:basedOn w:val="Normal"/>
    <w:uiPriority w:val="14"/>
    <w:rsid w:val="0067432C"/>
    <w:pPr>
      <w:spacing w:before="60" w:after="60" w:line="276" w:lineRule="auto"/>
    </w:pPr>
    <w:rPr>
      <w:rFonts w:ascii="Arial" w:hAnsi="Arial" w:cs="Arial"/>
      <w:sz w:val="20"/>
      <w:szCs w:val="20"/>
      <w:lang w:eastAsia="en-US"/>
    </w:rPr>
  </w:style>
  <w:style w:type="paragraph" w:customStyle="1" w:styleId="BulletedText">
    <w:name w:val="Bulleted Text"/>
    <w:basedOn w:val="Normal"/>
    <w:rsid w:val="0067432C"/>
    <w:pPr>
      <w:numPr>
        <w:numId w:val="37"/>
      </w:numPr>
      <w:autoSpaceDE w:val="0"/>
      <w:autoSpaceDN w:val="0"/>
      <w:spacing w:before="120" w:after="240"/>
      <w:ind w:left="0" w:firstLine="0"/>
      <w:contextualSpacing/>
      <w:jc w:val="both"/>
    </w:pPr>
    <w:rPr>
      <w:rFonts w:ascii="Arial" w:hAnsi="Arial" w:cs="Arial"/>
      <w:sz w:val="20"/>
      <w:szCs w:val="20"/>
      <w:lang w:eastAsia="en-IE"/>
    </w:rPr>
  </w:style>
  <w:style w:type="paragraph" w:customStyle="1" w:styleId="ColorfulShading-Accent11">
    <w:name w:val="Colorful Shading - Accent 11"/>
    <w:hidden/>
    <w:uiPriority w:val="99"/>
    <w:semiHidden/>
    <w:rsid w:val="004827C0"/>
    <w:rPr>
      <w:rFonts w:ascii="Times New Roman" w:eastAsia="Times New Roman" w:hAnsi="Times New Roman"/>
      <w:sz w:val="24"/>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71"/>
    <w:unhideWhenUsed/>
    <w:rsid w:val="008731FC"/>
    <w:rPr>
      <w:rFonts w:ascii="Times New Roman" w:hAnsi="Times New Roman"/>
      <w:sz w:val="24"/>
      <w:szCs w:val="24"/>
      <w:lang w:val="en-GB" w:eastAsia="en-GB"/>
    </w:rPr>
  </w:style>
  <w:style w:type="paragraph" w:customStyle="1" w:styleId="paragraph">
    <w:name w:val="paragraph"/>
    <w:basedOn w:val="Normal"/>
    <w:rsid w:val="00EC0A0C"/>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EC0A0C"/>
  </w:style>
  <w:style w:type="character" w:customStyle="1" w:styleId="eop">
    <w:name w:val="eop"/>
    <w:basedOn w:val="DefaultParagraphFont"/>
    <w:rsid w:val="00EC0A0C"/>
  </w:style>
  <w:style w:type="table" w:customStyle="1" w:styleId="Blank">
    <w:name w:val="Blank"/>
    <w:basedOn w:val="TableNormal"/>
    <w:uiPriority w:val="99"/>
    <w:rsid w:val="009D26FF"/>
    <w:rPr>
      <w:rFonts w:asciiTheme="minorHAnsi" w:eastAsiaTheme="minorEastAsia" w:hAnsiTheme="minorHAnsi" w:cstheme="minorBidi"/>
      <w:sz w:val="22"/>
      <w:szCs w:val="22"/>
      <w:lang w:val="da-DK" w:eastAsia="en-US"/>
    </w:rPr>
    <w:tblPr>
      <w:tblCellMar>
        <w:left w:w="0" w:type="dxa"/>
        <w:right w:w="0" w:type="dxa"/>
      </w:tblCellMar>
    </w:tblPr>
  </w:style>
  <w:style w:type="paragraph" w:customStyle="1" w:styleId="CVName">
    <w:name w:val="CV Name"/>
    <w:uiPriority w:val="20"/>
    <w:rsid w:val="009D26FF"/>
    <w:rPr>
      <w:rFonts w:asciiTheme="minorHAnsi" w:eastAsia="SimSun" w:hAnsiTheme="minorHAnsi"/>
      <w:color w:val="4472C4" w:themeColor="accent1"/>
      <w:sz w:val="44"/>
      <w:szCs w:val="22"/>
      <w:lang w:val="en-GB" w:eastAsia="zh-CN"/>
    </w:rPr>
  </w:style>
  <w:style w:type="paragraph" w:customStyle="1" w:styleId="FormText">
    <w:name w:val="Form Text"/>
    <w:next w:val="Normal"/>
    <w:uiPriority w:val="19"/>
    <w:rsid w:val="009D26FF"/>
    <w:pPr>
      <w:spacing w:before="56" w:after="56"/>
    </w:pPr>
    <w:rPr>
      <w:rFonts w:asciiTheme="majorHAnsi" w:eastAsiaTheme="majorEastAsia" w:hAnsiTheme="majorHAnsi" w:cstheme="majorBidi"/>
      <w:b/>
      <w:sz w:val="17"/>
      <w:szCs w:val="22"/>
      <w:lang w:val="en-GB" w:eastAsia="en-GB"/>
    </w:rPr>
  </w:style>
  <w:style w:type="paragraph" w:customStyle="1" w:styleId="FormUserText">
    <w:name w:val="Form User Text"/>
    <w:uiPriority w:val="19"/>
    <w:rsid w:val="009D26FF"/>
    <w:pPr>
      <w:spacing w:before="40"/>
    </w:pPr>
    <w:rPr>
      <w:rFonts w:asciiTheme="minorHAnsi" w:eastAsiaTheme="minorEastAsia" w:hAnsiTheme="minorHAnsi" w:cstheme="minorBidi"/>
      <w:sz w:val="22"/>
      <w:szCs w:val="22"/>
      <w:lang w:val="en-GB" w:eastAsia="zh-CN"/>
    </w:rPr>
  </w:style>
  <w:style w:type="paragraph" w:styleId="NoSpacing">
    <w:name w:val="No Spacing"/>
    <w:rsid w:val="009D26FF"/>
    <w:rPr>
      <w:rFonts w:asciiTheme="minorHAnsi" w:eastAsiaTheme="minorEastAsia" w:hAnsiTheme="minorHAnsi" w:cstheme="minorBidi"/>
      <w:sz w:val="22"/>
      <w:szCs w:val="22"/>
      <w:lang w:val="en-GB" w:eastAsia="en-US"/>
    </w:rPr>
  </w:style>
  <w:style w:type="paragraph" w:customStyle="1" w:styleId="FormUserText-DocumentVerification">
    <w:name w:val="Form User Text - Document Verification"/>
    <w:basedOn w:val="FormUserText"/>
    <w:uiPriority w:val="19"/>
    <w:qFormat/>
    <w:rsid w:val="009D26FF"/>
    <w:rPr>
      <w:sz w:val="20"/>
    </w:rPr>
  </w:style>
  <w:style w:type="paragraph" w:customStyle="1" w:styleId="LogoSpacer">
    <w:name w:val="Logo Spacer"/>
    <w:basedOn w:val="Normal"/>
    <w:next w:val="Normal"/>
    <w:uiPriority w:val="99"/>
    <w:semiHidden/>
    <w:qFormat/>
    <w:rsid w:val="009D26FF"/>
    <w:pPr>
      <w:spacing w:after="420"/>
      <w:jc w:val="right"/>
    </w:pPr>
    <w:rPr>
      <w:rFonts w:asciiTheme="minorHAnsi" w:eastAsiaTheme="minorEastAsia" w:hAnsiTheme="minorHAnsi" w:cstheme="minorBidi"/>
      <w:sz w:val="22"/>
      <w:szCs w:val="22"/>
      <w:lang w:eastAsia="zh-CN"/>
    </w:rPr>
  </w:style>
  <w:style w:type="paragraph" w:customStyle="1" w:styleId="TextElementSpacer">
    <w:name w:val="Text Element Spacer"/>
    <w:uiPriority w:val="99"/>
    <w:semiHidden/>
    <w:qFormat/>
    <w:rsid w:val="009D26FF"/>
    <w:pPr>
      <w:spacing w:line="14" w:lineRule="exact"/>
    </w:pPr>
    <w:rPr>
      <w:rFonts w:asciiTheme="minorHAnsi" w:eastAsiaTheme="minorEastAsia" w:hAnsiTheme="minorHAnsi" w:cstheme="minorBidi"/>
      <w:sz w:val="2"/>
      <w:szCs w:val="22"/>
      <w:lang w:val="en-GB" w:eastAsia="zh-CN"/>
    </w:rPr>
  </w:style>
  <w:style w:type="character" w:styleId="PlaceholderText">
    <w:name w:val="Placeholder Text"/>
    <w:basedOn w:val="DefaultParagraphFont"/>
    <w:uiPriority w:val="99"/>
    <w:rsid w:val="00151B25"/>
    <w:rPr>
      <w:rFonts w:asciiTheme="minorHAnsi" w:eastAsiaTheme="minorEastAsia" w:hAnsiTheme="minorHAnsi" w:cstheme="minorBid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609">
      <w:bodyDiv w:val="1"/>
      <w:marLeft w:val="0"/>
      <w:marRight w:val="0"/>
      <w:marTop w:val="0"/>
      <w:marBottom w:val="0"/>
      <w:divBdr>
        <w:top w:val="none" w:sz="0" w:space="0" w:color="auto"/>
        <w:left w:val="none" w:sz="0" w:space="0" w:color="auto"/>
        <w:bottom w:val="none" w:sz="0" w:space="0" w:color="auto"/>
        <w:right w:val="none" w:sz="0" w:space="0" w:color="auto"/>
      </w:divBdr>
    </w:div>
    <w:div w:id="33046457">
      <w:bodyDiv w:val="1"/>
      <w:marLeft w:val="0"/>
      <w:marRight w:val="0"/>
      <w:marTop w:val="0"/>
      <w:marBottom w:val="0"/>
      <w:divBdr>
        <w:top w:val="none" w:sz="0" w:space="0" w:color="auto"/>
        <w:left w:val="none" w:sz="0" w:space="0" w:color="auto"/>
        <w:bottom w:val="none" w:sz="0" w:space="0" w:color="auto"/>
        <w:right w:val="none" w:sz="0" w:space="0" w:color="auto"/>
      </w:divBdr>
    </w:div>
    <w:div w:id="78335007">
      <w:bodyDiv w:val="1"/>
      <w:marLeft w:val="0"/>
      <w:marRight w:val="0"/>
      <w:marTop w:val="0"/>
      <w:marBottom w:val="0"/>
      <w:divBdr>
        <w:top w:val="none" w:sz="0" w:space="0" w:color="auto"/>
        <w:left w:val="none" w:sz="0" w:space="0" w:color="auto"/>
        <w:bottom w:val="none" w:sz="0" w:space="0" w:color="auto"/>
        <w:right w:val="none" w:sz="0" w:space="0" w:color="auto"/>
      </w:divBdr>
      <w:divsChild>
        <w:div w:id="1025208048">
          <w:marLeft w:val="0"/>
          <w:marRight w:val="0"/>
          <w:marTop w:val="0"/>
          <w:marBottom w:val="0"/>
          <w:divBdr>
            <w:top w:val="none" w:sz="0" w:space="0" w:color="auto"/>
            <w:left w:val="none" w:sz="0" w:space="0" w:color="auto"/>
            <w:bottom w:val="none" w:sz="0" w:space="0" w:color="auto"/>
            <w:right w:val="none" w:sz="0" w:space="0" w:color="auto"/>
          </w:divBdr>
          <w:divsChild>
            <w:div w:id="949162751">
              <w:marLeft w:val="0"/>
              <w:marRight w:val="0"/>
              <w:marTop w:val="0"/>
              <w:marBottom w:val="0"/>
              <w:divBdr>
                <w:top w:val="none" w:sz="0" w:space="0" w:color="auto"/>
                <w:left w:val="none" w:sz="0" w:space="0" w:color="auto"/>
                <w:bottom w:val="none" w:sz="0" w:space="0" w:color="auto"/>
                <w:right w:val="none" w:sz="0" w:space="0" w:color="auto"/>
              </w:divBdr>
              <w:divsChild>
                <w:div w:id="1090010645">
                  <w:marLeft w:val="0"/>
                  <w:marRight w:val="0"/>
                  <w:marTop w:val="0"/>
                  <w:marBottom w:val="0"/>
                  <w:divBdr>
                    <w:top w:val="none" w:sz="0" w:space="0" w:color="auto"/>
                    <w:left w:val="none" w:sz="0" w:space="0" w:color="auto"/>
                    <w:bottom w:val="none" w:sz="0" w:space="0" w:color="auto"/>
                    <w:right w:val="none" w:sz="0" w:space="0" w:color="auto"/>
                  </w:divBdr>
                  <w:divsChild>
                    <w:div w:id="1968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1728">
      <w:bodyDiv w:val="1"/>
      <w:marLeft w:val="0"/>
      <w:marRight w:val="0"/>
      <w:marTop w:val="0"/>
      <w:marBottom w:val="0"/>
      <w:divBdr>
        <w:top w:val="none" w:sz="0" w:space="0" w:color="auto"/>
        <w:left w:val="none" w:sz="0" w:space="0" w:color="auto"/>
        <w:bottom w:val="none" w:sz="0" w:space="0" w:color="auto"/>
        <w:right w:val="none" w:sz="0" w:space="0" w:color="auto"/>
      </w:divBdr>
    </w:div>
    <w:div w:id="185021930">
      <w:bodyDiv w:val="1"/>
      <w:marLeft w:val="0"/>
      <w:marRight w:val="0"/>
      <w:marTop w:val="0"/>
      <w:marBottom w:val="0"/>
      <w:divBdr>
        <w:top w:val="none" w:sz="0" w:space="0" w:color="auto"/>
        <w:left w:val="none" w:sz="0" w:space="0" w:color="auto"/>
        <w:bottom w:val="none" w:sz="0" w:space="0" w:color="auto"/>
        <w:right w:val="none" w:sz="0" w:space="0" w:color="auto"/>
      </w:divBdr>
      <w:divsChild>
        <w:div w:id="1348212744">
          <w:marLeft w:val="0"/>
          <w:marRight w:val="0"/>
          <w:marTop w:val="0"/>
          <w:marBottom w:val="0"/>
          <w:divBdr>
            <w:top w:val="none" w:sz="0" w:space="0" w:color="auto"/>
            <w:left w:val="none" w:sz="0" w:space="0" w:color="auto"/>
            <w:bottom w:val="none" w:sz="0" w:space="0" w:color="auto"/>
            <w:right w:val="none" w:sz="0" w:space="0" w:color="auto"/>
          </w:divBdr>
          <w:divsChild>
            <w:div w:id="1167670045">
              <w:marLeft w:val="0"/>
              <w:marRight w:val="0"/>
              <w:marTop w:val="0"/>
              <w:marBottom w:val="0"/>
              <w:divBdr>
                <w:top w:val="none" w:sz="0" w:space="0" w:color="auto"/>
                <w:left w:val="none" w:sz="0" w:space="0" w:color="auto"/>
                <w:bottom w:val="none" w:sz="0" w:space="0" w:color="auto"/>
                <w:right w:val="none" w:sz="0" w:space="0" w:color="auto"/>
              </w:divBdr>
              <w:divsChild>
                <w:div w:id="287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2350">
      <w:bodyDiv w:val="1"/>
      <w:marLeft w:val="0"/>
      <w:marRight w:val="0"/>
      <w:marTop w:val="0"/>
      <w:marBottom w:val="0"/>
      <w:divBdr>
        <w:top w:val="none" w:sz="0" w:space="0" w:color="auto"/>
        <w:left w:val="none" w:sz="0" w:space="0" w:color="auto"/>
        <w:bottom w:val="none" w:sz="0" w:space="0" w:color="auto"/>
        <w:right w:val="none" w:sz="0" w:space="0" w:color="auto"/>
      </w:divBdr>
    </w:div>
    <w:div w:id="229657561">
      <w:bodyDiv w:val="1"/>
      <w:marLeft w:val="0"/>
      <w:marRight w:val="0"/>
      <w:marTop w:val="0"/>
      <w:marBottom w:val="0"/>
      <w:divBdr>
        <w:top w:val="none" w:sz="0" w:space="0" w:color="auto"/>
        <w:left w:val="none" w:sz="0" w:space="0" w:color="auto"/>
        <w:bottom w:val="none" w:sz="0" w:space="0" w:color="auto"/>
        <w:right w:val="none" w:sz="0" w:space="0" w:color="auto"/>
      </w:divBdr>
    </w:div>
    <w:div w:id="255484068">
      <w:bodyDiv w:val="1"/>
      <w:marLeft w:val="0"/>
      <w:marRight w:val="0"/>
      <w:marTop w:val="0"/>
      <w:marBottom w:val="0"/>
      <w:divBdr>
        <w:top w:val="none" w:sz="0" w:space="0" w:color="auto"/>
        <w:left w:val="none" w:sz="0" w:space="0" w:color="auto"/>
        <w:bottom w:val="none" w:sz="0" w:space="0" w:color="auto"/>
        <w:right w:val="none" w:sz="0" w:space="0" w:color="auto"/>
      </w:divBdr>
    </w:div>
    <w:div w:id="262230676">
      <w:bodyDiv w:val="1"/>
      <w:marLeft w:val="0"/>
      <w:marRight w:val="0"/>
      <w:marTop w:val="0"/>
      <w:marBottom w:val="0"/>
      <w:divBdr>
        <w:top w:val="none" w:sz="0" w:space="0" w:color="auto"/>
        <w:left w:val="none" w:sz="0" w:space="0" w:color="auto"/>
        <w:bottom w:val="none" w:sz="0" w:space="0" w:color="auto"/>
        <w:right w:val="none" w:sz="0" w:space="0" w:color="auto"/>
      </w:divBdr>
      <w:divsChild>
        <w:div w:id="628902868">
          <w:marLeft w:val="0"/>
          <w:marRight w:val="0"/>
          <w:marTop w:val="0"/>
          <w:marBottom w:val="0"/>
          <w:divBdr>
            <w:top w:val="none" w:sz="0" w:space="0" w:color="auto"/>
            <w:left w:val="none" w:sz="0" w:space="0" w:color="auto"/>
            <w:bottom w:val="none" w:sz="0" w:space="0" w:color="auto"/>
            <w:right w:val="none" w:sz="0" w:space="0" w:color="auto"/>
          </w:divBdr>
          <w:divsChild>
            <w:div w:id="795410820">
              <w:marLeft w:val="0"/>
              <w:marRight w:val="0"/>
              <w:marTop w:val="0"/>
              <w:marBottom w:val="0"/>
              <w:divBdr>
                <w:top w:val="none" w:sz="0" w:space="0" w:color="auto"/>
                <w:left w:val="none" w:sz="0" w:space="0" w:color="auto"/>
                <w:bottom w:val="none" w:sz="0" w:space="0" w:color="auto"/>
                <w:right w:val="none" w:sz="0" w:space="0" w:color="auto"/>
              </w:divBdr>
              <w:divsChild>
                <w:div w:id="20528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4907">
      <w:bodyDiv w:val="1"/>
      <w:marLeft w:val="0"/>
      <w:marRight w:val="0"/>
      <w:marTop w:val="0"/>
      <w:marBottom w:val="0"/>
      <w:divBdr>
        <w:top w:val="none" w:sz="0" w:space="0" w:color="auto"/>
        <w:left w:val="none" w:sz="0" w:space="0" w:color="auto"/>
        <w:bottom w:val="none" w:sz="0" w:space="0" w:color="auto"/>
        <w:right w:val="none" w:sz="0" w:space="0" w:color="auto"/>
      </w:divBdr>
    </w:div>
    <w:div w:id="317852496">
      <w:bodyDiv w:val="1"/>
      <w:marLeft w:val="0"/>
      <w:marRight w:val="0"/>
      <w:marTop w:val="0"/>
      <w:marBottom w:val="0"/>
      <w:divBdr>
        <w:top w:val="none" w:sz="0" w:space="0" w:color="auto"/>
        <w:left w:val="none" w:sz="0" w:space="0" w:color="auto"/>
        <w:bottom w:val="none" w:sz="0" w:space="0" w:color="auto"/>
        <w:right w:val="none" w:sz="0" w:space="0" w:color="auto"/>
      </w:divBdr>
    </w:div>
    <w:div w:id="375394223">
      <w:bodyDiv w:val="1"/>
      <w:marLeft w:val="0"/>
      <w:marRight w:val="0"/>
      <w:marTop w:val="0"/>
      <w:marBottom w:val="0"/>
      <w:divBdr>
        <w:top w:val="none" w:sz="0" w:space="0" w:color="auto"/>
        <w:left w:val="none" w:sz="0" w:space="0" w:color="auto"/>
        <w:bottom w:val="none" w:sz="0" w:space="0" w:color="auto"/>
        <w:right w:val="none" w:sz="0" w:space="0" w:color="auto"/>
      </w:divBdr>
    </w:div>
    <w:div w:id="662658293">
      <w:bodyDiv w:val="1"/>
      <w:marLeft w:val="0"/>
      <w:marRight w:val="0"/>
      <w:marTop w:val="0"/>
      <w:marBottom w:val="0"/>
      <w:divBdr>
        <w:top w:val="none" w:sz="0" w:space="0" w:color="auto"/>
        <w:left w:val="none" w:sz="0" w:space="0" w:color="auto"/>
        <w:bottom w:val="none" w:sz="0" w:space="0" w:color="auto"/>
        <w:right w:val="none" w:sz="0" w:space="0" w:color="auto"/>
      </w:divBdr>
      <w:divsChild>
        <w:div w:id="537548267">
          <w:marLeft w:val="0"/>
          <w:marRight w:val="0"/>
          <w:marTop w:val="0"/>
          <w:marBottom w:val="0"/>
          <w:divBdr>
            <w:top w:val="none" w:sz="0" w:space="0" w:color="auto"/>
            <w:left w:val="none" w:sz="0" w:space="0" w:color="auto"/>
            <w:bottom w:val="none" w:sz="0" w:space="0" w:color="auto"/>
            <w:right w:val="none" w:sz="0" w:space="0" w:color="auto"/>
          </w:divBdr>
          <w:divsChild>
            <w:div w:id="1860389700">
              <w:marLeft w:val="0"/>
              <w:marRight w:val="0"/>
              <w:marTop w:val="0"/>
              <w:marBottom w:val="0"/>
              <w:divBdr>
                <w:top w:val="none" w:sz="0" w:space="0" w:color="auto"/>
                <w:left w:val="none" w:sz="0" w:space="0" w:color="auto"/>
                <w:bottom w:val="none" w:sz="0" w:space="0" w:color="auto"/>
                <w:right w:val="none" w:sz="0" w:space="0" w:color="auto"/>
              </w:divBdr>
              <w:divsChild>
                <w:div w:id="17020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2050">
      <w:bodyDiv w:val="1"/>
      <w:marLeft w:val="0"/>
      <w:marRight w:val="0"/>
      <w:marTop w:val="0"/>
      <w:marBottom w:val="0"/>
      <w:divBdr>
        <w:top w:val="none" w:sz="0" w:space="0" w:color="auto"/>
        <w:left w:val="none" w:sz="0" w:space="0" w:color="auto"/>
        <w:bottom w:val="none" w:sz="0" w:space="0" w:color="auto"/>
        <w:right w:val="none" w:sz="0" w:space="0" w:color="auto"/>
      </w:divBdr>
      <w:divsChild>
        <w:div w:id="41173957">
          <w:marLeft w:val="0"/>
          <w:marRight w:val="0"/>
          <w:marTop w:val="0"/>
          <w:marBottom w:val="0"/>
          <w:divBdr>
            <w:top w:val="none" w:sz="0" w:space="0" w:color="auto"/>
            <w:left w:val="none" w:sz="0" w:space="0" w:color="auto"/>
            <w:bottom w:val="none" w:sz="0" w:space="0" w:color="auto"/>
            <w:right w:val="none" w:sz="0" w:space="0" w:color="auto"/>
          </w:divBdr>
        </w:div>
        <w:div w:id="480120184">
          <w:marLeft w:val="0"/>
          <w:marRight w:val="0"/>
          <w:marTop w:val="0"/>
          <w:marBottom w:val="0"/>
          <w:divBdr>
            <w:top w:val="none" w:sz="0" w:space="0" w:color="auto"/>
            <w:left w:val="none" w:sz="0" w:space="0" w:color="auto"/>
            <w:bottom w:val="none" w:sz="0" w:space="0" w:color="auto"/>
            <w:right w:val="none" w:sz="0" w:space="0" w:color="auto"/>
          </w:divBdr>
        </w:div>
        <w:div w:id="572787268">
          <w:marLeft w:val="0"/>
          <w:marRight w:val="0"/>
          <w:marTop w:val="0"/>
          <w:marBottom w:val="0"/>
          <w:divBdr>
            <w:top w:val="none" w:sz="0" w:space="0" w:color="auto"/>
            <w:left w:val="none" w:sz="0" w:space="0" w:color="auto"/>
            <w:bottom w:val="none" w:sz="0" w:space="0" w:color="auto"/>
            <w:right w:val="none" w:sz="0" w:space="0" w:color="auto"/>
          </w:divBdr>
        </w:div>
        <w:div w:id="929461735">
          <w:marLeft w:val="0"/>
          <w:marRight w:val="0"/>
          <w:marTop w:val="0"/>
          <w:marBottom w:val="0"/>
          <w:divBdr>
            <w:top w:val="none" w:sz="0" w:space="0" w:color="auto"/>
            <w:left w:val="none" w:sz="0" w:space="0" w:color="auto"/>
            <w:bottom w:val="none" w:sz="0" w:space="0" w:color="auto"/>
            <w:right w:val="none" w:sz="0" w:space="0" w:color="auto"/>
          </w:divBdr>
        </w:div>
        <w:div w:id="1234466284">
          <w:marLeft w:val="0"/>
          <w:marRight w:val="0"/>
          <w:marTop w:val="0"/>
          <w:marBottom w:val="0"/>
          <w:divBdr>
            <w:top w:val="none" w:sz="0" w:space="0" w:color="auto"/>
            <w:left w:val="none" w:sz="0" w:space="0" w:color="auto"/>
            <w:bottom w:val="none" w:sz="0" w:space="0" w:color="auto"/>
            <w:right w:val="none" w:sz="0" w:space="0" w:color="auto"/>
          </w:divBdr>
        </w:div>
        <w:div w:id="1578127399">
          <w:marLeft w:val="0"/>
          <w:marRight w:val="0"/>
          <w:marTop w:val="0"/>
          <w:marBottom w:val="0"/>
          <w:divBdr>
            <w:top w:val="none" w:sz="0" w:space="0" w:color="auto"/>
            <w:left w:val="none" w:sz="0" w:space="0" w:color="auto"/>
            <w:bottom w:val="none" w:sz="0" w:space="0" w:color="auto"/>
            <w:right w:val="none" w:sz="0" w:space="0" w:color="auto"/>
          </w:divBdr>
        </w:div>
        <w:div w:id="1619725289">
          <w:marLeft w:val="0"/>
          <w:marRight w:val="0"/>
          <w:marTop w:val="0"/>
          <w:marBottom w:val="0"/>
          <w:divBdr>
            <w:top w:val="none" w:sz="0" w:space="0" w:color="auto"/>
            <w:left w:val="none" w:sz="0" w:space="0" w:color="auto"/>
            <w:bottom w:val="none" w:sz="0" w:space="0" w:color="auto"/>
            <w:right w:val="none" w:sz="0" w:space="0" w:color="auto"/>
          </w:divBdr>
        </w:div>
        <w:div w:id="1833330593">
          <w:marLeft w:val="0"/>
          <w:marRight w:val="0"/>
          <w:marTop w:val="0"/>
          <w:marBottom w:val="0"/>
          <w:divBdr>
            <w:top w:val="none" w:sz="0" w:space="0" w:color="auto"/>
            <w:left w:val="none" w:sz="0" w:space="0" w:color="auto"/>
            <w:bottom w:val="none" w:sz="0" w:space="0" w:color="auto"/>
            <w:right w:val="none" w:sz="0" w:space="0" w:color="auto"/>
          </w:divBdr>
        </w:div>
      </w:divsChild>
    </w:div>
    <w:div w:id="1052728868">
      <w:bodyDiv w:val="1"/>
      <w:marLeft w:val="0"/>
      <w:marRight w:val="0"/>
      <w:marTop w:val="0"/>
      <w:marBottom w:val="0"/>
      <w:divBdr>
        <w:top w:val="none" w:sz="0" w:space="0" w:color="auto"/>
        <w:left w:val="none" w:sz="0" w:space="0" w:color="auto"/>
        <w:bottom w:val="none" w:sz="0" w:space="0" w:color="auto"/>
        <w:right w:val="none" w:sz="0" w:space="0" w:color="auto"/>
      </w:divBdr>
    </w:div>
    <w:div w:id="1262763238">
      <w:bodyDiv w:val="1"/>
      <w:marLeft w:val="0"/>
      <w:marRight w:val="0"/>
      <w:marTop w:val="0"/>
      <w:marBottom w:val="0"/>
      <w:divBdr>
        <w:top w:val="none" w:sz="0" w:space="0" w:color="auto"/>
        <w:left w:val="none" w:sz="0" w:space="0" w:color="auto"/>
        <w:bottom w:val="none" w:sz="0" w:space="0" w:color="auto"/>
        <w:right w:val="none" w:sz="0" w:space="0" w:color="auto"/>
      </w:divBdr>
    </w:div>
    <w:div w:id="1362317304">
      <w:bodyDiv w:val="1"/>
      <w:marLeft w:val="0"/>
      <w:marRight w:val="0"/>
      <w:marTop w:val="0"/>
      <w:marBottom w:val="0"/>
      <w:divBdr>
        <w:top w:val="none" w:sz="0" w:space="0" w:color="auto"/>
        <w:left w:val="none" w:sz="0" w:space="0" w:color="auto"/>
        <w:bottom w:val="none" w:sz="0" w:space="0" w:color="auto"/>
        <w:right w:val="none" w:sz="0" w:space="0" w:color="auto"/>
      </w:divBdr>
      <w:divsChild>
        <w:div w:id="647633924">
          <w:marLeft w:val="0"/>
          <w:marRight w:val="0"/>
          <w:marTop w:val="0"/>
          <w:marBottom w:val="0"/>
          <w:divBdr>
            <w:top w:val="none" w:sz="0" w:space="0" w:color="auto"/>
            <w:left w:val="none" w:sz="0" w:space="0" w:color="auto"/>
            <w:bottom w:val="none" w:sz="0" w:space="0" w:color="auto"/>
            <w:right w:val="none" w:sz="0" w:space="0" w:color="auto"/>
          </w:divBdr>
          <w:divsChild>
            <w:div w:id="289701864">
              <w:marLeft w:val="0"/>
              <w:marRight w:val="0"/>
              <w:marTop w:val="0"/>
              <w:marBottom w:val="0"/>
              <w:divBdr>
                <w:top w:val="none" w:sz="0" w:space="0" w:color="auto"/>
                <w:left w:val="none" w:sz="0" w:space="0" w:color="auto"/>
                <w:bottom w:val="none" w:sz="0" w:space="0" w:color="auto"/>
                <w:right w:val="none" w:sz="0" w:space="0" w:color="auto"/>
              </w:divBdr>
              <w:divsChild>
                <w:div w:id="575751560">
                  <w:marLeft w:val="0"/>
                  <w:marRight w:val="0"/>
                  <w:marTop w:val="0"/>
                  <w:marBottom w:val="0"/>
                  <w:divBdr>
                    <w:top w:val="none" w:sz="0" w:space="0" w:color="auto"/>
                    <w:left w:val="none" w:sz="0" w:space="0" w:color="auto"/>
                    <w:bottom w:val="none" w:sz="0" w:space="0" w:color="auto"/>
                    <w:right w:val="none" w:sz="0" w:space="0" w:color="auto"/>
                  </w:divBdr>
                  <w:divsChild>
                    <w:div w:id="4414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70874">
      <w:bodyDiv w:val="1"/>
      <w:marLeft w:val="0"/>
      <w:marRight w:val="0"/>
      <w:marTop w:val="0"/>
      <w:marBottom w:val="0"/>
      <w:divBdr>
        <w:top w:val="none" w:sz="0" w:space="0" w:color="auto"/>
        <w:left w:val="none" w:sz="0" w:space="0" w:color="auto"/>
        <w:bottom w:val="none" w:sz="0" w:space="0" w:color="auto"/>
        <w:right w:val="none" w:sz="0" w:space="0" w:color="auto"/>
      </w:divBdr>
    </w:div>
    <w:div w:id="1556156485">
      <w:bodyDiv w:val="1"/>
      <w:marLeft w:val="0"/>
      <w:marRight w:val="0"/>
      <w:marTop w:val="0"/>
      <w:marBottom w:val="0"/>
      <w:divBdr>
        <w:top w:val="none" w:sz="0" w:space="0" w:color="auto"/>
        <w:left w:val="none" w:sz="0" w:space="0" w:color="auto"/>
        <w:bottom w:val="none" w:sz="0" w:space="0" w:color="auto"/>
        <w:right w:val="none" w:sz="0" w:space="0" w:color="auto"/>
      </w:divBdr>
    </w:div>
    <w:div w:id="1576741839">
      <w:bodyDiv w:val="1"/>
      <w:marLeft w:val="0"/>
      <w:marRight w:val="0"/>
      <w:marTop w:val="0"/>
      <w:marBottom w:val="0"/>
      <w:divBdr>
        <w:top w:val="none" w:sz="0" w:space="0" w:color="auto"/>
        <w:left w:val="none" w:sz="0" w:space="0" w:color="auto"/>
        <w:bottom w:val="none" w:sz="0" w:space="0" w:color="auto"/>
        <w:right w:val="none" w:sz="0" w:space="0" w:color="auto"/>
      </w:divBdr>
    </w:div>
    <w:div w:id="1587106983">
      <w:bodyDiv w:val="1"/>
      <w:marLeft w:val="0"/>
      <w:marRight w:val="0"/>
      <w:marTop w:val="0"/>
      <w:marBottom w:val="0"/>
      <w:divBdr>
        <w:top w:val="none" w:sz="0" w:space="0" w:color="auto"/>
        <w:left w:val="none" w:sz="0" w:space="0" w:color="auto"/>
        <w:bottom w:val="none" w:sz="0" w:space="0" w:color="auto"/>
        <w:right w:val="none" w:sz="0" w:space="0" w:color="auto"/>
      </w:divBdr>
    </w:div>
    <w:div w:id="1645282226">
      <w:bodyDiv w:val="1"/>
      <w:marLeft w:val="0"/>
      <w:marRight w:val="0"/>
      <w:marTop w:val="0"/>
      <w:marBottom w:val="0"/>
      <w:divBdr>
        <w:top w:val="none" w:sz="0" w:space="0" w:color="auto"/>
        <w:left w:val="none" w:sz="0" w:space="0" w:color="auto"/>
        <w:bottom w:val="none" w:sz="0" w:space="0" w:color="auto"/>
        <w:right w:val="none" w:sz="0" w:space="0" w:color="auto"/>
      </w:divBdr>
    </w:div>
    <w:div w:id="1693409308">
      <w:bodyDiv w:val="1"/>
      <w:marLeft w:val="0"/>
      <w:marRight w:val="0"/>
      <w:marTop w:val="0"/>
      <w:marBottom w:val="0"/>
      <w:divBdr>
        <w:top w:val="none" w:sz="0" w:space="0" w:color="auto"/>
        <w:left w:val="none" w:sz="0" w:space="0" w:color="auto"/>
        <w:bottom w:val="none" w:sz="0" w:space="0" w:color="auto"/>
        <w:right w:val="none" w:sz="0" w:space="0" w:color="auto"/>
      </w:divBdr>
    </w:div>
    <w:div w:id="1749620136">
      <w:bodyDiv w:val="1"/>
      <w:marLeft w:val="0"/>
      <w:marRight w:val="0"/>
      <w:marTop w:val="0"/>
      <w:marBottom w:val="0"/>
      <w:divBdr>
        <w:top w:val="none" w:sz="0" w:space="0" w:color="auto"/>
        <w:left w:val="none" w:sz="0" w:space="0" w:color="auto"/>
        <w:bottom w:val="none" w:sz="0" w:space="0" w:color="auto"/>
        <w:right w:val="none" w:sz="0" w:space="0" w:color="auto"/>
      </w:divBdr>
    </w:div>
    <w:div w:id="1851025353">
      <w:bodyDiv w:val="1"/>
      <w:marLeft w:val="0"/>
      <w:marRight w:val="0"/>
      <w:marTop w:val="0"/>
      <w:marBottom w:val="0"/>
      <w:divBdr>
        <w:top w:val="none" w:sz="0" w:space="0" w:color="auto"/>
        <w:left w:val="none" w:sz="0" w:space="0" w:color="auto"/>
        <w:bottom w:val="none" w:sz="0" w:space="0" w:color="auto"/>
        <w:right w:val="none" w:sz="0" w:space="0" w:color="auto"/>
      </w:divBdr>
    </w:div>
    <w:div w:id="1862547556">
      <w:bodyDiv w:val="1"/>
      <w:marLeft w:val="0"/>
      <w:marRight w:val="0"/>
      <w:marTop w:val="0"/>
      <w:marBottom w:val="0"/>
      <w:divBdr>
        <w:top w:val="none" w:sz="0" w:space="0" w:color="auto"/>
        <w:left w:val="none" w:sz="0" w:space="0" w:color="auto"/>
        <w:bottom w:val="none" w:sz="0" w:space="0" w:color="auto"/>
        <w:right w:val="none" w:sz="0" w:space="0" w:color="auto"/>
      </w:divBdr>
    </w:div>
    <w:div w:id="1906838769">
      <w:bodyDiv w:val="1"/>
      <w:marLeft w:val="0"/>
      <w:marRight w:val="0"/>
      <w:marTop w:val="0"/>
      <w:marBottom w:val="0"/>
      <w:divBdr>
        <w:top w:val="none" w:sz="0" w:space="0" w:color="auto"/>
        <w:left w:val="none" w:sz="0" w:space="0" w:color="auto"/>
        <w:bottom w:val="none" w:sz="0" w:space="0" w:color="auto"/>
        <w:right w:val="none" w:sz="0" w:space="0" w:color="auto"/>
      </w:divBdr>
    </w:div>
    <w:div w:id="2145467121">
      <w:bodyDiv w:val="1"/>
      <w:marLeft w:val="0"/>
      <w:marRight w:val="0"/>
      <w:marTop w:val="0"/>
      <w:marBottom w:val="0"/>
      <w:divBdr>
        <w:top w:val="none" w:sz="0" w:space="0" w:color="auto"/>
        <w:left w:val="none" w:sz="0" w:space="0" w:color="auto"/>
        <w:bottom w:val="none" w:sz="0" w:space="0" w:color="auto"/>
        <w:right w:val="none" w:sz="0" w:space="0" w:color="auto"/>
      </w:divBdr>
      <w:divsChild>
        <w:div w:id="262540516">
          <w:marLeft w:val="0"/>
          <w:marRight w:val="0"/>
          <w:marTop w:val="0"/>
          <w:marBottom w:val="0"/>
          <w:divBdr>
            <w:top w:val="none" w:sz="0" w:space="0" w:color="auto"/>
            <w:left w:val="none" w:sz="0" w:space="0" w:color="auto"/>
            <w:bottom w:val="none" w:sz="0" w:space="0" w:color="auto"/>
            <w:right w:val="none" w:sz="0" w:space="0" w:color="auto"/>
          </w:divBdr>
          <w:divsChild>
            <w:div w:id="41683325">
              <w:marLeft w:val="0"/>
              <w:marRight w:val="0"/>
              <w:marTop w:val="0"/>
              <w:marBottom w:val="0"/>
              <w:divBdr>
                <w:top w:val="none" w:sz="0" w:space="0" w:color="auto"/>
                <w:left w:val="none" w:sz="0" w:space="0" w:color="auto"/>
                <w:bottom w:val="none" w:sz="0" w:space="0" w:color="auto"/>
                <w:right w:val="none" w:sz="0" w:space="0" w:color="auto"/>
              </w:divBdr>
              <w:divsChild>
                <w:div w:id="8898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54286457844DE295D8279E14C8170D"/>
        <w:category>
          <w:name w:val="General"/>
          <w:gallery w:val="placeholder"/>
        </w:category>
        <w:types>
          <w:type w:val="bbPlcHdr"/>
        </w:types>
        <w:behaviors>
          <w:behavior w:val="content"/>
        </w:behaviors>
        <w:guid w:val="{6061710E-E629-4784-B58B-FF2C2B78BAEA}"/>
      </w:docPartPr>
      <w:docPartBody>
        <w:p w:rsidR="00145D05" w:rsidRDefault="00024276" w:rsidP="00024276">
          <w:pPr>
            <w:pStyle w:val="AC54286457844DE295D8279E14C8170D"/>
          </w:pPr>
          <w:r w:rsidRPr="008E1AD3">
            <w:rPr>
              <w:rStyle w:val="PlaceholderText"/>
            </w:rPr>
            <w:t>Click or tap here to enter text.</w:t>
          </w:r>
        </w:p>
      </w:docPartBody>
    </w:docPart>
    <w:docPart>
      <w:docPartPr>
        <w:name w:val="974F858E20A6481CA16FCD88FD093111"/>
        <w:category>
          <w:name w:val="General"/>
          <w:gallery w:val="placeholder"/>
        </w:category>
        <w:types>
          <w:type w:val="bbPlcHdr"/>
        </w:types>
        <w:behaviors>
          <w:behavior w:val="content"/>
        </w:behaviors>
        <w:guid w:val="{E582DA76-0CF9-4D28-807E-0B20B567ADA8}"/>
      </w:docPartPr>
      <w:docPartBody>
        <w:p w:rsidR="00145D05" w:rsidRDefault="00024276" w:rsidP="00024276">
          <w:pPr>
            <w:pStyle w:val="974F858E20A6481CA16FCD88FD093111"/>
          </w:pPr>
          <w:r w:rsidRPr="00001BA8">
            <w:rPr>
              <w:rStyle w:val="PlaceholderText"/>
            </w:rPr>
            <w:t>Click or tap here to enter text.</w:t>
          </w:r>
        </w:p>
      </w:docPartBody>
    </w:docPart>
    <w:docPart>
      <w:docPartPr>
        <w:name w:val="615D4203C5044C71B476372F1ED42602"/>
        <w:category>
          <w:name w:val="General"/>
          <w:gallery w:val="placeholder"/>
        </w:category>
        <w:types>
          <w:type w:val="bbPlcHdr"/>
        </w:types>
        <w:behaviors>
          <w:behavior w:val="content"/>
        </w:behaviors>
        <w:guid w:val="{A521819C-28DA-4E93-A277-1BB1A3FBFE2D}"/>
      </w:docPartPr>
      <w:docPartBody>
        <w:p w:rsidR="00145D05" w:rsidRDefault="00024276" w:rsidP="00024276">
          <w:pPr>
            <w:pStyle w:val="615D4203C5044C71B476372F1ED42602"/>
          </w:pPr>
          <w:r w:rsidRPr="00001BA8">
            <w:rPr>
              <w:rStyle w:val="PlaceholderText"/>
            </w:rPr>
            <w:t>Click or tap here to enter text.</w:t>
          </w:r>
        </w:p>
      </w:docPartBody>
    </w:docPart>
    <w:docPart>
      <w:docPartPr>
        <w:name w:val="558ED9DB895E4B6DAB76EC6BF4C60DBF"/>
        <w:category>
          <w:name w:val="General"/>
          <w:gallery w:val="placeholder"/>
        </w:category>
        <w:types>
          <w:type w:val="bbPlcHdr"/>
        </w:types>
        <w:behaviors>
          <w:behavior w:val="content"/>
        </w:behaviors>
        <w:guid w:val="{5AFADB70-7B15-4900-BD4B-62A72DBE114A}"/>
      </w:docPartPr>
      <w:docPartBody>
        <w:p w:rsidR="00145D05" w:rsidRDefault="00024276" w:rsidP="00024276">
          <w:pPr>
            <w:pStyle w:val="558ED9DB895E4B6DAB76EC6BF4C60DBF"/>
          </w:pPr>
          <w:r w:rsidRPr="00CE20AD">
            <w:t>Project Title</w:t>
          </w:r>
        </w:p>
      </w:docPartBody>
    </w:docPart>
    <w:docPart>
      <w:docPartPr>
        <w:name w:val="0F845878FAF049F2AAD2D7BBD56A6805"/>
        <w:category>
          <w:name w:val="General"/>
          <w:gallery w:val="placeholder"/>
        </w:category>
        <w:types>
          <w:type w:val="bbPlcHdr"/>
        </w:types>
        <w:behaviors>
          <w:behavior w:val="content"/>
        </w:behaviors>
        <w:guid w:val="{6177CEEA-09BD-45D1-AD2E-EAC841D1D662}"/>
      </w:docPartPr>
      <w:docPartBody>
        <w:p w:rsidR="00145D05" w:rsidRDefault="00024276" w:rsidP="00024276">
          <w:pPr>
            <w:pStyle w:val="0F845878FAF049F2AAD2D7BBD56A6805"/>
          </w:pPr>
          <w:r w:rsidRPr="00001BA8">
            <w:rPr>
              <w:rStyle w:val="PlaceholderText"/>
            </w:rPr>
            <w:t>Click or tap here to enter text.</w:t>
          </w:r>
        </w:p>
      </w:docPartBody>
    </w:docPart>
    <w:docPart>
      <w:docPartPr>
        <w:name w:val="38E00654DC7C4F63877B2DD4EBB93533"/>
        <w:category>
          <w:name w:val="General"/>
          <w:gallery w:val="placeholder"/>
        </w:category>
        <w:types>
          <w:type w:val="bbPlcHdr"/>
        </w:types>
        <w:behaviors>
          <w:behavior w:val="content"/>
        </w:behaviors>
        <w:guid w:val="{08C8E87A-59F6-4EA6-8730-46AD6A65546E}"/>
      </w:docPartPr>
      <w:docPartBody>
        <w:p w:rsidR="00145D05" w:rsidRDefault="00024276" w:rsidP="00024276">
          <w:pPr>
            <w:pStyle w:val="38E00654DC7C4F63877B2DD4EBB93533"/>
          </w:pPr>
          <w:r>
            <w:t>Report Title</w:t>
          </w:r>
        </w:p>
      </w:docPartBody>
    </w:docPart>
    <w:docPart>
      <w:docPartPr>
        <w:name w:val="63F0A132334B4F2198566364F171C156"/>
        <w:category>
          <w:name w:val="General"/>
          <w:gallery w:val="placeholder"/>
        </w:category>
        <w:types>
          <w:type w:val="bbPlcHdr"/>
        </w:types>
        <w:behaviors>
          <w:behavior w:val="content"/>
        </w:behaviors>
        <w:guid w:val="{E25964CF-3E1A-4FBC-B5DF-2D0571A42D43}"/>
      </w:docPartPr>
      <w:docPartBody>
        <w:p w:rsidR="00145D05" w:rsidRDefault="00024276" w:rsidP="00024276">
          <w:pPr>
            <w:pStyle w:val="63F0A132334B4F2198566364F171C156"/>
          </w:pPr>
          <w:r w:rsidRPr="00001BA8">
            <w:rPr>
              <w:rStyle w:val="PlaceholderText"/>
            </w:rPr>
            <w:t>Click or tap here to enter text.</w:t>
          </w:r>
        </w:p>
      </w:docPartBody>
    </w:docPart>
    <w:docPart>
      <w:docPartPr>
        <w:name w:val="C4FF675C0E404024A4161978C49AF4C2"/>
        <w:category>
          <w:name w:val="General"/>
          <w:gallery w:val="placeholder"/>
        </w:category>
        <w:types>
          <w:type w:val="bbPlcHdr"/>
        </w:types>
        <w:behaviors>
          <w:behavior w:val="content"/>
        </w:behaviors>
        <w:guid w:val="{2CB8DC2E-BC41-4B76-912E-DCECB0567183}"/>
      </w:docPartPr>
      <w:docPartBody>
        <w:p w:rsidR="00145D05" w:rsidRDefault="00024276" w:rsidP="00024276">
          <w:pPr>
            <w:pStyle w:val="C4FF675C0E404024A4161978C49AF4C2"/>
          </w:pPr>
          <w:r w:rsidRPr="00CE20AD">
            <w:t>Job Number</w:t>
          </w:r>
        </w:p>
      </w:docPartBody>
    </w:docPart>
    <w:docPart>
      <w:docPartPr>
        <w:name w:val="4BECC17C49A743DC9AF28DF7D3B9B586"/>
        <w:category>
          <w:name w:val="General"/>
          <w:gallery w:val="placeholder"/>
        </w:category>
        <w:types>
          <w:type w:val="bbPlcHdr"/>
        </w:types>
        <w:behaviors>
          <w:behavior w:val="content"/>
        </w:behaviors>
        <w:guid w:val="{57BB12B5-A002-451B-A1AF-4191AD31B80A}"/>
      </w:docPartPr>
      <w:docPartBody>
        <w:p w:rsidR="00145D05" w:rsidRDefault="00024276" w:rsidP="00024276">
          <w:pPr>
            <w:pStyle w:val="4BECC17C49A743DC9AF28DF7D3B9B586"/>
          </w:pPr>
          <w:r w:rsidRPr="00001BA8">
            <w:rPr>
              <w:rStyle w:val="PlaceholderText"/>
            </w:rPr>
            <w:t>Click or tap here to enter text.</w:t>
          </w:r>
        </w:p>
      </w:docPartBody>
    </w:docPart>
    <w:docPart>
      <w:docPartPr>
        <w:name w:val="148A6C5042F34A25A4F468660A1E9EA4"/>
        <w:category>
          <w:name w:val="General"/>
          <w:gallery w:val="placeholder"/>
        </w:category>
        <w:types>
          <w:type w:val="bbPlcHdr"/>
        </w:types>
        <w:behaviors>
          <w:behavior w:val="content"/>
        </w:behaviors>
        <w:guid w:val="{7FEBCEF0-A4CD-4D40-995C-9F1E2A0B5A0A}"/>
      </w:docPartPr>
      <w:docPartBody>
        <w:p w:rsidR="00145D05" w:rsidRDefault="00024276" w:rsidP="00024276">
          <w:pPr>
            <w:pStyle w:val="148A6C5042F34A25A4F468660A1E9EA4"/>
          </w:pPr>
          <w:r w:rsidRPr="00CE20AD">
            <w:t>Document Reference</w:t>
          </w:r>
        </w:p>
      </w:docPartBody>
    </w:docPart>
    <w:docPart>
      <w:docPartPr>
        <w:name w:val="814F5C3019A64FB09870EEADA69D7B2D"/>
        <w:category>
          <w:name w:val="General"/>
          <w:gallery w:val="placeholder"/>
        </w:category>
        <w:types>
          <w:type w:val="bbPlcHdr"/>
        </w:types>
        <w:behaviors>
          <w:behavior w:val="content"/>
        </w:behaviors>
        <w:guid w:val="{B71C045B-1DC6-4EB4-B181-B8FDB1CC1E92}"/>
      </w:docPartPr>
      <w:docPartBody>
        <w:p w:rsidR="00145D05" w:rsidRDefault="00024276" w:rsidP="00024276">
          <w:pPr>
            <w:pStyle w:val="814F5C3019A64FB09870EEADA69D7B2D"/>
          </w:pPr>
          <w:r w:rsidRPr="00001BA8">
            <w:rPr>
              <w:rStyle w:val="PlaceholderText"/>
            </w:rPr>
            <w:t>Click or tap here to enter text.</w:t>
          </w:r>
        </w:p>
      </w:docPartBody>
    </w:docPart>
    <w:docPart>
      <w:docPartPr>
        <w:name w:val="E35B923875A44FB9942D153E7D40C9DC"/>
        <w:category>
          <w:name w:val="General"/>
          <w:gallery w:val="placeholder"/>
        </w:category>
        <w:types>
          <w:type w:val="bbPlcHdr"/>
        </w:types>
        <w:behaviors>
          <w:behavior w:val="content"/>
        </w:behaviors>
        <w:guid w:val="{A43023D2-F50A-4934-8180-44BF6C978354}"/>
      </w:docPartPr>
      <w:docPartBody>
        <w:p w:rsidR="00145D05" w:rsidRDefault="00024276" w:rsidP="00024276">
          <w:pPr>
            <w:pStyle w:val="E35B923875A44FB9942D153E7D40C9DC"/>
          </w:pPr>
          <w:r w:rsidRPr="00CE20AD">
            <w:t>File Reference</w:t>
          </w:r>
        </w:p>
      </w:docPartBody>
    </w:docPart>
    <w:docPart>
      <w:docPartPr>
        <w:name w:val="86C0AC1945044865BDCE34B58AA3F0B6"/>
        <w:category>
          <w:name w:val="General"/>
          <w:gallery w:val="placeholder"/>
        </w:category>
        <w:types>
          <w:type w:val="bbPlcHdr"/>
        </w:types>
        <w:behaviors>
          <w:behavior w:val="content"/>
        </w:behaviors>
        <w:guid w:val="{21319AE8-2613-4699-BD42-6AFF32C3B698}"/>
      </w:docPartPr>
      <w:docPartBody>
        <w:p w:rsidR="00145D05" w:rsidRDefault="00024276" w:rsidP="00024276">
          <w:pPr>
            <w:pStyle w:val="86C0AC1945044865BDCE34B58AA3F0B6"/>
          </w:pPr>
          <w:r w:rsidRPr="00001BA8">
            <w:rPr>
              <w:rStyle w:val="PlaceholderText"/>
            </w:rPr>
            <w:t>Click or tap here to enter text.</w:t>
          </w:r>
        </w:p>
      </w:docPartBody>
    </w:docPart>
    <w:docPart>
      <w:docPartPr>
        <w:name w:val="84221A863E864528A3896E73EA7B19FD"/>
        <w:category>
          <w:name w:val="General"/>
          <w:gallery w:val="placeholder"/>
        </w:category>
        <w:types>
          <w:type w:val="bbPlcHdr"/>
        </w:types>
        <w:behaviors>
          <w:behavior w:val="content"/>
        </w:behaviors>
        <w:guid w:val="{FAB5ED97-1A58-46FA-B8EC-876B889B2C11}"/>
      </w:docPartPr>
      <w:docPartBody>
        <w:p w:rsidR="00145D05" w:rsidRDefault="00024276" w:rsidP="00024276">
          <w:pPr>
            <w:pStyle w:val="84221A863E864528A3896E73EA7B19FD"/>
          </w:pPr>
          <w:r w:rsidRPr="00001BA8">
            <w:rPr>
              <w:rStyle w:val="PlaceholderText"/>
            </w:rPr>
            <w:t>Click or tap here to enter text.</w:t>
          </w:r>
        </w:p>
      </w:docPartBody>
    </w:docPart>
    <w:docPart>
      <w:docPartPr>
        <w:name w:val="7F94DC7C5E634CE6BC99F6DA2624B269"/>
        <w:category>
          <w:name w:val="General"/>
          <w:gallery w:val="placeholder"/>
        </w:category>
        <w:types>
          <w:type w:val="bbPlcHdr"/>
        </w:types>
        <w:behaviors>
          <w:behavior w:val="content"/>
        </w:behaviors>
        <w:guid w:val="{C65E2C08-4394-4387-A4E1-4038422A68E9}"/>
      </w:docPartPr>
      <w:docPartBody>
        <w:p w:rsidR="00145D05" w:rsidRDefault="00024276" w:rsidP="00024276">
          <w:pPr>
            <w:pStyle w:val="7F94DC7C5E634CE6BC99F6DA2624B269"/>
          </w:pPr>
          <w:r w:rsidRPr="00001BA8">
            <w:rPr>
              <w:rStyle w:val="PlaceholderText"/>
            </w:rPr>
            <w:t>Click or tap here to enter text.</w:t>
          </w:r>
        </w:p>
      </w:docPartBody>
    </w:docPart>
    <w:docPart>
      <w:docPartPr>
        <w:name w:val="27482D4C51BF46AEB1AD8A27096951C5"/>
        <w:category>
          <w:name w:val="General"/>
          <w:gallery w:val="placeholder"/>
        </w:category>
        <w:types>
          <w:type w:val="bbPlcHdr"/>
        </w:types>
        <w:behaviors>
          <w:behavior w:val="content"/>
        </w:behaviors>
        <w:guid w:val="{2BDB5ADD-B9D8-491E-8E6E-E5EDE4440918}"/>
      </w:docPartPr>
      <w:docPartBody>
        <w:p w:rsidR="00145D05" w:rsidRDefault="00024276" w:rsidP="00024276">
          <w:pPr>
            <w:pStyle w:val="27482D4C51BF46AEB1AD8A27096951C5"/>
          </w:pPr>
          <w:r w:rsidRPr="00001BA8">
            <w:rPr>
              <w:rStyle w:val="PlaceholderText"/>
            </w:rPr>
            <w:t>Click or tap here to enter text.</w:t>
          </w:r>
        </w:p>
      </w:docPartBody>
    </w:docPart>
    <w:docPart>
      <w:docPartPr>
        <w:name w:val="85DA163472DF4A16BCDF5BAC72D99739"/>
        <w:category>
          <w:name w:val="General"/>
          <w:gallery w:val="placeholder"/>
        </w:category>
        <w:types>
          <w:type w:val="bbPlcHdr"/>
        </w:types>
        <w:behaviors>
          <w:behavior w:val="content"/>
        </w:behaviors>
        <w:guid w:val="{55522586-D075-409D-A553-B09D5DC219D7}"/>
      </w:docPartPr>
      <w:docPartBody>
        <w:p w:rsidR="00145D05" w:rsidRDefault="00024276" w:rsidP="00024276">
          <w:pPr>
            <w:pStyle w:val="85DA163472DF4A16BCDF5BAC72D99739"/>
          </w:pPr>
          <w:r w:rsidRPr="00001BA8">
            <w:rPr>
              <w:rStyle w:val="PlaceholderText"/>
            </w:rPr>
            <w:t>Click or tap here to enter text.</w:t>
          </w:r>
        </w:p>
      </w:docPartBody>
    </w:docPart>
    <w:docPart>
      <w:docPartPr>
        <w:name w:val="6EF97BD951234B92B698A0652EE34A40"/>
        <w:category>
          <w:name w:val="General"/>
          <w:gallery w:val="placeholder"/>
        </w:category>
        <w:types>
          <w:type w:val="bbPlcHdr"/>
        </w:types>
        <w:behaviors>
          <w:behavior w:val="content"/>
        </w:behaviors>
        <w:guid w:val="{57FDB2E8-FCCD-4169-BF12-BB8CAA0FD8BF}"/>
      </w:docPartPr>
      <w:docPartBody>
        <w:p w:rsidR="00145D05" w:rsidRDefault="00024276" w:rsidP="00024276">
          <w:pPr>
            <w:pStyle w:val="6EF97BD951234B92B698A0652EE34A40"/>
          </w:pPr>
          <w:r w:rsidRPr="00001BA8">
            <w:rPr>
              <w:rStyle w:val="PlaceholderText"/>
            </w:rPr>
            <w:t>Click or tap here to enter text.</w:t>
          </w:r>
        </w:p>
      </w:docPartBody>
    </w:docPart>
    <w:docPart>
      <w:docPartPr>
        <w:name w:val="C6EBA8E8E3EB4A8097D576B34B67C6B4"/>
        <w:category>
          <w:name w:val="General"/>
          <w:gallery w:val="placeholder"/>
        </w:category>
        <w:types>
          <w:type w:val="bbPlcHdr"/>
        </w:types>
        <w:behaviors>
          <w:behavior w:val="content"/>
        </w:behaviors>
        <w:guid w:val="{E6D5F138-7E72-47BB-8A68-88266C37AB67}"/>
      </w:docPartPr>
      <w:docPartBody>
        <w:p w:rsidR="00145D05" w:rsidRDefault="00024276" w:rsidP="00024276">
          <w:pPr>
            <w:pStyle w:val="C6EBA8E8E3EB4A8097D576B34B67C6B4"/>
          </w:pPr>
          <w:r w:rsidRPr="00001BA8">
            <w:rPr>
              <w:rStyle w:val="PlaceholderText"/>
            </w:rPr>
            <w:t>Click or tap here to enter text.</w:t>
          </w:r>
        </w:p>
      </w:docPartBody>
    </w:docPart>
    <w:docPart>
      <w:docPartPr>
        <w:name w:val="2DB68563FF22477EB311E8982F1F94EE"/>
        <w:category>
          <w:name w:val="General"/>
          <w:gallery w:val="placeholder"/>
        </w:category>
        <w:types>
          <w:type w:val="bbPlcHdr"/>
        </w:types>
        <w:behaviors>
          <w:behavior w:val="content"/>
        </w:behaviors>
        <w:guid w:val="{4F8F8FA1-2342-4EDC-B18A-CEA326CE04A9}"/>
      </w:docPartPr>
      <w:docPartBody>
        <w:p w:rsidR="00145D05" w:rsidRDefault="00024276" w:rsidP="00024276">
          <w:pPr>
            <w:pStyle w:val="2DB68563FF22477EB311E8982F1F94EE"/>
          </w:pPr>
          <w:r w:rsidRPr="00001BA8">
            <w:rPr>
              <w:rStyle w:val="PlaceholderText"/>
            </w:rPr>
            <w:t>Click or tap here to enter text.</w:t>
          </w:r>
        </w:p>
      </w:docPartBody>
    </w:docPart>
    <w:docPart>
      <w:docPartPr>
        <w:name w:val="6DB4DBF5A5794B99A9E7D23EFE9A3A42"/>
        <w:category>
          <w:name w:val="General"/>
          <w:gallery w:val="placeholder"/>
        </w:category>
        <w:types>
          <w:type w:val="bbPlcHdr"/>
        </w:types>
        <w:behaviors>
          <w:behavior w:val="content"/>
        </w:behaviors>
        <w:guid w:val="{CF0F321C-2CCE-4AB4-92A9-4D78EF464D2C}"/>
      </w:docPartPr>
      <w:docPartBody>
        <w:p w:rsidR="00145D05" w:rsidRDefault="00024276" w:rsidP="00024276">
          <w:pPr>
            <w:pStyle w:val="6DB4DBF5A5794B99A9E7D23EFE9A3A42"/>
          </w:pPr>
          <w:r w:rsidRPr="00001BA8">
            <w:rPr>
              <w:rStyle w:val="PlaceholderText"/>
            </w:rPr>
            <w:t>Click or tap here to enter text.</w:t>
          </w:r>
        </w:p>
      </w:docPartBody>
    </w:docPart>
    <w:docPart>
      <w:docPartPr>
        <w:name w:val="22A5B85FA57E4678BDC97F6CC0A07FDC"/>
        <w:category>
          <w:name w:val="General"/>
          <w:gallery w:val="placeholder"/>
        </w:category>
        <w:types>
          <w:type w:val="bbPlcHdr"/>
        </w:types>
        <w:behaviors>
          <w:behavior w:val="content"/>
        </w:behaviors>
        <w:guid w:val="{7D0D1457-3318-4C8F-BB29-46B376179644}"/>
      </w:docPartPr>
      <w:docPartBody>
        <w:p w:rsidR="00145D05" w:rsidRDefault="00024276" w:rsidP="00024276">
          <w:pPr>
            <w:pStyle w:val="22A5B85FA57E4678BDC97F6CC0A07FDC"/>
          </w:pPr>
          <w:r w:rsidRPr="00001BA8">
            <w:rPr>
              <w:rStyle w:val="PlaceholderText"/>
            </w:rPr>
            <w:t>Click or tap here to enter text.</w:t>
          </w:r>
        </w:p>
      </w:docPartBody>
    </w:docPart>
    <w:docPart>
      <w:docPartPr>
        <w:name w:val="371590C4238C4597B69383EC676A9165"/>
        <w:category>
          <w:name w:val="General"/>
          <w:gallery w:val="placeholder"/>
        </w:category>
        <w:types>
          <w:type w:val="bbPlcHdr"/>
        </w:types>
        <w:behaviors>
          <w:behavior w:val="content"/>
        </w:behaviors>
        <w:guid w:val="{43643F84-19F6-485C-BB29-EC82138A782D}"/>
      </w:docPartPr>
      <w:docPartBody>
        <w:p w:rsidR="00145D05" w:rsidRDefault="00024276" w:rsidP="00024276">
          <w:pPr>
            <w:pStyle w:val="371590C4238C4597B69383EC676A9165"/>
          </w:pPr>
          <w:r w:rsidRPr="00001BA8">
            <w:rPr>
              <w:rStyle w:val="PlaceholderText"/>
            </w:rPr>
            <w:t>Click or tap here to enter text.</w:t>
          </w:r>
        </w:p>
      </w:docPartBody>
    </w:docPart>
    <w:docPart>
      <w:docPartPr>
        <w:name w:val="70D8443289844F4FB80DE053613BA41B"/>
        <w:category>
          <w:name w:val="General"/>
          <w:gallery w:val="placeholder"/>
        </w:category>
        <w:types>
          <w:type w:val="bbPlcHdr"/>
        </w:types>
        <w:behaviors>
          <w:behavior w:val="content"/>
        </w:behaviors>
        <w:guid w:val="{67BA9608-F84A-4A8D-A1B3-36A066EC0902}"/>
      </w:docPartPr>
      <w:docPartBody>
        <w:p w:rsidR="00145D05" w:rsidRDefault="00024276" w:rsidP="00024276">
          <w:pPr>
            <w:pStyle w:val="70D8443289844F4FB80DE053613BA41B"/>
          </w:pPr>
          <w:r w:rsidRPr="00001BA8">
            <w:rPr>
              <w:rStyle w:val="PlaceholderText"/>
            </w:rPr>
            <w:t>Click or tap here to enter text.</w:t>
          </w:r>
        </w:p>
      </w:docPartBody>
    </w:docPart>
    <w:docPart>
      <w:docPartPr>
        <w:name w:val="B8861A258E2F4281B254031E02D0D45E"/>
        <w:category>
          <w:name w:val="General"/>
          <w:gallery w:val="placeholder"/>
        </w:category>
        <w:types>
          <w:type w:val="bbPlcHdr"/>
        </w:types>
        <w:behaviors>
          <w:behavior w:val="content"/>
        </w:behaviors>
        <w:guid w:val="{54CF439B-C0B3-4863-B890-B55196C02354}"/>
      </w:docPartPr>
      <w:docPartBody>
        <w:p w:rsidR="00145D05" w:rsidRDefault="00024276" w:rsidP="00024276">
          <w:pPr>
            <w:pStyle w:val="B8861A258E2F4281B254031E02D0D45E"/>
          </w:pPr>
          <w:r w:rsidRPr="00001BA8">
            <w:rPr>
              <w:rStyle w:val="PlaceholderText"/>
            </w:rPr>
            <w:t>Click or tap here to enter text.</w:t>
          </w:r>
        </w:p>
      </w:docPartBody>
    </w:docPart>
    <w:docPart>
      <w:docPartPr>
        <w:name w:val="7918C39D087844DCB831F784E79F2291"/>
        <w:category>
          <w:name w:val="General"/>
          <w:gallery w:val="placeholder"/>
        </w:category>
        <w:types>
          <w:type w:val="bbPlcHdr"/>
        </w:types>
        <w:behaviors>
          <w:behavior w:val="content"/>
        </w:behaviors>
        <w:guid w:val="{ED15DC14-C147-4D1E-80D8-441F792FD246}"/>
      </w:docPartPr>
      <w:docPartBody>
        <w:p w:rsidR="00145D05" w:rsidRDefault="00024276" w:rsidP="00024276">
          <w:pPr>
            <w:pStyle w:val="7918C39D087844DCB831F784E79F2291"/>
          </w:pPr>
          <w:r w:rsidRPr="00001BA8">
            <w:rPr>
              <w:rStyle w:val="PlaceholderText"/>
            </w:rPr>
            <w:t>Click or tap here to enter text.</w:t>
          </w:r>
        </w:p>
      </w:docPartBody>
    </w:docPart>
    <w:docPart>
      <w:docPartPr>
        <w:name w:val="43DD5A096E8A417BA1C2AC9A17186746"/>
        <w:category>
          <w:name w:val="General"/>
          <w:gallery w:val="placeholder"/>
        </w:category>
        <w:types>
          <w:type w:val="bbPlcHdr"/>
        </w:types>
        <w:behaviors>
          <w:behavior w:val="content"/>
        </w:behaviors>
        <w:guid w:val="{A7A82660-01BD-4824-A2C9-0D103B2C6684}"/>
      </w:docPartPr>
      <w:docPartBody>
        <w:p w:rsidR="00145D05" w:rsidRDefault="00024276" w:rsidP="00024276">
          <w:pPr>
            <w:pStyle w:val="43DD5A096E8A417BA1C2AC9A17186746"/>
          </w:pPr>
          <w:r w:rsidRPr="00001BA8">
            <w:rPr>
              <w:rStyle w:val="PlaceholderText"/>
            </w:rPr>
            <w:t>Click or tap here to enter text.</w:t>
          </w:r>
        </w:p>
      </w:docPartBody>
    </w:docPart>
    <w:docPart>
      <w:docPartPr>
        <w:name w:val="88DEBE9DF0DA49B49E5776E720DA0987"/>
        <w:category>
          <w:name w:val="General"/>
          <w:gallery w:val="placeholder"/>
        </w:category>
        <w:types>
          <w:type w:val="bbPlcHdr"/>
        </w:types>
        <w:behaviors>
          <w:behavior w:val="content"/>
        </w:behaviors>
        <w:guid w:val="{1CB09D72-EC05-466B-8F04-DD158C1F96B6}"/>
      </w:docPartPr>
      <w:docPartBody>
        <w:p w:rsidR="005E49C1" w:rsidRDefault="006C2917" w:rsidP="006C2917">
          <w:pPr>
            <w:pStyle w:val="88DEBE9DF0DA49B49E5776E720DA0987"/>
          </w:pPr>
          <w:r w:rsidRPr="00001BA8">
            <w:rPr>
              <w:rStyle w:val="PlaceholderText"/>
            </w:rPr>
            <w:t>Click or tap here to enter text.</w:t>
          </w:r>
        </w:p>
      </w:docPartBody>
    </w:docPart>
    <w:docPart>
      <w:docPartPr>
        <w:name w:val="F3D035E3ACBF49F6872601529359761C"/>
        <w:category>
          <w:name w:val="General"/>
          <w:gallery w:val="placeholder"/>
        </w:category>
        <w:types>
          <w:type w:val="bbPlcHdr"/>
        </w:types>
        <w:behaviors>
          <w:behavior w:val="content"/>
        </w:behaviors>
        <w:guid w:val="{FA98B105-9A24-4354-930B-68F21D460398}"/>
      </w:docPartPr>
      <w:docPartBody>
        <w:p w:rsidR="005E49C1" w:rsidRDefault="006C2917" w:rsidP="006C2917">
          <w:pPr>
            <w:pStyle w:val="F3D035E3ACBF49F6872601529359761C"/>
          </w:pPr>
          <w:r w:rsidRPr="00001BA8">
            <w:rPr>
              <w:rStyle w:val="PlaceholderText"/>
            </w:rPr>
            <w:t>Click or tap here to enter text.</w:t>
          </w:r>
        </w:p>
      </w:docPartBody>
    </w:docPart>
    <w:docPart>
      <w:docPartPr>
        <w:name w:val="11903C3385AA4969B7B018269AB4F0D6"/>
        <w:category>
          <w:name w:val="General"/>
          <w:gallery w:val="placeholder"/>
        </w:category>
        <w:types>
          <w:type w:val="bbPlcHdr"/>
        </w:types>
        <w:behaviors>
          <w:behavior w:val="content"/>
        </w:behaviors>
        <w:guid w:val="{08C771BE-455A-4345-B212-C77CD83EB7E7}"/>
      </w:docPartPr>
      <w:docPartBody>
        <w:p w:rsidR="005E49C1" w:rsidRDefault="005E49C1" w:rsidP="005E49C1">
          <w:pPr>
            <w:pStyle w:val="11903C3385AA4969B7B018269AB4F0D6"/>
          </w:pPr>
          <w:r w:rsidRPr="00001BA8">
            <w:rPr>
              <w:rStyle w:val="PlaceholderText"/>
            </w:rPr>
            <w:t>Click or tap here to enter text.</w:t>
          </w:r>
        </w:p>
      </w:docPartBody>
    </w:docPart>
    <w:docPart>
      <w:docPartPr>
        <w:name w:val="C5B6CB411F88455A89C8E1D68F93266F"/>
        <w:category>
          <w:name w:val="General"/>
          <w:gallery w:val="placeholder"/>
        </w:category>
        <w:types>
          <w:type w:val="bbPlcHdr"/>
        </w:types>
        <w:behaviors>
          <w:behavior w:val="content"/>
        </w:behaviors>
        <w:guid w:val="{3BE03A72-6617-473A-9AC4-71CB945BCE8A}"/>
      </w:docPartPr>
      <w:docPartBody>
        <w:p w:rsidR="005E49C1" w:rsidRDefault="005E49C1" w:rsidP="005E49C1">
          <w:pPr>
            <w:pStyle w:val="C5B6CB411F88455A89C8E1D68F93266F"/>
          </w:pPr>
          <w:r w:rsidRPr="00001BA8">
            <w:rPr>
              <w:rStyle w:val="PlaceholderText"/>
            </w:rPr>
            <w:t>Click or tap here to enter text.</w:t>
          </w:r>
        </w:p>
      </w:docPartBody>
    </w:docPart>
    <w:docPart>
      <w:docPartPr>
        <w:name w:val="26F2E1A46D264EA2AF633DB74928C9C7"/>
        <w:category>
          <w:name w:val="General"/>
          <w:gallery w:val="placeholder"/>
        </w:category>
        <w:types>
          <w:type w:val="bbPlcHdr"/>
        </w:types>
        <w:behaviors>
          <w:behavior w:val="content"/>
        </w:behaviors>
        <w:guid w:val="{BBC9357F-AED7-4993-BC6C-7EF79F3E7CF7}"/>
      </w:docPartPr>
      <w:docPartBody>
        <w:p w:rsidR="005E49C1" w:rsidRDefault="005E49C1" w:rsidP="005E49C1">
          <w:pPr>
            <w:pStyle w:val="26F2E1A46D264EA2AF633DB74928C9C7"/>
          </w:pPr>
          <w:r w:rsidRPr="00001BA8">
            <w:rPr>
              <w:rStyle w:val="PlaceholderText"/>
            </w:rPr>
            <w:t>Click or tap here to enter text.</w:t>
          </w:r>
        </w:p>
      </w:docPartBody>
    </w:docPart>
    <w:docPart>
      <w:docPartPr>
        <w:name w:val="0FCFF4C116644C3C842C157184D44F5C"/>
        <w:category>
          <w:name w:val="General"/>
          <w:gallery w:val="placeholder"/>
        </w:category>
        <w:types>
          <w:type w:val="bbPlcHdr"/>
        </w:types>
        <w:behaviors>
          <w:behavior w:val="content"/>
        </w:behaviors>
        <w:guid w:val="{A41AAD4E-5E6E-4CBC-85C6-C0F0E50C7D9F}"/>
      </w:docPartPr>
      <w:docPartBody>
        <w:p w:rsidR="005E49C1" w:rsidRDefault="005E49C1" w:rsidP="005E49C1">
          <w:pPr>
            <w:pStyle w:val="0FCFF4C116644C3C842C157184D44F5C"/>
          </w:pPr>
          <w:r w:rsidRPr="00001BA8">
            <w:rPr>
              <w:rStyle w:val="PlaceholderText"/>
            </w:rPr>
            <w:t>Click or tap here to enter text.</w:t>
          </w:r>
        </w:p>
      </w:docPartBody>
    </w:docPart>
    <w:docPart>
      <w:docPartPr>
        <w:name w:val="23F13D69DE6B4D418481A2E5536A9A72"/>
        <w:category>
          <w:name w:val="General"/>
          <w:gallery w:val="placeholder"/>
        </w:category>
        <w:types>
          <w:type w:val="bbPlcHdr"/>
        </w:types>
        <w:behaviors>
          <w:behavior w:val="content"/>
        </w:behaviors>
        <w:guid w:val="{DCC0CF7A-E956-4766-A35E-41EC416E71CC}"/>
      </w:docPartPr>
      <w:docPartBody>
        <w:p w:rsidR="005E49C1" w:rsidRDefault="005E49C1" w:rsidP="005E49C1">
          <w:pPr>
            <w:pStyle w:val="23F13D69DE6B4D418481A2E5536A9A72"/>
          </w:pPr>
          <w:r w:rsidRPr="00001BA8">
            <w:rPr>
              <w:rStyle w:val="PlaceholderText"/>
            </w:rPr>
            <w:t>Click or tap here to enter text.</w:t>
          </w:r>
        </w:p>
      </w:docPartBody>
    </w:docPart>
    <w:docPart>
      <w:docPartPr>
        <w:name w:val="AC7281B292F4470BACD05CAAD79C5062"/>
        <w:category>
          <w:name w:val="General"/>
          <w:gallery w:val="placeholder"/>
        </w:category>
        <w:types>
          <w:type w:val="bbPlcHdr"/>
        </w:types>
        <w:behaviors>
          <w:behavior w:val="content"/>
        </w:behaviors>
        <w:guid w:val="{B5934E18-F248-49D3-93FD-1565A413BDA4}"/>
      </w:docPartPr>
      <w:docPartBody>
        <w:p w:rsidR="005E49C1" w:rsidRDefault="005E49C1" w:rsidP="005E49C1">
          <w:pPr>
            <w:pStyle w:val="AC7281B292F4470BACD05CAAD79C5062"/>
          </w:pPr>
          <w:r w:rsidRPr="00001BA8">
            <w:rPr>
              <w:rStyle w:val="PlaceholderText"/>
            </w:rPr>
            <w:t>Click or tap here to enter text.</w:t>
          </w:r>
        </w:p>
      </w:docPartBody>
    </w:docPart>
    <w:docPart>
      <w:docPartPr>
        <w:name w:val="B66813C7DB3149D7822D0DAAF6E98E8F"/>
        <w:category>
          <w:name w:val="General"/>
          <w:gallery w:val="placeholder"/>
        </w:category>
        <w:types>
          <w:type w:val="bbPlcHdr"/>
        </w:types>
        <w:behaviors>
          <w:behavior w:val="content"/>
        </w:behaviors>
        <w:guid w:val="{3789FF9C-0AD4-4B00-AC18-079441B75520}"/>
      </w:docPartPr>
      <w:docPartBody>
        <w:p w:rsidR="005E49C1" w:rsidRDefault="005E49C1" w:rsidP="005E49C1">
          <w:pPr>
            <w:pStyle w:val="B66813C7DB3149D7822D0DAAF6E98E8F"/>
          </w:pPr>
          <w:r w:rsidRPr="00001BA8">
            <w:rPr>
              <w:rStyle w:val="PlaceholderText"/>
            </w:rPr>
            <w:t>Click or tap here to enter text.</w:t>
          </w:r>
        </w:p>
      </w:docPartBody>
    </w:docPart>
    <w:docPart>
      <w:docPartPr>
        <w:name w:val="8BCFE646206245DFB2CE39EB1DD590F6"/>
        <w:category>
          <w:name w:val="General"/>
          <w:gallery w:val="placeholder"/>
        </w:category>
        <w:types>
          <w:type w:val="bbPlcHdr"/>
        </w:types>
        <w:behaviors>
          <w:behavior w:val="content"/>
        </w:behaviors>
        <w:guid w:val="{61782E28-BA57-40AA-A9DE-5645D2DE7E89}"/>
      </w:docPartPr>
      <w:docPartBody>
        <w:p w:rsidR="00711EAE" w:rsidRDefault="00A260B8" w:rsidP="00A260B8">
          <w:pPr>
            <w:pStyle w:val="8BCFE646206245DFB2CE39EB1DD590F6"/>
          </w:pPr>
          <w:r w:rsidRPr="00001BA8">
            <w:rPr>
              <w:rStyle w:val="PlaceholderText"/>
            </w:rPr>
            <w:t>Click or tap here to enter text.</w:t>
          </w:r>
        </w:p>
      </w:docPartBody>
    </w:docPart>
    <w:docPart>
      <w:docPartPr>
        <w:name w:val="43905A5CF3FA4EAAA49DC9A476DADDD0"/>
        <w:category>
          <w:name w:val="General"/>
          <w:gallery w:val="placeholder"/>
        </w:category>
        <w:types>
          <w:type w:val="bbPlcHdr"/>
        </w:types>
        <w:behaviors>
          <w:behavior w:val="content"/>
        </w:behaviors>
        <w:guid w:val="{72A5C635-B81F-4DBD-8D77-77B0168152C6}"/>
      </w:docPartPr>
      <w:docPartBody>
        <w:p w:rsidR="00711EAE" w:rsidRDefault="00A260B8" w:rsidP="00A260B8">
          <w:pPr>
            <w:pStyle w:val="43905A5CF3FA4EAAA49DC9A476DADDD0"/>
          </w:pPr>
          <w:r w:rsidRPr="00001BA8">
            <w:rPr>
              <w:rStyle w:val="PlaceholderText"/>
            </w:rPr>
            <w:t>Click or tap here to enter text.</w:t>
          </w:r>
        </w:p>
      </w:docPartBody>
    </w:docPart>
    <w:docPart>
      <w:docPartPr>
        <w:name w:val="CC0E4565E8054F14BEB8E33B18FB0B5D"/>
        <w:category>
          <w:name w:val="General"/>
          <w:gallery w:val="placeholder"/>
        </w:category>
        <w:types>
          <w:type w:val="bbPlcHdr"/>
        </w:types>
        <w:behaviors>
          <w:behavior w:val="content"/>
        </w:behaviors>
        <w:guid w:val="{1A77DD5E-0B9D-4D24-98FD-492495903976}"/>
      </w:docPartPr>
      <w:docPartBody>
        <w:p w:rsidR="00711EAE" w:rsidRDefault="00A260B8" w:rsidP="00A260B8">
          <w:pPr>
            <w:pStyle w:val="CC0E4565E8054F14BEB8E33B18FB0B5D"/>
          </w:pPr>
          <w:r w:rsidRPr="00001BA8">
            <w:rPr>
              <w:rStyle w:val="PlaceholderText"/>
            </w:rPr>
            <w:t>Click or tap here to enter text.</w:t>
          </w:r>
        </w:p>
      </w:docPartBody>
    </w:docPart>
    <w:docPart>
      <w:docPartPr>
        <w:name w:val="F7ADF8B3B7E14813B8831044F1B11FFD"/>
        <w:category>
          <w:name w:val="General"/>
          <w:gallery w:val="placeholder"/>
        </w:category>
        <w:types>
          <w:type w:val="bbPlcHdr"/>
        </w:types>
        <w:behaviors>
          <w:behavior w:val="content"/>
        </w:behaviors>
        <w:guid w:val="{1D6094BE-A92B-44DB-B82F-D2FA296B7924}"/>
      </w:docPartPr>
      <w:docPartBody>
        <w:p w:rsidR="00711EAE" w:rsidRDefault="00A260B8" w:rsidP="00A260B8">
          <w:pPr>
            <w:pStyle w:val="F7ADF8B3B7E14813B8831044F1B11FFD"/>
          </w:pPr>
          <w:r w:rsidRPr="00001BA8">
            <w:rPr>
              <w:rStyle w:val="PlaceholderText"/>
            </w:rPr>
            <w:t>Click or tap here to enter text.</w:t>
          </w:r>
        </w:p>
      </w:docPartBody>
    </w:docPart>
    <w:docPart>
      <w:docPartPr>
        <w:name w:val="4647F462155940C49B915FFE42C9EB1E"/>
        <w:category>
          <w:name w:val="General"/>
          <w:gallery w:val="placeholder"/>
        </w:category>
        <w:types>
          <w:type w:val="bbPlcHdr"/>
        </w:types>
        <w:behaviors>
          <w:behavior w:val="content"/>
        </w:behaviors>
        <w:guid w:val="{BA72DDF4-0855-4B08-A5A1-80FA558CCF4E}"/>
      </w:docPartPr>
      <w:docPartBody>
        <w:p w:rsidR="00711EAE" w:rsidRDefault="00A260B8" w:rsidP="00A260B8">
          <w:pPr>
            <w:pStyle w:val="4647F462155940C49B915FFE42C9EB1E"/>
          </w:pPr>
          <w:r w:rsidRPr="00001BA8">
            <w:rPr>
              <w:rStyle w:val="PlaceholderText"/>
            </w:rPr>
            <w:t>Click or tap here to enter text.</w:t>
          </w:r>
        </w:p>
      </w:docPartBody>
    </w:docPart>
    <w:docPart>
      <w:docPartPr>
        <w:name w:val="FF2F21CB8C0842FB9086C24C147637A5"/>
        <w:category>
          <w:name w:val="General"/>
          <w:gallery w:val="placeholder"/>
        </w:category>
        <w:types>
          <w:type w:val="bbPlcHdr"/>
        </w:types>
        <w:behaviors>
          <w:behavior w:val="content"/>
        </w:behaviors>
        <w:guid w:val="{43F5BEEC-8DCF-4C8A-BC3A-02973C1A9332}"/>
      </w:docPartPr>
      <w:docPartBody>
        <w:p w:rsidR="00711EAE" w:rsidRDefault="00A260B8" w:rsidP="00A260B8">
          <w:pPr>
            <w:pStyle w:val="FF2F21CB8C0842FB9086C24C147637A5"/>
          </w:pPr>
          <w:r w:rsidRPr="00001BA8">
            <w:rPr>
              <w:rStyle w:val="PlaceholderText"/>
            </w:rPr>
            <w:t>Click or tap here to enter text.</w:t>
          </w:r>
        </w:p>
      </w:docPartBody>
    </w:docPart>
    <w:docPart>
      <w:docPartPr>
        <w:name w:val="9E67848CF60F4144958BEBD439032C67"/>
        <w:category>
          <w:name w:val="General"/>
          <w:gallery w:val="placeholder"/>
        </w:category>
        <w:types>
          <w:type w:val="bbPlcHdr"/>
        </w:types>
        <w:behaviors>
          <w:behavior w:val="content"/>
        </w:behaviors>
        <w:guid w:val="{8E501ECC-637E-4F31-861E-9F35D5B7012A}"/>
      </w:docPartPr>
      <w:docPartBody>
        <w:p w:rsidR="00711EAE" w:rsidRDefault="00A260B8" w:rsidP="00A260B8">
          <w:pPr>
            <w:pStyle w:val="9E67848CF60F4144958BEBD439032C67"/>
          </w:pPr>
          <w:r w:rsidRPr="00001B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76"/>
    <w:rsid w:val="00017B3B"/>
    <w:rsid w:val="000240FC"/>
    <w:rsid w:val="00024276"/>
    <w:rsid w:val="00084AB7"/>
    <w:rsid w:val="000B6D43"/>
    <w:rsid w:val="000D188E"/>
    <w:rsid w:val="00105275"/>
    <w:rsid w:val="001334A2"/>
    <w:rsid w:val="00145D05"/>
    <w:rsid w:val="00152DA6"/>
    <w:rsid w:val="00160DCC"/>
    <w:rsid w:val="0020734E"/>
    <w:rsid w:val="002B04E2"/>
    <w:rsid w:val="00302258"/>
    <w:rsid w:val="003770A8"/>
    <w:rsid w:val="00486E71"/>
    <w:rsid w:val="004C2C70"/>
    <w:rsid w:val="004E6878"/>
    <w:rsid w:val="005E49C1"/>
    <w:rsid w:val="00674685"/>
    <w:rsid w:val="006B16BA"/>
    <w:rsid w:val="006C2917"/>
    <w:rsid w:val="00711EAE"/>
    <w:rsid w:val="007A790E"/>
    <w:rsid w:val="007F70FD"/>
    <w:rsid w:val="00833D99"/>
    <w:rsid w:val="008A15D0"/>
    <w:rsid w:val="008A530E"/>
    <w:rsid w:val="008D2A66"/>
    <w:rsid w:val="009E5373"/>
    <w:rsid w:val="00A260B8"/>
    <w:rsid w:val="00B22CD1"/>
    <w:rsid w:val="00B97D77"/>
    <w:rsid w:val="00C05B02"/>
    <w:rsid w:val="00CE0CA2"/>
    <w:rsid w:val="00DA3BFB"/>
    <w:rsid w:val="00DA7BFF"/>
    <w:rsid w:val="00DB78D4"/>
    <w:rsid w:val="00E66A50"/>
    <w:rsid w:val="00F8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60B8"/>
    <w:rPr>
      <w:rFonts w:asciiTheme="minorHAnsi" w:eastAsiaTheme="minorEastAsia" w:hAnsiTheme="minorHAnsi" w:cstheme="minorBidi"/>
      <w:color w:val="808080"/>
    </w:rPr>
  </w:style>
  <w:style w:type="paragraph" w:customStyle="1" w:styleId="AC54286457844DE295D8279E14C8170D">
    <w:name w:val="AC54286457844DE295D8279E14C8170D"/>
    <w:rsid w:val="00024276"/>
  </w:style>
  <w:style w:type="paragraph" w:customStyle="1" w:styleId="974F858E20A6481CA16FCD88FD093111">
    <w:name w:val="974F858E20A6481CA16FCD88FD093111"/>
    <w:rsid w:val="00024276"/>
  </w:style>
  <w:style w:type="paragraph" w:customStyle="1" w:styleId="615D4203C5044C71B476372F1ED42602">
    <w:name w:val="615D4203C5044C71B476372F1ED42602"/>
    <w:rsid w:val="00024276"/>
  </w:style>
  <w:style w:type="paragraph" w:customStyle="1" w:styleId="558ED9DB895E4B6DAB76EC6BF4C60DBF">
    <w:name w:val="558ED9DB895E4B6DAB76EC6BF4C60DBF"/>
    <w:rsid w:val="00024276"/>
  </w:style>
  <w:style w:type="paragraph" w:customStyle="1" w:styleId="0F845878FAF049F2AAD2D7BBD56A6805">
    <w:name w:val="0F845878FAF049F2AAD2D7BBD56A6805"/>
    <w:rsid w:val="00024276"/>
  </w:style>
  <w:style w:type="paragraph" w:customStyle="1" w:styleId="38E00654DC7C4F63877B2DD4EBB93533">
    <w:name w:val="38E00654DC7C4F63877B2DD4EBB93533"/>
    <w:rsid w:val="00024276"/>
  </w:style>
  <w:style w:type="paragraph" w:customStyle="1" w:styleId="63F0A132334B4F2198566364F171C156">
    <w:name w:val="63F0A132334B4F2198566364F171C156"/>
    <w:rsid w:val="00024276"/>
  </w:style>
  <w:style w:type="paragraph" w:customStyle="1" w:styleId="C4FF675C0E404024A4161978C49AF4C2">
    <w:name w:val="C4FF675C0E404024A4161978C49AF4C2"/>
    <w:rsid w:val="00024276"/>
  </w:style>
  <w:style w:type="paragraph" w:customStyle="1" w:styleId="4BECC17C49A743DC9AF28DF7D3B9B586">
    <w:name w:val="4BECC17C49A743DC9AF28DF7D3B9B586"/>
    <w:rsid w:val="00024276"/>
  </w:style>
  <w:style w:type="paragraph" w:customStyle="1" w:styleId="148A6C5042F34A25A4F468660A1E9EA4">
    <w:name w:val="148A6C5042F34A25A4F468660A1E9EA4"/>
    <w:rsid w:val="00024276"/>
  </w:style>
  <w:style w:type="paragraph" w:customStyle="1" w:styleId="814F5C3019A64FB09870EEADA69D7B2D">
    <w:name w:val="814F5C3019A64FB09870EEADA69D7B2D"/>
    <w:rsid w:val="00024276"/>
  </w:style>
  <w:style w:type="paragraph" w:customStyle="1" w:styleId="E35B923875A44FB9942D153E7D40C9DC">
    <w:name w:val="E35B923875A44FB9942D153E7D40C9DC"/>
    <w:rsid w:val="00024276"/>
  </w:style>
  <w:style w:type="paragraph" w:customStyle="1" w:styleId="86C0AC1945044865BDCE34B58AA3F0B6">
    <w:name w:val="86C0AC1945044865BDCE34B58AA3F0B6"/>
    <w:rsid w:val="00024276"/>
  </w:style>
  <w:style w:type="paragraph" w:customStyle="1" w:styleId="84221A863E864528A3896E73EA7B19FD">
    <w:name w:val="84221A863E864528A3896E73EA7B19FD"/>
    <w:rsid w:val="00024276"/>
  </w:style>
  <w:style w:type="paragraph" w:customStyle="1" w:styleId="7F94DC7C5E634CE6BC99F6DA2624B269">
    <w:name w:val="7F94DC7C5E634CE6BC99F6DA2624B269"/>
    <w:rsid w:val="00024276"/>
  </w:style>
  <w:style w:type="paragraph" w:customStyle="1" w:styleId="27482D4C51BF46AEB1AD8A27096951C5">
    <w:name w:val="27482D4C51BF46AEB1AD8A27096951C5"/>
    <w:rsid w:val="00024276"/>
  </w:style>
  <w:style w:type="paragraph" w:customStyle="1" w:styleId="85DA163472DF4A16BCDF5BAC72D99739">
    <w:name w:val="85DA163472DF4A16BCDF5BAC72D99739"/>
    <w:rsid w:val="00024276"/>
  </w:style>
  <w:style w:type="paragraph" w:customStyle="1" w:styleId="6EF97BD951234B92B698A0652EE34A40">
    <w:name w:val="6EF97BD951234B92B698A0652EE34A40"/>
    <w:rsid w:val="00024276"/>
  </w:style>
  <w:style w:type="paragraph" w:customStyle="1" w:styleId="C6EBA8E8E3EB4A8097D576B34B67C6B4">
    <w:name w:val="C6EBA8E8E3EB4A8097D576B34B67C6B4"/>
    <w:rsid w:val="00024276"/>
  </w:style>
  <w:style w:type="paragraph" w:customStyle="1" w:styleId="2DB68563FF22477EB311E8982F1F94EE">
    <w:name w:val="2DB68563FF22477EB311E8982F1F94EE"/>
    <w:rsid w:val="00024276"/>
  </w:style>
  <w:style w:type="paragraph" w:customStyle="1" w:styleId="6DB4DBF5A5794B99A9E7D23EFE9A3A42">
    <w:name w:val="6DB4DBF5A5794B99A9E7D23EFE9A3A42"/>
    <w:rsid w:val="00024276"/>
  </w:style>
  <w:style w:type="paragraph" w:customStyle="1" w:styleId="22A5B85FA57E4678BDC97F6CC0A07FDC">
    <w:name w:val="22A5B85FA57E4678BDC97F6CC0A07FDC"/>
    <w:rsid w:val="00024276"/>
  </w:style>
  <w:style w:type="paragraph" w:customStyle="1" w:styleId="371590C4238C4597B69383EC676A9165">
    <w:name w:val="371590C4238C4597B69383EC676A9165"/>
    <w:rsid w:val="00024276"/>
  </w:style>
  <w:style w:type="paragraph" w:customStyle="1" w:styleId="70D8443289844F4FB80DE053613BA41B">
    <w:name w:val="70D8443289844F4FB80DE053613BA41B"/>
    <w:rsid w:val="00024276"/>
  </w:style>
  <w:style w:type="paragraph" w:customStyle="1" w:styleId="B8861A258E2F4281B254031E02D0D45E">
    <w:name w:val="B8861A258E2F4281B254031E02D0D45E"/>
    <w:rsid w:val="00024276"/>
  </w:style>
  <w:style w:type="paragraph" w:customStyle="1" w:styleId="7918C39D087844DCB831F784E79F2291">
    <w:name w:val="7918C39D087844DCB831F784E79F2291"/>
    <w:rsid w:val="00024276"/>
  </w:style>
  <w:style w:type="paragraph" w:customStyle="1" w:styleId="D5D936F7D2184AC48FD984279C013A8D">
    <w:name w:val="D5D936F7D2184AC48FD984279C013A8D"/>
    <w:rsid w:val="00024276"/>
  </w:style>
  <w:style w:type="paragraph" w:customStyle="1" w:styleId="A81DF06DAADB4A668FA27FF017B1EAE1">
    <w:name w:val="A81DF06DAADB4A668FA27FF017B1EAE1"/>
    <w:rsid w:val="00024276"/>
  </w:style>
  <w:style w:type="paragraph" w:customStyle="1" w:styleId="E9EC2997708042D7B96E7F88C5DC96E0">
    <w:name w:val="E9EC2997708042D7B96E7F88C5DC96E0"/>
    <w:rsid w:val="00024276"/>
  </w:style>
  <w:style w:type="paragraph" w:customStyle="1" w:styleId="B3364474EA4646E293CDC0D35848EB5A">
    <w:name w:val="B3364474EA4646E293CDC0D35848EB5A"/>
    <w:rsid w:val="00024276"/>
  </w:style>
  <w:style w:type="paragraph" w:customStyle="1" w:styleId="437618784947499A94C53DA42FD687F3">
    <w:name w:val="437618784947499A94C53DA42FD687F3"/>
    <w:rsid w:val="00024276"/>
  </w:style>
  <w:style w:type="paragraph" w:customStyle="1" w:styleId="248A8B74BC794BB090CEC91F5E201A42">
    <w:name w:val="248A8B74BC794BB090CEC91F5E201A42"/>
    <w:rsid w:val="00024276"/>
  </w:style>
  <w:style w:type="paragraph" w:customStyle="1" w:styleId="FF0672A9F2EC44D0A30E88C68DCE2F55">
    <w:name w:val="FF0672A9F2EC44D0A30E88C68DCE2F55"/>
    <w:rsid w:val="00024276"/>
  </w:style>
  <w:style w:type="paragraph" w:customStyle="1" w:styleId="4500A3FD342F4F1B80C7F767112D8FC3">
    <w:name w:val="4500A3FD342F4F1B80C7F767112D8FC3"/>
    <w:rsid w:val="00024276"/>
  </w:style>
  <w:style w:type="paragraph" w:customStyle="1" w:styleId="5412C35FDFB244189DAF2EFC832F62C0">
    <w:name w:val="5412C35FDFB244189DAF2EFC832F62C0"/>
    <w:rsid w:val="00024276"/>
  </w:style>
  <w:style w:type="paragraph" w:customStyle="1" w:styleId="43DD5A096E8A417BA1C2AC9A17186746">
    <w:name w:val="43DD5A096E8A417BA1C2AC9A17186746"/>
    <w:rsid w:val="00024276"/>
  </w:style>
  <w:style w:type="paragraph" w:customStyle="1" w:styleId="84E3B9F785934E0F9166767C7AF6F183">
    <w:name w:val="84E3B9F785934E0F9166767C7AF6F183"/>
    <w:rsid w:val="002B04E2"/>
  </w:style>
  <w:style w:type="paragraph" w:customStyle="1" w:styleId="D4AEF91A4905420791735876DFF3C593">
    <w:name w:val="D4AEF91A4905420791735876DFF3C593"/>
    <w:rsid w:val="00833D99"/>
  </w:style>
  <w:style w:type="paragraph" w:customStyle="1" w:styleId="A8D0B8C369D6441FA9B5BC2789EF1C80">
    <w:name w:val="A8D0B8C369D6441FA9B5BC2789EF1C80"/>
    <w:rsid w:val="00833D99"/>
  </w:style>
  <w:style w:type="paragraph" w:customStyle="1" w:styleId="E73E62F5794A4B60A5579AD51791473E">
    <w:name w:val="E73E62F5794A4B60A5579AD51791473E"/>
    <w:rsid w:val="00833D99"/>
  </w:style>
  <w:style w:type="paragraph" w:customStyle="1" w:styleId="10E4D461893B42EBA3B2433682567CF4">
    <w:name w:val="10E4D461893B42EBA3B2433682567CF4"/>
    <w:rsid w:val="00833D99"/>
  </w:style>
  <w:style w:type="paragraph" w:customStyle="1" w:styleId="EEA54975DAC34B358EF0B3BA2867847A">
    <w:name w:val="EEA54975DAC34B358EF0B3BA2867847A"/>
    <w:rsid w:val="00833D99"/>
  </w:style>
  <w:style w:type="paragraph" w:customStyle="1" w:styleId="A38998F9AF704445BA0936CBB18B6368">
    <w:name w:val="A38998F9AF704445BA0936CBB18B6368"/>
    <w:rsid w:val="00833D99"/>
  </w:style>
  <w:style w:type="paragraph" w:customStyle="1" w:styleId="08AE29C9A8994C4BA79E31588268B4D5">
    <w:name w:val="08AE29C9A8994C4BA79E31588268B4D5"/>
    <w:rsid w:val="00833D99"/>
  </w:style>
  <w:style w:type="paragraph" w:customStyle="1" w:styleId="833E391A2ACA4BB7A41BE0FEE88B8C12">
    <w:name w:val="833E391A2ACA4BB7A41BE0FEE88B8C12"/>
    <w:rsid w:val="00833D99"/>
  </w:style>
  <w:style w:type="paragraph" w:customStyle="1" w:styleId="FF20DA90D54A4EC2BE7030729E8A50FF">
    <w:name w:val="FF20DA90D54A4EC2BE7030729E8A50FF"/>
    <w:rsid w:val="00833D99"/>
  </w:style>
  <w:style w:type="paragraph" w:customStyle="1" w:styleId="43D8534CF419469BAA66090C097C5C92">
    <w:name w:val="43D8534CF419469BAA66090C097C5C92"/>
    <w:rsid w:val="00833D99"/>
  </w:style>
  <w:style w:type="paragraph" w:customStyle="1" w:styleId="D3148D9419B44840B6E1B66D370858D8">
    <w:name w:val="D3148D9419B44840B6E1B66D370858D8"/>
    <w:rsid w:val="00833D99"/>
  </w:style>
  <w:style w:type="paragraph" w:customStyle="1" w:styleId="9A7ADE5048CC48F9B10F56857D31BEC5">
    <w:name w:val="9A7ADE5048CC48F9B10F56857D31BEC5"/>
    <w:rsid w:val="00833D99"/>
  </w:style>
  <w:style w:type="paragraph" w:customStyle="1" w:styleId="B9B5717A3E584A23B3C1DF8CD64C57D7">
    <w:name w:val="B9B5717A3E584A23B3C1DF8CD64C57D7"/>
    <w:rsid w:val="00833D99"/>
  </w:style>
  <w:style w:type="paragraph" w:customStyle="1" w:styleId="F835029C4D8B4B7BBE52FDBD021D08F5">
    <w:name w:val="F835029C4D8B4B7BBE52FDBD021D08F5"/>
    <w:rsid w:val="00833D99"/>
  </w:style>
  <w:style w:type="paragraph" w:customStyle="1" w:styleId="B124B371DED14F39A33232AE51547F77">
    <w:name w:val="B124B371DED14F39A33232AE51547F77"/>
    <w:rsid w:val="00833D99"/>
  </w:style>
  <w:style w:type="paragraph" w:customStyle="1" w:styleId="98CBFA134E1248778A60B46A677BD365">
    <w:name w:val="98CBFA134E1248778A60B46A677BD365"/>
    <w:rsid w:val="00833D99"/>
  </w:style>
  <w:style w:type="paragraph" w:customStyle="1" w:styleId="ACB49333C79A4E8985048B211A27F3B4">
    <w:name w:val="ACB49333C79A4E8985048B211A27F3B4"/>
    <w:rsid w:val="00833D99"/>
  </w:style>
  <w:style w:type="paragraph" w:customStyle="1" w:styleId="2935847C6B6E45DEBFEB1C87C2CD151F">
    <w:name w:val="2935847C6B6E45DEBFEB1C87C2CD151F"/>
    <w:rsid w:val="00833D99"/>
  </w:style>
  <w:style w:type="paragraph" w:customStyle="1" w:styleId="155A7415A0C547A79B994E1909E535B6">
    <w:name w:val="155A7415A0C547A79B994E1909E535B6"/>
    <w:rsid w:val="00833D99"/>
  </w:style>
  <w:style w:type="paragraph" w:customStyle="1" w:styleId="6055F1C77BB6458892C382C06E9BF31F">
    <w:name w:val="6055F1C77BB6458892C382C06E9BF31F"/>
    <w:rsid w:val="00833D99"/>
  </w:style>
  <w:style w:type="paragraph" w:customStyle="1" w:styleId="5577304D51A14244A5810D47937D4AEC">
    <w:name w:val="5577304D51A14244A5810D47937D4AEC"/>
    <w:rsid w:val="00833D99"/>
  </w:style>
  <w:style w:type="paragraph" w:customStyle="1" w:styleId="82B457FE2D6F4CEF91D16DCA52D8C350">
    <w:name w:val="82B457FE2D6F4CEF91D16DCA52D8C350"/>
    <w:rsid w:val="00833D99"/>
  </w:style>
  <w:style w:type="paragraph" w:customStyle="1" w:styleId="EE9D4375543A4EA592EC2AFB5F4A0722">
    <w:name w:val="EE9D4375543A4EA592EC2AFB5F4A0722"/>
    <w:rsid w:val="00833D99"/>
  </w:style>
  <w:style w:type="paragraph" w:customStyle="1" w:styleId="88DEBE9DF0DA49B49E5776E720DA0987">
    <w:name w:val="88DEBE9DF0DA49B49E5776E720DA0987"/>
    <w:rsid w:val="006C2917"/>
    <w:rPr>
      <w:lang w:val="en-IE" w:eastAsia="en-IE"/>
    </w:rPr>
  </w:style>
  <w:style w:type="paragraph" w:customStyle="1" w:styleId="F3D035E3ACBF49F6872601529359761C">
    <w:name w:val="F3D035E3ACBF49F6872601529359761C"/>
    <w:rsid w:val="006C2917"/>
    <w:rPr>
      <w:lang w:val="en-IE" w:eastAsia="en-IE"/>
    </w:rPr>
  </w:style>
  <w:style w:type="paragraph" w:customStyle="1" w:styleId="774D43F010C642849C1304583AFA011B">
    <w:name w:val="774D43F010C642849C1304583AFA011B"/>
    <w:rsid w:val="006C2917"/>
    <w:rPr>
      <w:lang w:val="en-IE" w:eastAsia="en-IE"/>
    </w:rPr>
  </w:style>
  <w:style w:type="paragraph" w:customStyle="1" w:styleId="AA001077421E4B63A420B823A64884A0">
    <w:name w:val="AA001077421E4B63A420B823A64884A0"/>
    <w:rsid w:val="006C2917"/>
    <w:rPr>
      <w:lang w:val="en-IE" w:eastAsia="en-IE"/>
    </w:rPr>
  </w:style>
  <w:style w:type="paragraph" w:customStyle="1" w:styleId="3108F044629944AE90255546B4B5AC2A">
    <w:name w:val="3108F044629944AE90255546B4B5AC2A"/>
    <w:rsid w:val="006C2917"/>
    <w:rPr>
      <w:lang w:val="en-IE" w:eastAsia="en-IE"/>
    </w:rPr>
  </w:style>
  <w:style w:type="paragraph" w:customStyle="1" w:styleId="70492267CE874533A40A8C2E6F891D29">
    <w:name w:val="70492267CE874533A40A8C2E6F891D29"/>
    <w:rsid w:val="006C2917"/>
    <w:rPr>
      <w:lang w:val="en-IE" w:eastAsia="en-IE"/>
    </w:rPr>
  </w:style>
  <w:style w:type="paragraph" w:customStyle="1" w:styleId="7C178FF821AA48FBAEA7376179B386F6">
    <w:name w:val="7C178FF821AA48FBAEA7376179B386F6"/>
    <w:rsid w:val="006C2917"/>
    <w:rPr>
      <w:lang w:val="en-IE" w:eastAsia="en-IE"/>
    </w:rPr>
  </w:style>
  <w:style w:type="paragraph" w:customStyle="1" w:styleId="2AC8A135C2934A969A085614D812AF9D">
    <w:name w:val="2AC8A135C2934A969A085614D812AF9D"/>
    <w:rsid w:val="006C2917"/>
    <w:rPr>
      <w:lang w:val="en-IE" w:eastAsia="en-IE"/>
    </w:rPr>
  </w:style>
  <w:style w:type="paragraph" w:customStyle="1" w:styleId="C2D6064BD2C84572A21DD9AC8069A248">
    <w:name w:val="C2D6064BD2C84572A21DD9AC8069A248"/>
    <w:rsid w:val="006C2917"/>
    <w:rPr>
      <w:lang w:val="en-IE" w:eastAsia="en-IE"/>
    </w:rPr>
  </w:style>
  <w:style w:type="paragraph" w:customStyle="1" w:styleId="11903C3385AA4969B7B018269AB4F0D6">
    <w:name w:val="11903C3385AA4969B7B018269AB4F0D6"/>
    <w:rsid w:val="005E49C1"/>
  </w:style>
  <w:style w:type="paragraph" w:customStyle="1" w:styleId="C5B6CB411F88455A89C8E1D68F93266F">
    <w:name w:val="C5B6CB411F88455A89C8E1D68F93266F"/>
    <w:rsid w:val="005E49C1"/>
  </w:style>
  <w:style w:type="paragraph" w:customStyle="1" w:styleId="26F2E1A46D264EA2AF633DB74928C9C7">
    <w:name w:val="26F2E1A46D264EA2AF633DB74928C9C7"/>
    <w:rsid w:val="005E49C1"/>
  </w:style>
  <w:style w:type="paragraph" w:customStyle="1" w:styleId="0FCFF4C116644C3C842C157184D44F5C">
    <w:name w:val="0FCFF4C116644C3C842C157184D44F5C"/>
    <w:rsid w:val="005E49C1"/>
  </w:style>
  <w:style w:type="paragraph" w:customStyle="1" w:styleId="23F13D69DE6B4D418481A2E5536A9A72">
    <w:name w:val="23F13D69DE6B4D418481A2E5536A9A72"/>
    <w:rsid w:val="005E49C1"/>
  </w:style>
  <w:style w:type="paragraph" w:customStyle="1" w:styleId="550CF8A033EA4CF98402D3BD086708D1">
    <w:name w:val="550CF8A033EA4CF98402D3BD086708D1"/>
    <w:rsid w:val="005E49C1"/>
  </w:style>
  <w:style w:type="paragraph" w:customStyle="1" w:styleId="000D046085754B3487EE148C67742531">
    <w:name w:val="000D046085754B3487EE148C67742531"/>
    <w:rsid w:val="005E49C1"/>
  </w:style>
  <w:style w:type="paragraph" w:customStyle="1" w:styleId="9D7D42E50967411982CAB8F259414F18">
    <w:name w:val="9D7D42E50967411982CAB8F259414F18"/>
    <w:rsid w:val="005E49C1"/>
  </w:style>
  <w:style w:type="paragraph" w:customStyle="1" w:styleId="690C395A871448699C4B1CE39BFBDA37">
    <w:name w:val="690C395A871448699C4B1CE39BFBDA37"/>
    <w:rsid w:val="005E49C1"/>
  </w:style>
  <w:style w:type="paragraph" w:customStyle="1" w:styleId="AC7281B292F4470BACD05CAAD79C5062">
    <w:name w:val="AC7281B292F4470BACD05CAAD79C5062"/>
    <w:rsid w:val="005E49C1"/>
  </w:style>
  <w:style w:type="paragraph" w:customStyle="1" w:styleId="B66813C7DB3149D7822D0DAAF6E98E8F">
    <w:name w:val="B66813C7DB3149D7822D0DAAF6E98E8F"/>
    <w:rsid w:val="005E49C1"/>
  </w:style>
  <w:style w:type="paragraph" w:customStyle="1" w:styleId="8BCFE646206245DFB2CE39EB1DD590F6">
    <w:name w:val="8BCFE646206245DFB2CE39EB1DD590F6"/>
    <w:rsid w:val="00A260B8"/>
    <w:pPr>
      <w:spacing w:line="278" w:lineRule="auto"/>
    </w:pPr>
    <w:rPr>
      <w:sz w:val="24"/>
      <w:szCs w:val="24"/>
    </w:rPr>
  </w:style>
  <w:style w:type="paragraph" w:customStyle="1" w:styleId="43905A5CF3FA4EAAA49DC9A476DADDD0">
    <w:name w:val="43905A5CF3FA4EAAA49DC9A476DADDD0"/>
    <w:rsid w:val="00A260B8"/>
    <w:pPr>
      <w:spacing w:line="278" w:lineRule="auto"/>
    </w:pPr>
    <w:rPr>
      <w:sz w:val="24"/>
      <w:szCs w:val="24"/>
    </w:rPr>
  </w:style>
  <w:style w:type="paragraph" w:customStyle="1" w:styleId="CC0E4565E8054F14BEB8E33B18FB0B5D">
    <w:name w:val="CC0E4565E8054F14BEB8E33B18FB0B5D"/>
    <w:rsid w:val="00A260B8"/>
    <w:pPr>
      <w:spacing w:line="278" w:lineRule="auto"/>
    </w:pPr>
    <w:rPr>
      <w:sz w:val="24"/>
      <w:szCs w:val="24"/>
    </w:rPr>
  </w:style>
  <w:style w:type="paragraph" w:customStyle="1" w:styleId="F7ADF8B3B7E14813B8831044F1B11FFD">
    <w:name w:val="F7ADF8B3B7E14813B8831044F1B11FFD"/>
    <w:rsid w:val="00A260B8"/>
    <w:pPr>
      <w:spacing w:line="278" w:lineRule="auto"/>
    </w:pPr>
    <w:rPr>
      <w:sz w:val="24"/>
      <w:szCs w:val="24"/>
    </w:rPr>
  </w:style>
  <w:style w:type="paragraph" w:customStyle="1" w:styleId="4647F462155940C49B915FFE42C9EB1E">
    <w:name w:val="4647F462155940C49B915FFE42C9EB1E"/>
    <w:rsid w:val="00A260B8"/>
    <w:pPr>
      <w:spacing w:line="278" w:lineRule="auto"/>
    </w:pPr>
    <w:rPr>
      <w:sz w:val="24"/>
      <w:szCs w:val="24"/>
    </w:rPr>
  </w:style>
  <w:style w:type="paragraph" w:customStyle="1" w:styleId="FF2F21CB8C0842FB9086C24C147637A5">
    <w:name w:val="FF2F21CB8C0842FB9086C24C147637A5"/>
    <w:rsid w:val="00A260B8"/>
    <w:pPr>
      <w:spacing w:line="278" w:lineRule="auto"/>
    </w:pPr>
    <w:rPr>
      <w:sz w:val="24"/>
      <w:szCs w:val="24"/>
    </w:rPr>
  </w:style>
  <w:style w:type="paragraph" w:customStyle="1" w:styleId="9E67848CF60F4144958BEBD439032C67">
    <w:name w:val="9E67848CF60F4144958BEBD439032C67"/>
    <w:rsid w:val="00A260B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cde42a-e5e3-461e-916b-cdd4d2a3e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E252C2B66D894EBD6E90672E32D509" ma:contentTypeVersion="16" ma:contentTypeDescription="Create a new document." ma:contentTypeScope="" ma:versionID="a82f84dc2ca82fee190c0e459447e8f9">
  <xsd:schema xmlns:xsd="http://www.w3.org/2001/XMLSchema" xmlns:xs="http://www.w3.org/2001/XMLSchema" xmlns:p="http://schemas.microsoft.com/office/2006/metadata/properties" xmlns:ns3="b8cde42a-e5e3-461e-916b-cdd4d2a3ed2d" xmlns:ns4="afcd32da-cc94-43ba-a78e-f0b36e1c537b" targetNamespace="http://schemas.microsoft.com/office/2006/metadata/properties" ma:root="true" ma:fieldsID="a0ed434217aa69df1caf929362ae63fb" ns3:_="" ns4:_="">
    <xsd:import namespace="b8cde42a-e5e3-461e-916b-cdd4d2a3ed2d"/>
    <xsd:import namespace="afcd32da-cc94-43ba-a78e-f0b36e1c53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de42a-e5e3-461e-916b-cdd4d2a3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d32da-cc94-43ba-a78e-f0b36e1c53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4753B-F598-4FE7-8AAF-74A2AEEB0C29}">
  <ds:schemaRefs>
    <ds:schemaRef ds:uri="http://schemas.openxmlformats.org/officeDocument/2006/bibliography"/>
  </ds:schemaRefs>
</ds:datastoreItem>
</file>

<file path=customXml/itemProps2.xml><?xml version="1.0" encoding="utf-8"?>
<ds:datastoreItem xmlns:ds="http://schemas.openxmlformats.org/officeDocument/2006/customXml" ds:itemID="{F5105320-7BD9-45EA-8341-981E310D5428}">
  <ds:schemaRefs>
    <ds:schemaRef ds:uri="http://schemas.microsoft.com/office/2006/metadata/properties"/>
    <ds:schemaRef ds:uri="http://schemas.microsoft.com/office/infopath/2007/PartnerControls"/>
    <ds:schemaRef ds:uri="b8cde42a-e5e3-461e-916b-cdd4d2a3ed2d"/>
  </ds:schemaRefs>
</ds:datastoreItem>
</file>

<file path=customXml/itemProps3.xml><?xml version="1.0" encoding="utf-8"?>
<ds:datastoreItem xmlns:ds="http://schemas.openxmlformats.org/officeDocument/2006/customXml" ds:itemID="{0A53D272-812A-41F4-B2BA-08A7383901B9}">
  <ds:schemaRefs>
    <ds:schemaRef ds:uri="http://schemas.microsoft.com/sharepoint/v3/contenttype/forms"/>
  </ds:schemaRefs>
</ds:datastoreItem>
</file>

<file path=customXml/itemProps4.xml><?xml version="1.0" encoding="utf-8"?>
<ds:datastoreItem xmlns:ds="http://schemas.openxmlformats.org/officeDocument/2006/customXml" ds:itemID="{26BAFE4E-2EEB-4961-BDE5-1807109A7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de42a-e5e3-461e-916b-cdd4d2a3ed2d"/>
    <ds:schemaRef ds:uri="afcd32da-cc94-43ba-a78e-f0b36e1c5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31</Pages>
  <Words>7750</Words>
  <Characters>44178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Conleth Bradley</dc:creator>
  <cp:keywords/>
  <dc:description/>
  <cp:lastModifiedBy>Ellen Keatley</cp:lastModifiedBy>
  <cp:revision>2</cp:revision>
  <cp:lastPrinted>2024-06-25T13:40:00Z</cp:lastPrinted>
  <dcterms:created xsi:type="dcterms:W3CDTF">2024-07-05T14:15:00Z</dcterms:created>
  <dcterms:modified xsi:type="dcterms:W3CDTF">2024-07-05T14:15:00Z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0x0101009CE252C2B66D894EBD6E90672E32D509</vt:lpwstr>
  </property>
  <property fmtid="{D5CDD505-2E9C-101B-9397-08002B2CF9AE}" pid="3" name="_dlc_DocIdItemGuid">
    <vt:lpwstr>c2323538-4b48-41d1-98ec-b66f4e360f88</vt:lpwstr>
  </property>
  <property fmtid="{D5CDD505-2E9C-101B-9397-08002B2CF9AE}" pid="4" name="MSIP_Label_82fa3fd3-029b-403d-91b4-1dc930cb0e60_Enabled">
    <vt:lpwstr>true</vt:lpwstr>
  </property>
  <property fmtid="{D5CDD505-2E9C-101B-9397-08002B2CF9AE}" pid="5" name="MSIP_Label_82fa3fd3-029b-403d-91b4-1dc930cb0e60_SetDate">
    <vt:lpwstr>2023-08-11T16:57:29Z</vt:lpwstr>
  </property>
  <property fmtid="{D5CDD505-2E9C-101B-9397-08002B2CF9AE}" pid="6" name="MSIP_Label_82fa3fd3-029b-403d-91b4-1dc930cb0e60_Method">
    <vt:lpwstr>Standard</vt:lpwstr>
  </property>
  <property fmtid="{D5CDD505-2E9C-101B-9397-08002B2CF9AE}" pid="7" name="MSIP_Label_82fa3fd3-029b-403d-91b4-1dc930cb0e60_Name">
    <vt:lpwstr>82fa3fd3-029b-403d-91b4-1dc930cb0e60</vt:lpwstr>
  </property>
  <property fmtid="{D5CDD505-2E9C-101B-9397-08002B2CF9AE}" pid="8" name="MSIP_Label_82fa3fd3-029b-403d-91b4-1dc930cb0e60_SiteId">
    <vt:lpwstr>4ae48b41-0137-4599-8661-fc641fe77bea</vt:lpwstr>
  </property>
  <property fmtid="{D5CDD505-2E9C-101B-9397-08002B2CF9AE}" pid="9" name="MSIP_Label_82fa3fd3-029b-403d-91b4-1dc930cb0e60_ActionId">
    <vt:lpwstr>95872a12-f309-4cff-a6a9-f1151f4e4c75</vt:lpwstr>
  </property>
  <property fmtid="{D5CDD505-2E9C-101B-9397-08002B2CF9AE}" pid="10" name="MSIP_Label_82fa3fd3-029b-403d-91b4-1dc930cb0e60_ContentBits">
    <vt:lpwstr>0</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